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4" w:type="dxa"/>
        <w:tblCellSpacing w:w="0" w:type="dxa"/>
        <w:tblInd w:w="-851" w:type="dxa"/>
        <w:tblLook w:val="04A0" w:firstRow="1" w:lastRow="0" w:firstColumn="1" w:lastColumn="0" w:noHBand="0" w:noVBand="1"/>
      </w:tblPr>
      <w:tblGrid>
        <w:gridCol w:w="1702"/>
        <w:gridCol w:w="7512"/>
        <w:gridCol w:w="1560"/>
      </w:tblGrid>
      <w:tr w:rsidR="0016321D" w14:paraId="60E5C8D6" w14:textId="77777777" w:rsidTr="00EB7D9E">
        <w:trPr>
          <w:tblCellSpacing w:w="0" w:type="dxa"/>
        </w:trPr>
        <w:tc>
          <w:tcPr>
            <w:tcW w:w="790" w:type="pct"/>
            <w:tcMar>
              <w:top w:w="15" w:type="dxa"/>
              <w:left w:w="15" w:type="dxa"/>
              <w:bottom w:w="15" w:type="dxa"/>
              <w:right w:w="15" w:type="dxa"/>
            </w:tcMar>
            <w:vAlign w:val="center"/>
            <w:hideMark/>
          </w:tcPr>
          <w:p w14:paraId="03348C1C" w14:textId="77777777" w:rsidR="0016321D" w:rsidRDefault="0016321D">
            <w:pPr>
              <w:spacing w:before="105" w:after="105"/>
              <w:ind w:left="105" w:right="105"/>
              <w:jc w:val="center"/>
              <w:rPr>
                <w:rFonts w:ascii="Verdana" w:hAnsi="Verdana"/>
                <w:color w:val="000000"/>
                <w:sz w:val="20"/>
                <w:szCs w:val="20"/>
                <w:lang w:val="ro-RO" w:eastAsia="ro-RO"/>
              </w:rPr>
            </w:pPr>
            <w:r>
              <w:rPr>
                <w:noProof/>
                <w:color w:val="000000"/>
                <w:lang w:val="ro-RO" w:eastAsia="ro-RO"/>
              </w:rPr>
              <w:drawing>
                <wp:inline distT="0" distB="0" distL="0" distR="0" wp14:anchorId="6A56B43F" wp14:editId="1B4DD46B">
                  <wp:extent cx="552450" cy="762000"/>
                  <wp:effectExtent l="0" t="0" r="0" b="0"/>
                  <wp:docPr id="3" name="Imagine 4" descr="stema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stema_roman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tc>
        <w:tc>
          <w:tcPr>
            <w:tcW w:w="3486" w:type="pct"/>
            <w:tcMar>
              <w:top w:w="15" w:type="dxa"/>
              <w:left w:w="15" w:type="dxa"/>
              <w:bottom w:w="15" w:type="dxa"/>
              <w:right w:w="15" w:type="dxa"/>
            </w:tcMar>
            <w:vAlign w:val="center"/>
            <w:hideMark/>
          </w:tcPr>
          <w:p w14:paraId="11EFC4A6" w14:textId="2D4B7FDE" w:rsidR="0016321D" w:rsidRPr="006546CA" w:rsidRDefault="006546CA" w:rsidP="006546CA">
            <w:pPr>
              <w:spacing w:before="105" w:after="105"/>
              <w:ind w:left="105" w:right="-2640"/>
              <w:rPr>
                <w:b/>
                <w:bCs/>
                <w:color w:val="000000"/>
                <w:lang w:val="ro-RO" w:eastAsia="ro-RO"/>
              </w:rPr>
            </w:pPr>
            <w:r>
              <w:rPr>
                <w:b/>
                <w:bCs/>
                <w:color w:val="000000"/>
                <w:sz w:val="20"/>
                <w:szCs w:val="20"/>
                <w:lang w:val="ro-RO" w:eastAsia="ro-RO"/>
              </w:rPr>
              <w:t xml:space="preserve">                                                              </w:t>
            </w:r>
            <w:r w:rsidR="00355FEE">
              <w:rPr>
                <w:b/>
                <w:bCs/>
                <w:color w:val="000000"/>
                <w:sz w:val="20"/>
                <w:szCs w:val="20"/>
                <w:lang w:val="ro-RO" w:eastAsia="ro-RO"/>
              </w:rPr>
              <w:t xml:space="preserve">    </w:t>
            </w:r>
            <w:r>
              <w:rPr>
                <w:b/>
                <w:bCs/>
                <w:color w:val="000000"/>
                <w:sz w:val="20"/>
                <w:szCs w:val="20"/>
                <w:lang w:val="ro-RO" w:eastAsia="ro-RO"/>
              </w:rPr>
              <w:t xml:space="preserve"> </w:t>
            </w:r>
            <w:r w:rsidR="0016321D" w:rsidRPr="006546CA">
              <w:rPr>
                <w:b/>
                <w:bCs/>
                <w:color w:val="000000"/>
                <w:lang w:val="ro-RO" w:eastAsia="ro-RO"/>
              </w:rPr>
              <w:t>ROMÂNIA</w:t>
            </w:r>
            <w:r w:rsidR="0016321D" w:rsidRPr="006546CA">
              <w:rPr>
                <w:b/>
                <w:bCs/>
                <w:color w:val="000000"/>
                <w:lang w:val="ro-RO" w:eastAsia="ro-RO"/>
              </w:rPr>
              <w:br/>
              <w:t xml:space="preserve">                           </w:t>
            </w:r>
            <w:r w:rsidR="00EB7D9E" w:rsidRPr="006546CA">
              <w:rPr>
                <w:b/>
                <w:bCs/>
                <w:color w:val="000000"/>
                <w:lang w:val="ro-RO" w:eastAsia="ro-RO"/>
              </w:rPr>
              <w:t xml:space="preserve">              </w:t>
            </w:r>
            <w:r w:rsidR="0016321D" w:rsidRPr="006546CA">
              <w:rPr>
                <w:b/>
                <w:bCs/>
                <w:color w:val="000000"/>
                <w:lang w:val="ro-RO" w:eastAsia="ro-RO"/>
              </w:rPr>
              <w:t>JUDEŢUL HUNEDOARA</w:t>
            </w:r>
            <w:r w:rsidR="0016321D" w:rsidRPr="006546CA">
              <w:rPr>
                <w:b/>
                <w:bCs/>
                <w:color w:val="000000"/>
                <w:lang w:val="ro-RO" w:eastAsia="ro-RO"/>
              </w:rPr>
              <w:br/>
              <w:t xml:space="preserve">                            </w:t>
            </w:r>
            <w:r w:rsidR="00EB7D9E" w:rsidRPr="006546CA">
              <w:rPr>
                <w:b/>
                <w:bCs/>
                <w:color w:val="000000"/>
                <w:lang w:val="ro-RO" w:eastAsia="ro-RO"/>
              </w:rPr>
              <w:t xml:space="preserve"> </w:t>
            </w:r>
            <w:r w:rsidR="0016321D" w:rsidRPr="006546CA">
              <w:rPr>
                <w:b/>
                <w:bCs/>
                <w:color w:val="000000"/>
                <w:lang w:val="ro-RO" w:eastAsia="ro-RO"/>
              </w:rPr>
              <w:t xml:space="preserve"> </w:t>
            </w:r>
            <w:r w:rsidRPr="006546CA">
              <w:rPr>
                <w:b/>
                <w:bCs/>
                <w:color w:val="000000"/>
                <w:lang w:val="ro-RO" w:eastAsia="ro-RO"/>
              </w:rPr>
              <w:t xml:space="preserve">PRIMĂRIA </w:t>
            </w:r>
            <w:r w:rsidR="0016321D" w:rsidRPr="006546CA">
              <w:rPr>
                <w:b/>
                <w:bCs/>
                <w:color w:val="000000"/>
                <w:lang w:val="ro-RO" w:eastAsia="ro-RO"/>
              </w:rPr>
              <w:t xml:space="preserve"> MUNICIPIULUI </w:t>
            </w:r>
            <w:r w:rsidRPr="006546CA">
              <w:rPr>
                <w:b/>
                <w:bCs/>
                <w:color w:val="000000"/>
                <w:lang w:val="ro-RO" w:eastAsia="ro-RO"/>
              </w:rPr>
              <w:t xml:space="preserve"> </w:t>
            </w:r>
            <w:r w:rsidR="0016321D" w:rsidRPr="006546CA">
              <w:rPr>
                <w:b/>
                <w:bCs/>
                <w:color w:val="000000"/>
                <w:lang w:val="ro-RO" w:eastAsia="ro-RO"/>
              </w:rPr>
              <w:t>LUPENI</w:t>
            </w:r>
          </w:p>
        </w:tc>
        <w:tc>
          <w:tcPr>
            <w:tcW w:w="724" w:type="pct"/>
            <w:tcMar>
              <w:top w:w="15" w:type="dxa"/>
              <w:left w:w="15" w:type="dxa"/>
              <w:bottom w:w="15" w:type="dxa"/>
              <w:right w:w="15" w:type="dxa"/>
            </w:tcMar>
            <w:vAlign w:val="center"/>
            <w:hideMark/>
          </w:tcPr>
          <w:p w14:paraId="3657C9CF" w14:textId="77777777" w:rsidR="0016321D" w:rsidRDefault="0016321D">
            <w:pPr>
              <w:spacing w:before="105" w:after="105"/>
              <w:ind w:left="105" w:right="105"/>
              <w:jc w:val="center"/>
              <w:rPr>
                <w:rFonts w:ascii="Verdana" w:hAnsi="Verdana"/>
                <w:color w:val="000000"/>
                <w:sz w:val="20"/>
                <w:szCs w:val="20"/>
                <w:lang w:val="ro-RO" w:eastAsia="ro-RO"/>
              </w:rPr>
            </w:pPr>
            <w:r>
              <w:rPr>
                <w:noProof/>
                <w:color w:val="000000"/>
                <w:lang w:val="ro-RO" w:eastAsia="ro-RO"/>
              </w:rPr>
              <w:drawing>
                <wp:inline distT="0" distB="0" distL="0" distR="0" wp14:anchorId="13DAC632" wp14:editId="4AF21DEB">
                  <wp:extent cx="638175" cy="762000"/>
                  <wp:effectExtent l="0" t="0" r="9525" b="0"/>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tc>
      </w:tr>
    </w:tbl>
    <w:p w14:paraId="22C041E5" w14:textId="199EEA3D" w:rsidR="00FB437F" w:rsidRDefault="00FB437F" w:rsidP="00EB7D9E">
      <w:pPr>
        <w:rPr>
          <w:lang w:val="it-IT"/>
        </w:rPr>
      </w:pPr>
    </w:p>
    <w:p w14:paraId="7CF6506F" w14:textId="77777777" w:rsidR="009D73DD" w:rsidRDefault="009D73DD" w:rsidP="0016321D">
      <w:pPr>
        <w:ind w:firstLine="708"/>
        <w:rPr>
          <w:lang w:val="it-IT"/>
        </w:rPr>
      </w:pPr>
    </w:p>
    <w:p w14:paraId="6B6BAA5A" w14:textId="77777777" w:rsidR="009046F7" w:rsidRDefault="009046F7">
      <w:pPr>
        <w:rPr>
          <w:lang w:val="it-IT"/>
        </w:rPr>
      </w:pPr>
    </w:p>
    <w:p w14:paraId="0C5AAE11" w14:textId="77777777" w:rsidR="009046F7" w:rsidRPr="00355FEE" w:rsidRDefault="009046F7">
      <w:pPr>
        <w:rPr>
          <w:b/>
          <w:bCs/>
          <w:lang w:val="it-IT"/>
        </w:rPr>
      </w:pPr>
    </w:p>
    <w:p w14:paraId="01F48D89" w14:textId="77777777" w:rsidR="00495E57" w:rsidRPr="00355FEE" w:rsidRDefault="00495E57" w:rsidP="00495E57">
      <w:pPr>
        <w:tabs>
          <w:tab w:val="center" w:pos="0"/>
        </w:tabs>
        <w:ind w:right="113" w:hanging="426"/>
        <w:rPr>
          <w:b/>
          <w:bCs/>
          <w:lang w:val="it-IT"/>
        </w:rPr>
      </w:pPr>
      <w:r w:rsidRPr="00355FEE">
        <w:rPr>
          <w:b/>
          <w:bCs/>
          <w:lang w:val="es-ES"/>
        </w:rPr>
        <w:t xml:space="preserve">               </w:t>
      </w:r>
      <w:r w:rsidRPr="00355FEE">
        <w:rPr>
          <w:b/>
          <w:bCs/>
          <w:lang w:val="it-IT"/>
        </w:rPr>
        <w:t>JUDEŢUL HUNEDOARA</w:t>
      </w:r>
      <w:r w:rsidRPr="00355FEE">
        <w:rPr>
          <w:b/>
          <w:bCs/>
          <w:lang w:val="it-IT"/>
        </w:rPr>
        <w:tab/>
      </w:r>
      <w:r w:rsidRPr="00355FEE">
        <w:rPr>
          <w:b/>
          <w:bCs/>
          <w:lang w:val="it-IT"/>
        </w:rPr>
        <w:tab/>
      </w:r>
    </w:p>
    <w:p w14:paraId="1DE679A4" w14:textId="77777777" w:rsidR="00495E57" w:rsidRPr="00355FEE" w:rsidRDefault="00495E57" w:rsidP="00495E57">
      <w:pPr>
        <w:tabs>
          <w:tab w:val="center" w:pos="0"/>
        </w:tabs>
        <w:ind w:right="113" w:hanging="426"/>
        <w:rPr>
          <w:b/>
          <w:bCs/>
          <w:lang w:val="it-IT"/>
        </w:rPr>
      </w:pPr>
      <w:r w:rsidRPr="00355FEE">
        <w:rPr>
          <w:b/>
          <w:bCs/>
          <w:lang w:val="it-IT"/>
        </w:rPr>
        <w:t xml:space="preserve">     PRIMĂRIA MUNICIPIULUI LUPENI</w:t>
      </w:r>
    </w:p>
    <w:p w14:paraId="2DD55D40" w14:textId="77777777" w:rsidR="00495E57" w:rsidRPr="00355FEE" w:rsidRDefault="00495E57" w:rsidP="00495E57">
      <w:pPr>
        <w:tabs>
          <w:tab w:val="center" w:pos="0"/>
        </w:tabs>
        <w:ind w:left="113" w:right="113"/>
        <w:rPr>
          <w:b/>
          <w:bCs/>
          <w:lang w:val="it-IT"/>
        </w:rPr>
      </w:pPr>
      <w:r w:rsidRPr="00355FEE">
        <w:rPr>
          <w:b/>
          <w:bCs/>
          <w:lang w:val="it-IT"/>
        </w:rPr>
        <w:t xml:space="preserve">         COMITETUL LOCAL                                                                            NESECRET</w:t>
      </w:r>
    </w:p>
    <w:p w14:paraId="6D673478" w14:textId="77777777" w:rsidR="00495E57" w:rsidRPr="00355FEE" w:rsidRDefault="00495E57" w:rsidP="00495E57">
      <w:pPr>
        <w:tabs>
          <w:tab w:val="center" w:pos="0"/>
        </w:tabs>
        <w:ind w:left="113" w:right="113"/>
        <w:rPr>
          <w:b/>
          <w:bCs/>
          <w:lang w:val="it-IT"/>
        </w:rPr>
      </w:pPr>
      <w:r w:rsidRPr="00355FEE">
        <w:rPr>
          <w:b/>
          <w:bCs/>
          <w:lang w:val="fr-FR"/>
        </w:rPr>
        <w:t>PENTRU SITUAŢII DE URGENŢĂ</w:t>
      </w:r>
    </w:p>
    <w:p w14:paraId="2B54BFBA" w14:textId="77777777" w:rsidR="00495E57" w:rsidRPr="00355FEE" w:rsidRDefault="00495E57" w:rsidP="00495E57">
      <w:pPr>
        <w:pStyle w:val="Titlu"/>
      </w:pPr>
    </w:p>
    <w:p w14:paraId="6D4C1E35" w14:textId="77777777" w:rsidR="00495E57" w:rsidRPr="00355FEE" w:rsidRDefault="00495E57" w:rsidP="00495E57">
      <w:pPr>
        <w:pStyle w:val="Titlu"/>
      </w:pPr>
    </w:p>
    <w:p w14:paraId="26FB8901" w14:textId="77777777" w:rsidR="000B1504" w:rsidRPr="00355FEE" w:rsidRDefault="000B1504" w:rsidP="00495E57">
      <w:pPr>
        <w:pStyle w:val="Titlu"/>
      </w:pPr>
    </w:p>
    <w:p w14:paraId="603DF26B" w14:textId="77777777" w:rsidR="000B1504" w:rsidRPr="00355FEE" w:rsidRDefault="000B1504" w:rsidP="00495E57">
      <w:pPr>
        <w:pStyle w:val="Titlu"/>
      </w:pPr>
    </w:p>
    <w:p w14:paraId="1BF76BD4" w14:textId="77777777" w:rsidR="000B1504" w:rsidRDefault="000B1504" w:rsidP="00495E57">
      <w:pPr>
        <w:pStyle w:val="Titlu"/>
      </w:pPr>
    </w:p>
    <w:p w14:paraId="0CEB39D0" w14:textId="77777777" w:rsidR="000B1504" w:rsidRDefault="000B1504" w:rsidP="00495E57">
      <w:pPr>
        <w:pStyle w:val="Titlu"/>
      </w:pPr>
    </w:p>
    <w:p w14:paraId="5369C375" w14:textId="77777777" w:rsidR="000B1504" w:rsidRDefault="000B1504" w:rsidP="00495E57">
      <w:pPr>
        <w:pStyle w:val="Titlu"/>
      </w:pPr>
    </w:p>
    <w:p w14:paraId="1C2FB6B7" w14:textId="77777777" w:rsidR="00495E57" w:rsidRDefault="00495E57" w:rsidP="00495E57">
      <w:pPr>
        <w:pStyle w:val="Titlu"/>
      </w:pPr>
    </w:p>
    <w:p w14:paraId="6D814DD7" w14:textId="77777777" w:rsidR="00495E57" w:rsidRDefault="00495E57" w:rsidP="00495E57">
      <w:pPr>
        <w:pStyle w:val="Titlu"/>
      </w:pPr>
    </w:p>
    <w:p w14:paraId="14941643" w14:textId="77777777" w:rsidR="00495E57" w:rsidRDefault="00495E57" w:rsidP="00495E57">
      <w:pPr>
        <w:pStyle w:val="Titlu"/>
      </w:pPr>
    </w:p>
    <w:p w14:paraId="67256685" w14:textId="77777777" w:rsidR="00495E57" w:rsidRPr="001A316F" w:rsidRDefault="00495E57" w:rsidP="001A316F">
      <w:pPr>
        <w:pStyle w:val="Titlu"/>
        <w:spacing w:line="360" w:lineRule="auto"/>
        <w:rPr>
          <w:sz w:val="40"/>
          <w:szCs w:val="40"/>
          <w:u w:val="none"/>
        </w:rPr>
      </w:pPr>
      <w:r w:rsidRPr="001A316F">
        <w:rPr>
          <w:sz w:val="40"/>
          <w:szCs w:val="40"/>
          <w:u w:val="none"/>
        </w:rPr>
        <w:t>PLANUL DE ANALIZĂ ŞI</w:t>
      </w:r>
    </w:p>
    <w:p w14:paraId="20DAD81B" w14:textId="77777777" w:rsidR="00495E57" w:rsidRPr="001A316F" w:rsidRDefault="00495E57" w:rsidP="00495E57">
      <w:pPr>
        <w:pStyle w:val="Titlu"/>
        <w:spacing w:line="360" w:lineRule="auto"/>
        <w:rPr>
          <w:sz w:val="40"/>
          <w:szCs w:val="40"/>
          <w:u w:val="none"/>
        </w:rPr>
      </w:pPr>
      <w:r w:rsidRPr="001A316F">
        <w:rPr>
          <w:sz w:val="40"/>
          <w:szCs w:val="40"/>
          <w:u w:val="none"/>
        </w:rPr>
        <w:t>ACOPERIRE A RISCURILOR LA NIVELUL</w:t>
      </w:r>
    </w:p>
    <w:p w14:paraId="06A14AD8" w14:textId="77777777" w:rsidR="00495E57" w:rsidRPr="001A316F" w:rsidRDefault="00495E57" w:rsidP="00495E57">
      <w:pPr>
        <w:pStyle w:val="Titlu"/>
        <w:spacing w:line="360" w:lineRule="auto"/>
        <w:rPr>
          <w:sz w:val="40"/>
          <w:szCs w:val="40"/>
          <w:u w:val="none"/>
        </w:rPr>
      </w:pPr>
      <w:r w:rsidRPr="001A316F">
        <w:rPr>
          <w:sz w:val="40"/>
          <w:szCs w:val="40"/>
          <w:u w:val="none"/>
        </w:rPr>
        <w:t>MUNICIPIULUI LUPENI</w:t>
      </w:r>
    </w:p>
    <w:p w14:paraId="74C0FB6F" w14:textId="77777777" w:rsidR="00495E57" w:rsidRDefault="00495E57" w:rsidP="00495E57">
      <w:pPr>
        <w:pStyle w:val="Titlu"/>
        <w:jc w:val="left"/>
      </w:pPr>
    </w:p>
    <w:p w14:paraId="2A7ACFA8" w14:textId="77777777" w:rsidR="00495E57" w:rsidRDefault="00495E57" w:rsidP="00495E57">
      <w:pPr>
        <w:pStyle w:val="Titlu"/>
        <w:jc w:val="left"/>
      </w:pPr>
    </w:p>
    <w:p w14:paraId="339E8EC2" w14:textId="77777777" w:rsidR="00495E57" w:rsidRDefault="00495E57" w:rsidP="00495E57">
      <w:pPr>
        <w:pStyle w:val="Titlu"/>
        <w:jc w:val="left"/>
      </w:pPr>
    </w:p>
    <w:p w14:paraId="25A0F298" w14:textId="77777777" w:rsidR="00EB7D9E" w:rsidRDefault="00EB7D9E" w:rsidP="00495E57">
      <w:pPr>
        <w:pStyle w:val="Titlu"/>
        <w:jc w:val="left"/>
      </w:pPr>
    </w:p>
    <w:p w14:paraId="289EC1C9" w14:textId="77777777" w:rsidR="00EB7D9E" w:rsidRDefault="00EB7D9E" w:rsidP="00495E57">
      <w:pPr>
        <w:pStyle w:val="Titlu"/>
        <w:jc w:val="left"/>
      </w:pPr>
    </w:p>
    <w:p w14:paraId="6E5B5D07" w14:textId="77777777" w:rsidR="00EB7D9E" w:rsidRDefault="00EB7D9E" w:rsidP="00495E57">
      <w:pPr>
        <w:pStyle w:val="Titlu"/>
        <w:jc w:val="left"/>
      </w:pPr>
    </w:p>
    <w:p w14:paraId="00C459E6" w14:textId="77777777" w:rsidR="00EB7D9E" w:rsidRDefault="00EB7D9E" w:rsidP="00495E57">
      <w:pPr>
        <w:pStyle w:val="Titlu"/>
        <w:jc w:val="left"/>
      </w:pPr>
    </w:p>
    <w:p w14:paraId="04DADDCD" w14:textId="77777777" w:rsidR="00F41A3E" w:rsidRDefault="00F41A3E" w:rsidP="000B1504">
      <w:pPr>
        <w:pStyle w:val="Titlu"/>
        <w:jc w:val="left"/>
        <w:rPr>
          <w:bCs w:val="0"/>
          <w:sz w:val="24"/>
          <w:u w:val="none"/>
        </w:rPr>
      </w:pPr>
    </w:p>
    <w:p w14:paraId="28FFEE4B" w14:textId="77777777" w:rsidR="000B1504" w:rsidRDefault="000B1504" w:rsidP="009D73DD">
      <w:pPr>
        <w:pStyle w:val="Titlu"/>
        <w:rPr>
          <w:bCs w:val="0"/>
          <w:sz w:val="24"/>
          <w:u w:val="none"/>
        </w:rPr>
      </w:pPr>
    </w:p>
    <w:p w14:paraId="618711E8" w14:textId="77777777" w:rsidR="000B1504" w:rsidRDefault="000B1504" w:rsidP="000B1504">
      <w:pPr>
        <w:pStyle w:val="Titlu"/>
        <w:jc w:val="left"/>
        <w:rPr>
          <w:bCs w:val="0"/>
          <w:sz w:val="24"/>
          <w:u w:val="none"/>
        </w:rPr>
      </w:pPr>
    </w:p>
    <w:p w14:paraId="08BB5B4C" w14:textId="77777777" w:rsidR="000B1504" w:rsidRDefault="000B1504" w:rsidP="000B1504">
      <w:pPr>
        <w:pStyle w:val="Titlu"/>
        <w:jc w:val="left"/>
        <w:rPr>
          <w:bCs w:val="0"/>
          <w:sz w:val="24"/>
          <w:u w:val="none"/>
        </w:rPr>
      </w:pPr>
    </w:p>
    <w:p w14:paraId="17B4F4FA" w14:textId="77777777" w:rsidR="000B1504" w:rsidRDefault="000B1504" w:rsidP="000B1504">
      <w:pPr>
        <w:pStyle w:val="Titlu"/>
        <w:rPr>
          <w:bCs w:val="0"/>
          <w:sz w:val="24"/>
          <w:u w:val="none"/>
        </w:rPr>
      </w:pPr>
    </w:p>
    <w:p w14:paraId="4A9CF71D" w14:textId="77777777" w:rsidR="000B1504" w:rsidRDefault="000B1504" w:rsidP="000B1504">
      <w:pPr>
        <w:pStyle w:val="Titlu"/>
        <w:rPr>
          <w:bCs w:val="0"/>
          <w:sz w:val="24"/>
          <w:u w:val="none"/>
        </w:rPr>
      </w:pPr>
      <w:r>
        <w:rPr>
          <w:bCs w:val="0"/>
          <w:sz w:val="24"/>
          <w:u w:val="none"/>
        </w:rPr>
        <w:t>COMPARTIMENT PROTECȚIE CIVILĂ,</w:t>
      </w:r>
    </w:p>
    <w:p w14:paraId="33EC9B6F" w14:textId="3F116002" w:rsidR="000B1504" w:rsidRDefault="000B1504" w:rsidP="000B1504">
      <w:pPr>
        <w:pStyle w:val="Titlu"/>
        <w:rPr>
          <w:bCs w:val="0"/>
          <w:sz w:val="24"/>
          <w:u w:val="none"/>
        </w:rPr>
      </w:pPr>
      <w:r>
        <w:rPr>
          <w:bCs w:val="0"/>
          <w:sz w:val="24"/>
          <w:u w:val="none"/>
        </w:rPr>
        <w:t>SITUAȚII</w:t>
      </w:r>
      <w:r w:rsidR="005E0712">
        <w:rPr>
          <w:bCs w:val="0"/>
          <w:sz w:val="24"/>
          <w:u w:val="none"/>
        </w:rPr>
        <w:t xml:space="preserve"> </w:t>
      </w:r>
      <w:r>
        <w:rPr>
          <w:bCs w:val="0"/>
          <w:sz w:val="24"/>
          <w:u w:val="none"/>
        </w:rPr>
        <w:t xml:space="preserve"> DE URGENȚĂ</w:t>
      </w:r>
    </w:p>
    <w:p w14:paraId="3CA7867D" w14:textId="0D00AA40" w:rsidR="000B1504" w:rsidRDefault="000B1504" w:rsidP="000B1504">
      <w:pPr>
        <w:pStyle w:val="Titlu"/>
        <w:rPr>
          <w:sz w:val="32"/>
          <w:szCs w:val="32"/>
          <w:u w:val="none"/>
        </w:rPr>
      </w:pPr>
      <w:r>
        <w:rPr>
          <w:bCs w:val="0"/>
          <w:sz w:val="24"/>
          <w:u w:val="none"/>
        </w:rPr>
        <w:t>Consilier, Mocanu Carmen Mihaela</w:t>
      </w:r>
    </w:p>
    <w:p w14:paraId="35BF6A18" w14:textId="77777777" w:rsidR="00F41A3E" w:rsidRDefault="00F41A3E" w:rsidP="000B1504">
      <w:pPr>
        <w:pStyle w:val="Titlu"/>
        <w:rPr>
          <w:sz w:val="32"/>
          <w:szCs w:val="32"/>
          <w:u w:val="none"/>
        </w:rPr>
      </w:pPr>
    </w:p>
    <w:p w14:paraId="4BA69D56" w14:textId="77777777" w:rsidR="000B1504" w:rsidRDefault="000B1504" w:rsidP="000B1504">
      <w:pPr>
        <w:pStyle w:val="Titlu"/>
        <w:rPr>
          <w:sz w:val="32"/>
          <w:szCs w:val="32"/>
          <w:u w:val="none"/>
        </w:rPr>
      </w:pPr>
    </w:p>
    <w:p w14:paraId="2B4FB07D" w14:textId="77777777" w:rsidR="000B1504" w:rsidRDefault="000B1504" w:rsidP="009D73DD">
      <w:pPr>
        <w:pStyle w:val="Titlu"/>
        <w:rPr>
          <w:sz w:val="32"/>
          <w:szCs w:val="32"/>
          <w:u w:val="none"/>
        </w:rPr>
      </w:pPr>
    </w:p>
    <w:p w14:paraId="2BA7C18E" w14:textId="77777777" w:rsidR="000B1504" w:rsidRDefault="000B1504" w:rsidP="00355FEE">
      <w:pPr>
        <w:pStyle w:val="Titlu"/>
        <w:jc w:val="left"/>
        <w:rPr>
          <w:sz w:val="32"/>
          <w:szCs w:val="32"/>
          <w:u w:val="none"/>
        </w:rPr>
      </w:pPr>
    </w:p>
    <w:p w14:paraId="32ED334E" w14:textId="77777777" w:rsidR="00FB437F" w:rsidRDefault="00FB437F"/>
    <w:p w14:paraId="060B8255" w14:textId="77777777" w:rsidR="007F04A2" w:rsidRDefault="007F04A2" w:rsidP="00EE1216">
      <w:pPr>
        <w:autoSpaceDE w:val="0"/>
        <w:autoSpaceDN w:val="0"/>
        <w:adjustRightInd w:val="0"/>
        <w:jc w:val="center"/>
        <w:rPr>
          <w:rFonts w:eastAsia="TimesNewRomanPS-BoldMT"/>
          <w:b/>
          <w:bCs/>
          <w:color w:val="000000"/>
          <w:sz w:val="28"/>
          <w:szCs w:val="28"/>
          <w:lang w:val="ro-RO"/>
          <w14:ligatures w14:val="standardContextual"/>
        </w:rPr>
      </w:pPr>
    </w:p>
    <w:p w14:paraId="074D769F" w14:textId="63389D6C" w:rsidR="00EE1216" w:rsidRDefault="00EE1216" w:rsidP="00EE1216">
      <w:pPr>
        <w:autoSpaceDE w:val="0"/>
        <w:autoSpaceDN w:val="0"/>
        <w:adjustRightInd w:val="0"/>
        <w:jc w:val="center"/>
        <w:rPr>
          <w:rFonts w:eastAsia="TimesNewRomanPS-BoldMT"/>
          <w:b/>
          <w:bCs/>
          <w:color w:val="000000"/>
          <w:sz w:val="28"/>
          <w:szCs w:val="28"/>
          <w:lang w:val="ro-RO"/>
          <w14:ligatures w14:val="standardContextual"/>
        </w:rPr>
      </w:pPr>
      <w:r w:rsidRPr="00EE1216">
        <w:rPr>
          <w:rFonts w:eastAsia="TimesNewRomanPS-BoldMT"/>
          <w:b/>
          <w:bCs/>
          <w:color w:val="000000"/>
          <w:sz w:val="28"/>
          <w:szCs w:val="28"/>
          <w:lang w:val="ro-RO"/>
          <w14:ligatures w14:val="standardContextual"/>
        </w:rPr>
        <w:t>CUPRINS</w:t>
      </w:r>
    </w:p>
    <w:p w14:paraId="0DD2C715" w14:textId="77777777" w:rsidR="007F04A2" w:rsidRDefault="007F04A2" w:rsidP="00EE1216">
      <w:pPr>
        <w:autoSpaceDE w:val="0"/>
        <w:autoSpaceDN w:val="0"/>
        <w:adjustRightInd w:val="0"/>
        <w:jc w:val="center"/>
        <w:rPr>
          <w:rFonts w:eastAsia="TimesNewRomanPS-BoldMT"/>
          <w:b/>
          <w:bCs/>
          <w:color w:val="000000"/>
          <w:sz w:val="28"/>
          <w:szCs w:val="28"/>
          <w:lang w:val="ro-RO"/>
          <w14:ligatures w14:val="standardContextual"/>
        </w:rPr>
      </w:pPr>
    </w:p>
    <w:p w14:paraId="3C0CFEFD" w14:textId="77777777" w:rsidR="007F04A2" w:rsidRDefault="007F04A2" w:rsidP="00EE1216">
      <w:pPr>
        <w:autoSpaceDE w:val="0"/>
        <w:autoSpaceDN w:val="0"/>
        <w:adjustRightInd w:val="0"/>
        <w:jc w:val="center"/>
        <w:rPr>
          <w:rFonts w:eastAsia="TimesNewRomanPS-BoldMT"/>
          <w:b/>
          <w:bCs/>
          <w:color w:val="000000"/>
          <w:sz w:val="28"/>
          <w:szCs w:val="28"/>
          <w:lang w:val="ro-RO"/>
          <w14:ligatures w14:val="standardContextual"/>
        </w:rPr>
      </w:pPr>
    </w:p>
    <w:p w14:paraId="4320D520" w14:textId="77777777" w:rsidR="007F04A2" w:rsidRPr="00EE1216" w:rsidRDefault="007F04A2" w:rsidP="00EE1216">
      <w:pPr>
        <w:autoSpaceDE w:val="0"/>
        <w:autoSpaceDN w:val="0"/>
        <w:adjustRightInd w:val="0"/>
        <w:jc w:val="center"/>
        <w:rPr>
          <w:rFonts w:eastAsia="TimesNewRomanPS-BoldMT"/>
          <w:b/>
          <w:bCs/>
          <w:color w:val="000000"/>
          <w:sz w:val="28"/>
          <w:szCs w:val="28"/>
          <w:lang w:val="ro-RO"/>
          <w14:ligatures w14:val="standardContextual"/>
        </w:rPr>
      </w:pPr>
    </w:p>
    <w:p w14:paraId="41CC6E14" w14:textId="7CF5109F" w:rsidR="00EE1216" w:rsidRPr="007F04A2" w:rsidRDefault="00EE1216" w:rsidP="00EE1216">
      <w:pPr>
        <w:autoSpaceDE w:val="0"/>
        <w:autoSpaceDN w:val="0"/>
        <w:adjustRightInd w:val="0"/>
        <w:rPr>
          <w:rFonts w:eastAsia="TimesNewRomanPSMT"/>
          <w:b/>
          <w:bCs/>
          <w:color w:val="000000"/>
          <w:u w:val="single"/>
          <w:lang w:val="ro-RO"/>
          <w14:ligatures w14:val="standardContextual"/>
        </w:rPr>
      </w:pPr>
      <w:r w:rsidRPr="007F04A2">
        <w:rPr>
          <w:rFonts w:eastAsia="TimesNewRomanPSMT"/>
          <w:b/>
          <w:bCs/>
          <w:color w:val="000000"/>
          <w:u w:val="single"/>
          <w:lang w:val="ro-RO"/>
          <w14:ligatures w14:val="standardContextual"/>
        </w:rPr>
        <w:t>Capitolul I. Dispoziții generale</w:t>
      </w:r>
      <w:r w:rsidR="007F04A2">
        <w:rPr>
          <w:rFonts w:eastAsia="TimesNewRomanPSMT"/>
          <w:b/>
          <w:bCs/>
          <w:color w:val="000000"/>
          <w:u w:val="single"/>
          <w:lang w:val="ro-RO"/>
          <w14:ligatures w14:val="standardContextual"/>
        </w:rPr>
        <w:t>,</w:t>
      </w:r>
    </w:p>
    <w:p w14:paraId="5AA7D792" w14:textId="0ADF340C"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Secțiunea 1.</w:t>
      </w:r>
      <w:r w:rsidR="00454B8F">
        <w:rPr>
          <w:rFonts w:eastAsia="TimesNewRomanPSMT"/>
          <w:color w:val="000000"/>
          <w:lang w:val="ro-RO"/>
          <w14:ligatures w14:val="standardContextual"/>
        </w:rPr>
        <w:t>-</w:t>
      </w:r>
      <w:r w:rsidRPr="00EE1216">
        <w:rPr>
          <w:rFonts w:eastAsia="TimesNewRomanPSMT"/>
          <w:color w:val="000000"/>
          <w:lang w:val="ro-RO"/>
          <w14:ligatures w14:val="standardContextual"/>
        </w:rPr>
        <w:t xml:space="preserve"> Definiții, Scop, Obiective</w:t>
      </w:r>
    </w:p>
    <w:p w14:paraId="20B6D5B8" w14:textId="2FDC68C8"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Secțiunea 2.</w:t>
      </w:r>
      <w:r w:rsidR="00454B8F">
        <w:rPr>
          <w:rFonts w:eastAsia="TimesNewRomanPSMT"/>
          <w:color w:val="000000"/>
          <w:lang w:val="ro-RO"/>
          <w14:ligatures w14:val="standardContextual"/>
        </w:rPr>
        <w:t>-</w:t>
      </w:r>
      <w:r w:rsidRPr="00EE1216">
        <w:rPr>
          <w:rFonts w:eastAsia="TimesNewRomanPSMT"/>
          <w:color w:val="000000"/>
          <w:lang w:val="ro-RO"/>
          <w14:ligatures w14:val="standardContextual"/>
        </w:rPr>
        <w:t xml:space="preserve"> Responsabilită</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i privind analiza și acoperirea riscurilor</w:t>
      </w:r>
    </w:p>
    <w:p w14:paraId="0D8D112F" w14:textId="6F8C84D4"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2.1. Responsabilită</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i privind analiza și acoperirea riscurilor</w:t>
      </w:r>
    </w:p>
    <w:p w14:paraId="77D8E135" w14:textId="6BD4C851"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2.</w:t>
      </w:r>
      <w:r w:rsidR="006B1459">
        <w:rPr>
          <w:rFonts w:eastAsia="TimesNewRomanPSMT"/>
          <w:color w:val="000000"/>
          <w:lang w:val="ro-RO"/>
          <w14:ligatures w14:val="standardContextual"/>
        </w:rPr>
        <w:t>2</w:t>
      </w:r>
      <w:r w:rsidR="006A33C3">
        <w:rPr>
          <w:rFonts w:eastAsia="TimesNewRomanPSMT"/>
          <w:color w:val="000000"/>
          <w:lang w:val="ro-RO"/>
          <w14:ligatures w14:val="standardContextual"/>
        </w:rPr>
        <w:t>.</w:t>
      </w:r>
      <w:r w:rsidRPr="00EE1216">
        <w:rPr>
          <w:rFonts w:eastAsia="TimesNewRomanPSMT"/>
          <w:color w:val="000000"/>
          <w:lang w:val="ro-RO"/>
          <w14:ligatures w14:val="standardContextual"/>
        </w:rPr>
        <w:t>.</w:t>
      </w:r>
      <w:r w:rsidR="006A33C3" w:rsidRPr="00EE1216">
        <w:rPr>
          <w:rFonts w:eastAsia="TimesNewRomanPSMT"/>
          <w:color w:val="000000"/>
          <w:lang w:val="ro-RO"/>
          <w14:ligatures w14:val="standardContextual"/>
        </w:rPr>
        <w:t>Responsabilităţile cetă</w:t>
      </w:r>
      <w:r w:rsidR="00727EA4">
        <w:rPr>
          <w:rFonts w:eastAsia="TimesNewRomanPSMT"/>
          <w:color w:val="000000"/>
          <w:lang w:val="ro-RO"/>
          <w14:ligatures w14:val="standardContextual"/>
        </w:rPr>
        <w:t>ț</w:t>
      </w:r>
      <w:r w:rsidR="006A33C3" w:rsidRPr="00EE1216">
        <w:rPr>
          <w:rFonts w:eastAsia="TimesNewRomanPSMT"/>
          <w:color w:val="000000"/>
          <w:lang w:val="ro-RO"/>
          <w14:ligatures w14:val="standardContextual"/>
        </w:rPr>
        <w:t>enilor</w:t>
      </w:r>
    </w:p>
    <w:p w14:paraId="5644A3BE" w14:textId="5A36F66C"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2.</w:t>
      </w:r>
      <w:r w:rsidR="006A33C3">
        <w:rPr>
          <w:rFonts w:eastAsia="TimesNewRomanPSMT"/>
          <w:color w:val="000000"/>
          <w:lang w:val="ro-RO"/>
          <w14:ligatures w14:val="standardContextual"/>
        </w:rPr>
        <w:t>3</w:t>
      </w:r>
      <w:bookmarkStart w:id="0" w:name="_Hlk189041868"/>
      <w:r w:rsidR="006A33C3">
        <w:rPr>
          <w:rFonts w:eastAsia="TimesNewRomanPSMT"/>
          <w:color w:val="000000"/>
          <w:lang w:val="ro-RO"/>
          <w14:ligatures w14:val="standardContextual"/>
        </w:rPr>
        <w:t>.</w:t>
      </w:r>
      <w:r w:rsidR="006A33C3" w:rsidRPr="006A33C3">
        <w:rPr>
          <w:rFonts w:eastAsia="TimesNewRomanPSMT"/>
          <w:color w:val="000000"/>
          <w:lang w:val="ro-RO"/>
          <w14:ligatures w14:val="standardContextual"/>
        </w:rPr>
        <w:t xml:space="preserve"> </w:t>
      </w:r>
      <w:r w:rsidR="006A33C3" w:rsidRPr="00EE1216">
        <w:rPr>
          <w:rFonts w:eastAsia="TimesNewRomanPSMT"/>
          <w:color w:val="000000"/>
          <w:lang w:val="ro-RO"/>
          <w14:ligatures w14:val="standardContextual"/>
        </w:rPr>
        <w:t xml:space="preserve">Responsabilitățile Consiliul Local și ale Primăriei Municipiului </w:t>
      </w:r>
      <w:r w:rsidR="006A33C3">
        <w:rPr>
          <w:rFonts w:eastAsia="TimesNewRomanPSMT"/>
          <w:color w:val="000000"/>
          <w:lang w:val="ro-RO"/>
          <w14:ligatures w14:val="standardContextual"/>
        </w:rPr>
        <w:t>Lupeni</w:t>
      </w:r>
    </w:p>
    <w:bookmarkEnd w:id="0"/>
    <w:p w14:paraId="1B55B3F4" w14:textId="250715B5" w:rsid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2.</w:t>
      </w:r>
      <w:r w:rsidR="006A33C3">
        <w:rPr>
          <w:rFonts w:eastAsia="TimesNewRomanPSMT"/>
          <w:color w:val="000000"/>
          <w:lang w:val="ro-RO"/>
          <w14:ligatures w14:val="standardContextual"/>
        </w:rPr>
        <w:t>4</w:t>
      </w:r>
      <w:r w:rsidRPr="00EE1216">
        <w:rPr>
          <w:rFonts w:eastAsia="TimesNewRomanPSMT"/>
          <w:color w:val="000000"/>
          <w:lang w:val="ro-RO"/>
          <w14:ligatures w14:val="standardContextual"/>
        </w:rPr>
        <w:t>. Responsabilitățile institu</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iilor și a operatorilor economici</w:t>
      </w:r>
    </w:p>
    <w:p w14:paraId="76C95B6F" w14:textId="5C990E74" w:rsidR="006B1459" w:rsidRDefault="00046AE1" w:rsidP="00EE1216">
      <w:pPr>
        <w:autoSpaceDE w:val="0"/>
        <w:autoSpaceDN w:val="0"/>
        <w:adjustRightInd w:val="0"/>
        <w:rPr>
          <w:rFonts w:eastAsia="TimesNewRomanPSMT"/>
          <w:color w:val="000000"/>
          <w:lang w:val="ro-RO"/>
          <w14:ligatures w14:val="standardContextual"/>
        </w:rPr>
      </w:pPr>
      <w:r>
        <w:rPr>
          <w:rFonts w:eastAsia="TimesNewRomanPSMT"/>
          <w:color w:val="000000"/>
          <w:lang w:val="ro-RO"/>
          <w14:ligatures w14:val="standardContextual"/>
        </w:rPr>
        <w:t>2.5</w:t>
      </w:r>
      <w:r w:rsidR="006B1459" w:rsidRPr="00EE1216">
        <w:rPr>
          <w:rFonts w:eastAsia="TimesNewRomanPSMT"/>
          <w:color w:val="000000"/>
          <w:lang w:val="ro-RO"/>
          <w14:ligatures w14:val="standardContextual"/>
        </w:rPr>
        <w:t>.</w:t>
      </w:r>
      <w:r w:rsidR="006A33C3">
        <w:rPr>
          <w:rFonts w:eastAsia="TimesNewRomanPSMT"/>
          <w:color w:val="000000"/>
          <w:lang w:val="ro-RO"/>
          <w14:ligatures w14:val="standardContextual"/>
        </w:rPr>
        <w:t xml:space="preserve"> </w:t>
      </w:r>
      <w:r w:rsidR="006B1459" w:rsidRPr="00EE1216">
        <w:rPr>
          <w:rFonts w:eastAsia="TimesNewRomanPSMT"/>
          <w:color w:val="000000"/>
          <w:lang w:val="ro-RO"/>
          <w14:ligatures w14:val="standardContextual"/>
        </w:rPr>
        <w:t>Acte normative de referin</w:t>
      </w:r>
      <w:r w:rsidR="00727EA4">
        <w:rPr>
          <w:rFonts w:eastAsia="TimesNewRomanPSMT"/>
          <w:color w:val="000000"/>
          <w:lang w:val="ro-RO"/>
          <w14:ligatures w14:val="standardContextual"/>
        </w:rPr>
        <w:t>ț</w:t>
      </w:r>
      <w:r w:rsidR="006B1459" w:rsidRPr="00EE1216">
        <w:rPr>
          <w:rFonts w:eastAsia="TimesNewRomanPSMT"/>
          <w:color w:val="000000"/>
          <w:lang w:val="ro-RO"/>
          <w14:ligatures w14:val="standardContextual"/>
        </w:rPr>
        <w:t>ă</w:t>
      </w:r>
    </w:p>
    <w:p w14:paraId="24A609E6" w14:textId="0FD85F70" w:rsidR="00046AE1" w:rsidRPr="00046AE1" w:rsidRDefault="00046AE1" w:rsidP="00046AE1">
      <w:pPr>
        <w:ind w:right="113"/>
        <w:rPr>
          <w:u w:val="single"/>
          <w:lang w:val="ro-RO"/>
        </w:rPr>
      </w:pPr>
      <w:r w:rsidRPr="00046AE1">
        <w:rPr>
          <w:lang w:val="ro-RO"/>
        </w:rPr>
        <w:t>2.6. Responsabilități ale organismelor și autorităților cu atribuții în domeniu situațiilor de urgență</w:t>
      </w:r>
      <w:r w:rsidR="007F04A2">
        <w:rPr>
          <w:lang w:val="ro-RO"/>
        </w:rPr>
        <w:t>.</w:t>
      </w:r>
    </w:p>
    <w:p w14:paraId="1F83C160" w14:textId="608B9E91" w:rsidR="00EE1216" w:rsidRPr="007F04A2" w:rsidRDefault="00EE1216" w:rsidP="00EE1216">
      <w:pPr>
        <w:autoSpaceDE w:val="0"/>
        <w:autoSpaceDN w:val="0"/>
        <w:adjustRightInd w:val="0"/>
        <w:rPr>
          <w:rFonts w:eastAsia="TimesNewRomanPSMT"/>
          <w:b/>
          <w:bCs/>
          <w:color w:val="000000"/>
          <w:u w:val="single"/>
          <w:lang w:val="ro-RO"/>
          <w14:ligatures w14:val="standardContextual"/>
        </w:rPr>
      </w:pPr>
      <w:r w:rsidRPr="007F04A2">
        <w:rPr>
          <w:rFonts w:eastAsia="TimesNewRomanPSMT"/>
          <w:b/>
          <w:bCs/>
          <w:color w:val="000000"/>
          <w:u w:val="single"/>
          <w:lang w:val="ro-RO"/>
          <w14:ligatures w14:val="standardContextual"/>
        </w:rPr>
        <w:t>Capitolul II. Caracteristicile naturale ale municipiului Lupeni</w:t>
      </w:r>
      <w:r w:rsidR="007F04A2">
        <w:rPr>
          <w:rFonts w:eastAsia="TimesNewRomanPSMT"/>
          <w:b/>
          <w:bCs/>
          <w:color w:val="000000"/>
          <w:u w:val="single"/>
          <w:lang w:val="ro-RO"/>
          <w14:ligatures w14:val="standardContextual"/>
        </w:rPr>
        <w:t>,</w:t>
      </w:r>
    </w:p>
    <w:p w14:paraId="1C9E3EE4" w14:textId="1A7CD8D0" w:rsid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iunea 1 - Amplasare geografică și relief </w:t>
      </w:r>
    </w:p>
    <w:p w14:paraId="1643C2FA" w14:textId="410FE6FA" w:rsidR="006E00A9" w:rsidRPr="00EE1216" w:rsidRDefault="006E00A9" w:rsidP="00EE1216">
      <w:pPr>
        <w:autoSpaceDE w:val="0"/>
        <w:autoSpaceDN w:val="0"/>
        <w:adjustRightInd w:val="0"/>
        <w:rPr>
          <w:rFonts w:eastAsia="TimesNewRomanPSMT"/>
          <w:color w:val="000000"/>
          <w:lang w:val="ro-RO"/>
          <w14:ligatures w14:val="standardContextual"/>
        </w:rPr>
      </w:pPr>
      <w:r>
        <w:t>1.</w:t>
      </w:r>
      <w:r w:rsidRPr="006E00A9">
        <w:t>1</w:t>
      </w:r>
      <w:r w:rsidR="00623625">
        <w:t>.</w:t>
      </w:r>
      <w:r>
        <w:t xml:space="preserve"> </w:t>
      </w:r>
      <w:proofErr w:type="spellStart"/>
      <w:proofErr w:type="gramStart"/>
      <w:r w:rsidRPr="006E00A9">
        <w:t>Suprafa</w:t>
      </w:r>
      <w:r w:rsidR="0026318D">
        <w:t>ță</w:t>
      </w:r>
      <w:proofErr w:type="spellEnd"/>
      <w:r w:rsidR="0026318D">
        <w:t xml:space="preserve">, </w:t>
      </w:r>
      <w:r w:rsidRPr="006E00A9">
        <w:t xml:space="preserve"> </w:t>
      </w:r>
      <w:proofErr w:type="spellStart"/>
      <w:r w:rsidRPr="006E00A9">
        <w:t>vecinătă</w:t>
      </w:r>
      <w:r w:rsidR="0026318D">
        <w:t>ț</w:t>
      </w:r>
      <w:r w:rsidRPr="006E00A9">
        <w:t>i</w:t>
      </w:r>
      <w:proofErr w:type="spellEnd"/>
      <w:proofErr w:type="gramEnd"/>
    </w:p>
    <w:p w14:paraId="7DDF8173" w14:textId="1BE3B453"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1.2. Forme de relief, specifica</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ii, influențe</w:t>
      </w:r>
    </w:p>
    <w:p w14:paraId="027603B4" w14:textId="1ED2CFFC" w:rsid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1.3. Caracteristici pedologice ale solului</w:t>
      </w:r>
    </w:p>
    <w:p w14:paraId="7BB0CF45" w14:textId="7B190B9B" w:rsidR="00454B8F" w:rsidRPr="00454B8F" w:rsidRDefault="00454B8F" w:rsidP="00454B8F">
      <w:pPr>
        <w:rPr>
          <w:lang w:val="ro-RO"/>
        </w:rPr>
      </w:pPr>
      <w:r>
        <w:rPr>
          <w:lang w:val="ro-RO"/>
        </w:rPr>
        <w:t xml:space="preserve">   </w:t>
      </w:r>
      <w:r w:rsidRPr="00454B8F">
        <w:rPr>
          <w:lang w:val="ro-RO"/>
        </w:rPr>
        <w:t>2.</w:t>
      </w:r>
      <w:r>
        <w:rPr>
          <w:lang w:val="ro-RO"/>
        </w:rPr>
        <w:t xml:space="preserve">-  </w:t>
      </w:r>
      <w:r w:rsidRPr="00454B8F">
        <w:rPr>
          <w:lang w:val="ro-RO"/>
        </w:rPr>
        <w:t>C</w:t>
      </w:r>
      <w:r>
        <w:rPr>
          <w:lang w:val="ro-RO"/>
        </w:rPr>
        <w:t>alitatea solului</w:t>
      </w:r>
    </w:p>
    <w:p w14:paraId="7A7A9275" w14:textId="7FDF5238" w:rsid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iunea 2 - Caracteristici climatice </w:t>
      </w:r>
    </w:p>
    <w:p w14:paraId="41B5F4CE" w14:textId="19ADD0C2" w:rsidR="00870EE7" w:rsidRDefault="00CA315E" w:rsidP="00EE1216">
      <w:pPr>
        <w:autoSpaceDE w:val="0"/>
        <w:autoSpaceDN w:val="0"/>
        <w:adjustRightInd w:val="0"/>
        <w:rPr>
          <w:rFonts w:eastAsia="TimesNewRomanPSMT"/>
          <w:color w:val="000000"/>
          <w:lang w:val="ro-RO"/>
          <w14:ligatures w14:val="standardContextual"/>
        </w:rPr>
      </w:pPr>
      <w:r>
        <w:rPr>
          <w:rFonts w:eastAsia="TimesNewRomanPSMT"/>
          <w:color w:val="000000"/>
          <w:lang w:val="ro-RO"/>
          <w14:ligatures w14:val="standardContextual"/>
        </w:rPr>
        <w:t>2.1.</w:t>
      </w:r>
      <w:r w:rsidR="0026318D">
        <w:rPr>
          <w:rFonts w:eastAsia="TimesNewRomanPSMT"/>
          <w:color w:val="000000"/>
          <w:lang w:val="ro-RO"/>
          <w14:ligatures w14:val="standardContextual"/>
        </w:rPr>
        <w:t xml:space="preserve"> </w:t>
      </w:r>
      <w:r>
        <w:rPr>
          <w:rFonts w:eastAsia="TimesNewRomanPSMT"/>
          <w:color w:val="000000"/>
          <w:lang w:val="ro-RO"/>
          <w14:ligatures w14:val="standardContextual"/>
        </w:rPr>
        <w:t xml:space="preserve">Calitatea pădurilor </w:t>
      </w:r>
    </w:p>
    <w:p w14:paraId="50D3D8B1" w14:textId="61CD3D19" w:rsidR="00CA315E" w:rsidRPr="00EE1216" w:rsidRDefault="00CA315E" w:rsidP="00EE1216">
      <w:pPr>
        <w:autoSpaceDE w:val="0"/>
        <w:autoSpaceDN w:val="0"/>
        <w:adjustRightInd w:val="0"/>
        <w:rPr>
          <w:rFonts w:eastAsia="TimesNewRomanPSMT"/>
          <w:color w:val="000000"/>
          <w:lang w:val="ro-RO"/>
          <w14:ligatures w14:val="standardContextual"/>
        </w:rPr>
      </w:pPr>
      <w:r>
        <w:rPr>
          <w:rFonts w:eastAsia="TimesNewRomanPSMT"/>
          <w:color w:val="000000"/>
          <w:lang w:val="ro-RO"/>
          <w14:ligatures w14:val="standardContextual"/>
        </w:rPr>
        <w:t xml:space="preserve">2.2. Regimul precipitațiilor </w:t>
      </w:r>
    </w:p>
    <w:p w14:paraId="4B518153" w14:textId="149BEFE3"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iunea 3 </w:t>
      </w:r>
      <w:r w:rsidR="00385828">
        <w:rPr>
          <w:rFonts w:eastAsia="TimesNewRomanPSMT"/>
          <w:color w:val="000000"/>
          <w:lang w:val="ro-RO"/>
          <w14:ligatures w14:val="standardContextual"/>
        </w:rPr>
        <w:t xml:space="preserve">- </w:t>
      </w:r>
      <w:r w:rsidRPr="00EE1216">
        <w:rPr>
          <w:rFonts w:eastAsia="TimesNewRomanPSMT"/>
          <w:color w:val="000000"/>
          <w:lang w:val="ro-RO"/>
          <w14:ligatures w14:val="standardContextual"/>
        </w:rPr>
        <w:t>Re</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eaua hidrografică </w:t>
      </w:r>
    </w:p>
    <w:p w14:paraId="10DB1982" w14:textId="609A1447"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iunea 4 </w:t>
      </w:r>
      <w:r w:rsidR="00385828">
        <w:rPr>
          <w:rFonts w:eastAsia="TimesNewRomanPSMT"/>
          <w:color w:val="000000"/>
          <w:lang w:val="ro-RO"/>
          <w14:ligatures w14:val="standardContextual"/>
        </w:rPr>
        <w:t>-</w:t>
      </w:r>
      <w:r w:rsidRPr="00EE1216">
        <w:rPr>
          <w:rFonts w:eastAsia="TimesNewRomanPSMT"/>
          <w:color w:val="000000"/>
          <w:lang w:val="ro-RO"/>
          <w14:ligatures w14:val="standardContextual"/>
        </w:rPr>
        <w:t xml:space="preserve"> Popula</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ia </w:t>
      </w:r>
    </w:p>
    <w:p w14:paraId="406E4739" w14:textId="12F7D6D9" w:rsidR="00EE1216" w:rsidRPr="00EE1216" w:rsidRDefault="00454B8F" w:rsidP="00EE1216">
      <w:pPr>
        <w:autoSpaceDE w:val="0"/>
        <w:autoSpaceDN w:val="0"/>
        <w:adjustRightInd w:val="0"/>
        <w:rPr>
          <w:rFonts w:eastAsia="TimesNewRomanPSMT"/>
          <w:color w:val="000000"/>
          <w:lang w:val="ro-RO"/>
          <w14:ligatures w14:val="standardContextual"/>
        </w:rPr>
      </w:pPr>
      <w:r>
        <w:rPr>
          <w:rFonts w:eastAsia="TimesNewRomanPSMT"/>
          <w:color w:val="000000"/>
          <w:lang w:val="ro-RO"/>
          <w14:ligatures w14:val="standardContextual"/>
        </w:rPr>
        <w:t xml:space="preserve"> </w:t>
      </w:r>
      <w:r w:rsidR="00EE1216" w:rsidRPr="00EE1216">
        <w:rPr>
          <w:rFonts w:eastAsia="TimesNewRomanPSMT"/>
          <w:color w:val="000000"/>
          <w:lang w:val="ro-RO"/>
          <w14:ligatures w14:val="standardContextual"/>
        </w:rPr>
        <w:t>4.1. Structura demografică</w:t>
      </w:r>
    </w:p>
    <w:p w14:paraId="61AF3BFB" w14:textId="48F9FD33" w:rsidR="00EE1216" w:rsidRPr="00EE1216" w:rsidRDefault="00454B8F" w:rsidP="00EE1216">
      <w:pPr>
        <w:autoSpaceDE w:val="0"/>
        <w:autoSpaceDN w:val="0"/>
        <w:adjustRightInd w:val="0"/>
        <w:rPr>
          <w:rFonts w:eastAsia="TimesNewRomanPSMT"/>
          <w:color w:val="000000"/>
          <w:lang w:val="ro-RO"/>
          <w14:ligatures w14:val="standardContextual"/>
        </w:rPr>
      </w:pPr>
      <w:r>
        <w:rPr>
          <w:rFonts w:eastAsia="TimesNewRomanPSMT"/>
          <w:color w:val="000000"/>
          <w:lang w:val="ro-RO"/>
          <w14:ligatures w14:val="standardContextual"/>
        </w:rPr>
        <w:t xml:space="preserve"> </w:t>
      </w:r>
      <w:r w:rsidR="00EE1216" w:rsidRPr="00EE1216">
        <w:rPr>
          <w:rFonts w:eastAsia="TimesNewRomanPSMT"/>
          <w:color w:val="000000"/>
          <w:lang w:val="ro-RO"/>
          <w14:ligatures w14:val="standardContextual"/>
        </w:rPr>
        <w:t>4.2. Mișcarea naturală</w:t>
      </w:r>
    </w:p>
    <w:p w14:paraId="1A9D0A11" w14:textId="39737A79" w:rsidR="00EE1216" w:rsidRPr="00EE1216" w:rsidRDefault="00454B8F" w:rsidP="00EE1216">
      <w:pPr>
        <w:autoSpaceDE w:val="0"/>
        <w:autoSpaceDN w:val="0"/>
        <w:adjustRightInd w:val="0"/>
        <w:rPr>
          <w:rFonts w:eastAsia="TimesNewRomanPSMT"/>
          <w:color w:val="000000"/>
          <w:lang w:val="ro-RO"/>
          <w14:ligatures w14:val="standardContextual"/>
        </w:rPr>
      </w:pPr>
      <w:r>
        <w:rPr>
          <w:rFonts w:eastAsia="TimesNewRomanPSMT"/>
          <w:color w:val="000000"/>
          <w:lang w:val="ro-RO"/>
          <w14:ligatures w14:val="standardContextual"/>
        </w:rPr>
        <w:t xml:space="preserve"> </w:t>
      </w:r>
      <w:r w:rsidR="00EE1216" w:rsidRPr="00EE1216">
        <w:rPr>
          <w:rFonts w:eastAsia="TimesNewRomanPSMT"/>
          <w:color w:val="000000"/>
          <w:lang w:val="ro-RO"/>
          <w14:ligatures w14:val="standardContextual"/>
        </w:rPr>
        <w:t>4.3. Densitatea populației în municipiul</w:t>
      </w:r>
      <w:r w:rsidR="00EE1216">
        <w:rPr>
          <w:rFonts w:eastAsia="TimesNewRomanPSMT"/>
          <w:color w:val="000000"/>
          <w:lang w:val="ro-RO"/>
          <w14:ligatures w14:val="standardContextual"/>
        </w:rPr>
        <w:t xml:space="preserve"> Lupeni</w:t>
      </w:r>
    </w:p>
    <w:p w14:paraId="00471B41" w14:textId="28A533A5"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iunea 5 - Căi de transpor</w:t>
      </w:r>
      <w:r w:rsidR="00727EA4">
        <w:rPr>
          <w:rFonts w:eastAsia="TimesNewRomanPSMT"/>
          <w:color w:val="000000"/>
          <w:lang w:val="ro-RO"/>
          <w14:ligatures w14:val="standardContextual"/>
        </w:rPr>
        <w:t>t</w:t>
      </w:r>
    </w:p>
    <w:p w14:paraId="42ED2C29" w14:textId="1E2E51D8" w:rsidR="00EE1216" w:rsidRPr="00EE1216" w:rsidRDefault="00454B8F" w:rsidP="00EE1216">
      <w:pPr>
        <w:autoSpaceDE w:val="0"/>
        <w:autoSpaceDN w:val="0"/>
        <w:adjustRightInd w:val="0"/>
        <w:rPr>
          <w:rFonts w:eastAsia="TimesNewRomanPSMT"/>
          <w:color w:val="000000"/>
          <w:lang w:val="ro-RO"/>
          <w14:ligatures w14:val="standardContextual"/>
        </w:rPr>
      </w:pPr>
      <w:r>
        <w:rPr>
          <w:rFonts w:eastAsia="TimesNewRomanPSMT"/>
          <w:color w:val="000000"/>
          <w:lang w:val="ro-RO"/>
          <w14:ligatures w14:val="standardContextual"/>
        </w:rPr>
        <w:t xml:space="preserve"> </w:t>
      </w:r>
      <w:r w:rsidR="00EE1216" w:rsidRPr="00EE1216">
        <w:rPr>
          <w:rFonts w:eastAsia="TimesNewRomanPSMT"/>
          <w:color w:val="000000"/>
          <w:lang w:val="ro-RO"/>
          <w14:ligatures w14:val="standardContextual"/>
        </w:rPr>
        <w:t>5.3. Rețele de utilități – apă, canalizare, electricitate, gaze etc</w:t>
      </w:r>
    </w:p>
    <w:p w14:paraId="33ADD031" w14:textId="78360561"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iunea 6 - Dezvoltare economică</w:t>
      </w:r>
    </w:p>
    <w:p w14:paraId="2E18B820" w14:textId="720695CB" w:rsidR="00EE1216" w:rsidRPr="00EE1216" w:rsidRDefault="00454B8F" w:rsidP="00EE1216">
      <w:pPr>
        <w:autoSpaceDE w:val="0"/>
        <w:autoSpaceDN w:val="0"/>
        <w:adjustRightInd w:val="0"/>
        <w:rPr>
          <w:rFonts w:eastAsia="TimesNewRomanPSMT"/>
          <w:color w:val="000000"/>
          <w:lang w:val="ro-RO"/>
          <w14:ligatures w14:val="standardContextual"/>
        </w:rPr>
      </w:pPr>
      <w:r>
        <w:rPr>
          <w:rFonts w:eastAsia="TimesNewRomanPSMT"/>
          <w:color w:val="000000"/>
          <w:lang w:val="ro-RO"/>
          <w14:ligatures w14:val="standardContextual"/>
        </w:rPr>
        <w:t xml:space="preserve"> </w:t>
      </w:r>
      <w:r w:rsidR="00EE1216" w:rsidRPr="00EE1216">
        <w:rPr>
          <w:rFonts w:eastAsia="TimesNewRomanPSMT"/>
          <w:color w:val="000000"/>
          <w:lang w:val="ro-RO"/>
          <w14:ligatures w14:val="standardContextual"/>
        </w:rPr>
        <w:t>6.</w:t>
      </w:r>
      <w:r w:rsidR="00064629">
        <w:rPr>
          <w:rFonts w:eastAsia="TimesNewRomanPSMT"/>
          <w:color w:val="000000"/>
          <w:lang w:val="ro-RO"/>
          <w14:ligatures w14:val="standardContextual"/>
        </w:rPr>
        <w:t>1</w:t>
      </w:r>
      <w:r w:rsidR="00EE1216" w:rsidRPr="00EE1216">
        <w:rPr>
          <w:rFonts w:eastAsia="TimesNewRomanPSMT"/>
          <w:color w:val="000000"/>
          <w:lang w:val="ro-RO"/>
          <w14:ligatures w14:val="standardContextual"/>
        </w:rPr>
        <w:t>. Turism/ capacități de primire turistică</w:t>
      </w:r>
    </w:p>
    <w:p w14:paraId="46A82286" w14:textId="06BB1364"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727EA4">
        <w:rPr>
          <w:rFonts w:eastAsia="TimesNewRomanPSMT"/>
          <w:color w:val="000000"/>
          <w:lang w:val="ro-RO"/>
          <w14:ligatures w14:val="standardContextual"/>
        </w:rPr>
        <w:t>ț</w:t>
      </w:r>
      <w:r w:rsidRPr="00EE1216">
        <w:rPr>
          <w:rFonts w:eastAsia="TimesNewRomanPSMT"/>
          <w:color w:val="000000"/>
          <w:lang w:val="ro-RO"/>
          <w14:ligatures w14:val="standardContextual"/>
        </w:rPr>
        <w:t>iunea 7 - Infrastructuri locale</w:t>
      </w:r>
      <w:r w:rsidR="007F04A2">
        <w:rPr>
          <w:rFonts w:eastAsia="TimesNewRomanPSMT"/>
          <w:color w:val="000000"/>
          <w:lang w:val="ro-RO"/>
          <w14:ligatures w14:val="standardContextual"/>
        </w:rPr>
        <w:t>.</w:t>
      </w:r>
      <w:r w:rsidRPr="00EE1216">
        <w:rPr>
          <w:rFonts w:eastAsia="TimesNewRomanPSMT"/>
          <w:color w:val="000000"/>
          <w:lang w:val="ro-RO"/>
          <w14:ligatures w14:val="standardContextual"/>
        </w:rPr>
        <w:t xml:space="preserve"> </w:t>
      </w:r>
    </w:p>
    <w:p w14:paraId="3B415A0D" w14:textId="1D1D7316" w:rsidR="00EE1216" w:rsidRPr="007F04A2" w:rsidRDefault="00EE1216" w:rsidP="00EE1216">
      <w:pPr>
        <w:autoSpaceDE w:val="0"/>
        <w:autoSpaceDN w:val="0"/>
        <w:adjustRightInd w:val="0"/>
        <w:rPr>
          <w:rFonts w:eastAsia="TimesNewRomanPSMT"/>
          <w:b/>
          <w:bCs/>
          <w:color w:val="000000"/>
          <w:u w:val="single"/>
          <w:lang w:val="ro-RO"/>
          <w14:ligatures w14:val="standardContextual"/>
        </w:rPr>
      </w:pPr>
      <w:r w:rsidRPr="007F04A2">
        <w:rPr>
          <w:rFonts w:eastAsia="TimesNewRomanPSMT"/>
          <w:b/>
          <w:bCs/>
          <w:color w:val="000000"/>
          <w:u w:val="single"/>
          <w:lang w:val="ro-RO"/>
          <w14:ligatures w14:val="standardContextual"/>
        </w:rPr>
        <w:t>Capitolul III. Analiza riscurilor generatoare de situa</w:t>
      </w:r>
      <w:r w:rsidR="00F33992">
        <w:rPr>
          <w:rFonts w:eastAsia="TimesNewRomanPSMT"/>
          <w:b/>
          <w:bCs/>
          <w:color w:val="000000"/>
          <w:u w:val="single"/>
          <w:lang w:val="ro-RO"/>
          <w14:ligatures w14:val="standardContextual"/>
        </w:rPr>
        <w:t>ț</w:t>
      </w:r>
      <w:r w:rsidRPr="007F04A2">
        <w:rPr>
          <w:rFonts w:eastAsia="TimesNewRomanPSMT"/>
          <w:b/>
          <w:bCs/>
          <w:color w:val="000000"/>
          <w:u w:val="single"/>
          <w:lang w:val="ro-RO"/>
          <w14:ligatures w14:val="standardContextual"/>
        </w:rPr>
        <w:t>ii de urgen</w:t>
      </w:r>
      <w:r w:rsidR="00F33992">
        <w:rPr>
          <w:rFonts w:eastAsia="TimesNewRomanPSMT"/>
          <w:b/>
          <w:bCs/>
          <w:color w:val="000000"/>
          <w:u w:val="single"/>
          <w:lang w:val="ro-RO"/>
          <w14:ligatures w14:val="standardContextual"/>
        </w:rPr>
        <w:t>ț</w:t>
      </w:r>
      <w:r w:rsidRPr="007F04A2">
        <w:rPr>
          <w:rFonts w:eastAsia="TimesNewRomanPSMT"/>
          <w:b/>
          <w:bCs/>
          <w:color w:val="000000"/>
          <w:u w:val="single"/>
          <w:lang w:val="ro-RO"/>
          <w14:ligatures w14:val="standardContextual"/>
        </w:rPr>
        <w:t>ă</w:t>
      </w:r>
      <w:r w:rsidR="007F04A2">
        <w:rPr>
          <w:rFonts w:eastAsia="TimesNewRomanPSMT"/>
          <w:b/>
          <w:bCs/>
          <w:color w:val="000000"/>
          <w:u w:val="single"/>
          <w:lang w:val="ro-RO"/>
          <w14:ligatures w14:val="standardContextual"/>
        </w:rPr>
        <w:t>,</w:t>
      </w:r>
    </w:p>
    <w:p w14:paraId="552889BA" w14:textId="6D42C2D8"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 xml:space="preserve">Secțiunea 1. Analiza riscurilor naturale </w:t>
      </w:r>
    </w:p>
    <w:p w14:paraId="0F3878B8" w14:textId="114724D3"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 xml:space="preserve">Secțiunea 2. Analiza riscurilor tehnologice </w:t>
      </w:r>
    </w:p>
    <w:p w14:paraId="047BDDA6" w14:textId="0B32EEE1"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Secțiunea 3. Analiza riscurilor biologice</w:t>
      </w:r>
    </w:p>
    <w:p w14:paraId="1EF2E2A1" w14:textId="538F53BA"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 xml:space="preserve">Secțiunea 4. Analiza riscurilor la </w:t>
      </w:r>
      <w:r w:rsidR="007F04A2">
        <w:rPr>
          <w:rFonts w:eastAsia="TimesNewRomanPSMT"/>
          <w:color w:val="000000"/>
          <w:lang w:val="ro-RO"/>
          <w14:ligatures w14:val="standardContextual"/>
        </w:rPr>
        <w:t>incendiu</w:t>
      </w:r>
    </w:p>
    <w:p w14:paraId="6936959F" w14:textId="6E16D4F8" w:rsidR="007F04A2"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Secțiunea 5. Analiza riscurilor</w:t>
      </w:r>
      <w:r w:rsidR="007F04A2">
        <w:rPr>
          <w:rFonts w:eastAsia="TimesNewRomanPSMT"/>
          <w:color w:val="000000"/>
          <w:lang w:val="ro-RO"/>
          <w14:ligatures w14:val="standardContextual"/>
        </w:rPr>
        <w:t xml:space="preserve"> sociale</w:t>
      </w:r>
      <w:r w:rsidRPr="00EE1216">
        <w:rPr>
          <w:rFonts w:eastAsia="TimesNewRomanPSMT"/>
          <w:color w:val="000000"/>
          <w:lang w:val="ro-RO"/>
          <w14:ligatures w14:val="standardContextual"/>
        </w:rPr>
        <w:t>.</w:t>
      </w:r>
    </w:p>
    <w:p w14:paraId="456D9CDD" w14:textId="5303563E" w:rsidR="00EE1216" w:rsidRPr="007F04A2" w:rsidRDefault="00EE1216" w:rsidP="00EE1216">
      <w:pPr>
        <w:autoSpaceDE w:val="0"/>
        <w:autoSpaceDN w:val="0"/>
        <w:adjustRightInd w:val="0"/>
        <w:rPr>
          <w:rFonts w:eastAsia="TimesNewRomanPSMT"/>
          <w:b/>
          <w:bCs/>
          <w:color w:val="000000"/>
          <w:u w:val="single"/>
          <w:lang w:val="ro-RO"/>
          <w14:ligatures w14:val="standardContextual"/>
        </w:rPr>
      </w:pPr>
      <w:r w:rsidRPr="007F04A2">
        <w:rPr>
          <w:rFonts w:eastAsia="TimesNewRomanPSMT"/>
          <w:b/>
          <w:bCs/>
          <w:color w:val="000000"/>
          <w:u w:val="single"/>
          <w:lang w:val="ro-RO"/>
          <w14:ligatures w14:val="standardContextual"/>
        </w:rPr>
        <w:t>Capitolul IV. Acoperirea riscurilor</w:t>
      </w:r>
      <w:r w:rsidR="007F04A2">
        <w:rPr>
          <w:rFonts w:eastAsia="TimesNewRomanPSMT"/>
          <w:b/>
          <w:bCs/>
          <w:color w:val="000000"/>
          <w:u w:val="single"/>
          <w:lang w:val="ro-RO"/>
          <w14:ligatures w14:val="standardContextual"/>
        </w:rPr>
        <w:t>,</w:t>
      </w:r>
      <w:r w:rsidRPr="007F04A2">
        <w:rPr>
          <w:rFonts w:eastAsia="TimesNewRomanPSMT"/>
          <w:b/>
          <w:bCs/>
          <w:color w:val="000000"/>
          <w:u w:val="single"/>
          <w:lang w:val="ro-RO"/>
          <w14:ligatures w14:val="standardContextual"/>
        </w:rPr>
        <w:t xml:space="preserve"> </w:t>
      </w:r>
    </w:p>
    <w:p w14:paraId="1927A3D4" w14:textId="1AE07EBD"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iunea 1. Concep</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ia desfă</w:t>
      </w:r>
      <w:r w:rsidR="00F33992">
        <w:rPr>
          <w:rFonts w:eastAsia="TimesNewRomanPSMT"/>
          <w:color w:val="000000"/>
          <w:lang w:val="ro-RO"/>
          <w14:ligatures w14:val="standardContextual"/>
        </w:rPr>
        <w:t>ș</w:t>
      </w:r>
      <w:r w:rsidRPr="00EE1216">
        <w:rPr>
          <w:rFonts w:eastAsia="TimesNewRomanPSMT"/>
          <w:color w:val="000000"/>
          <w:lang w:val="ro-RO"/>
          <w14:ligatures w14:val="standardContextual"/>
        </w:rPr>
        <w:t>urării ac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iunilor de protec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ie-interven</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ie </w:t>
      </w:r>
    </w:p>
    <w:p w14:paraId="20C4B1D1" w14:textId="3BA3A0A8"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iunea 2. Etapele de realizare a ac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iunilor </w:t>
      </w:r>
    </w:p>
    <w:p w14:paraId="34E66270" w14:textId="564ED62E"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iunea 3. Faze de urgen</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ă a ac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iunilor </w:t>
      </w:r>
    </w:p>
    <w:p w14:paraId="055B2F6B" w14:textId="33FFA16B"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iunea 4. Ac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iuni de protec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ie-interven</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ie </w:t>
      </w:r>
    </w:p>
    <w:p w14:paraId="1636CF5A" w14:textId="039E30F3"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 xml:space="preserve">Secțiunea 5. Instruirea </w:t>
      </w:r>
    </w:p>
    <w:p w14:paraId="4FBD5B01" w14:textId="66DB952D" w:rsidR="00EE1216" w:rsidRPr="00EE1216" w:rsidRDefault="00EE1216" w:rsidP="00EE1216">
      <w:pPr>
        <w:autoSpaceDE w:val="0"/>
        <w:autoSpaceDN w:val="0"/>
        <w:adjustRightInd w:val="0"/>
        <w:rPr>
          <w:rFonts w:eastAsia="TimesNewRomanPSMT"/>
          <w:color w:val="000000"/>
          <w:lang w:val="ro-RO"/>
          <w14:ligatures w14:val="standardContextual"/>
        </w:rPr>
      </w:pPr>
      <w:r w:rsidRPr="00EE1216">
        <w:rPr>
          <w:rFonts w:eastAsia="TimesNewRomanPSMT"/>
          <w:color w:val="000000"/>
          <w:lang w:val="ro-RO"/>
          <w14:ligatures w14:val="standardContextual"/>
        </w:rPr>
        <w:t>Sec</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iunea 6. Realizarea circuitului informa</w:t>
      </w:r>
      <w:r w:rsidR="00F33992">
        <w:rPr>
          <w:rFonts w:eastAsia="TimesNewRomanPSMT"/>
          <w:color w:val="000000"/>
          <w:lang w:val="ro-RO"/>
          <w14:ligatures w14:val="standardContextual"/>
        </w:rPr>
        <w:t>ț</w:t>
      </w:r>
      <w:r w:rsidRPr="00EE1216">
        <w:rPr>
          <w:rFonts w:eastAsia="TimesNewRomanPSMT"/>
          <w:color w:val="000000"/>
          <w:lang w:val="ro-RO"/>
          <w14:ligatures w14:val="standardContextual"/>
        </w:rPr>
        <w:t xml:space="preserve">ional-decizional si de cooperare </w:t>
      </w:r>
    </w:p>
    <w:p w14:paraId="2E590EC1" w14:textId="7843CD1D" w:rsidR="00EE1216" w:rsidRPr="007F04A2" w:rsidRDefault="00EE1216" w:rsidP="00EE1216">
      <w:pPr>
        <w:autoSpaceDE w:val="0"/>
        <w:autoSpaceDN w:val="0"/>
        <w:adjustRightInd w:val="0"/>
        <w:rPr>
          <w:rFonts w:eastAsia="TimesNewRomanPSMT"/>
          <w:b/>
          <w:bCs/>
          <w:color w:val="000000"/>
          <w:u w:val="single"/>
          <w:lang w:val="ro-RO"/>
          <w14:ligatures w14:val="standardContextual"/>
        </w:rPr>
      </w:pPr>
      <w:r w:rsidRPr="007F04A2">
        <w:rPr>
          <w:rFonts w:eastAsia="TimesNewRomanPSMT"/>
          <w:b/>
          <w:bCs/>
          <w:color w:val="000000"/>
          <w:u w:val="single"/>
          <w:lang w:val="ro-RO"/>
          <w14:ligatures w14:val="standardContextual"/>
        </w:rPr>
        <w:t xml:space="preserve">Capitolul V. </w:t>
      </w:r>
      <w:r w:rsidR="00F33992">
        <w:rPr>
          <w:rFonts w:eastAsia="TimesNewRomanPSMT"/>
          <w:b/>
          <w:bCs/>
          <w:color w:val="000000"/>
          <w:u w:val="single"/>
          <w:lang w:val="ro-RO"/>
          <w14:ligatures w14:val="standardContextual"/>
        </w:rPr>
        <w:t xml:space="preserve"> </w:t>
      </w:r>
      <w:r w:rsidRPr="007F04A2">
        <w:rPr>
          <w:rFonts w:eastAsia="TimesNewRomanPSMT"/>
          <w:b/>
          <w:bCs/>
          <w:color w:val="000000"/>
          <w:u w:val="single"/>
          <w:lang w:val="ro-RO"/>
          <w14:ligatures w14:val="standardContextual"/>
        </w:rPr>
        <w:t>Resurse umane, materiale și financiare</w:t>
      </w:r>
      <w:r w:rsidR="007F04A2">
        <w:rPr>
          <w:rFonts w:eastAsia="TimesNewRomanPSMT"/>
          <w:b/>
          <w:bCs/>
          <w:color w:val="000000"/>
          <w:u w:val="single"/>
          <w:lang w:val="ro-RO"/>
          <w14:ligatures w14:val="standardContextual"/>
        </w:rPr>
        <w:t>,</w:t>
      </w:r>
    </w:p>
    <w:p w14:paraId="2997D057" w14:textId="7227B47B" w:rsidR="00EE1216" w:rsidRPr="007F04A2" w:rsidRDefault="00EE1216" w:rsidP="00EE1216">
      <w:pPr>
        <w:autoSpaceDE w:val="0"/>
        <w:autoSpaceDN w:val="0"/>
        <w:adjustRightInd w:val="0"/>
        <w:rPr>
          <w:rFonts w:eastAsia="TimesNewRomanPSMT"/>
          <w:b/>
          <w:bCs/>
          <w:color w:val="000000"/>
          <w:u w:val="single"/>
          <w:lang w:val="ro-RO"/>
          <w14:ligatures w14:val="standardContextual"/>
        </w:rPr>
      </w:pPr>
      <w:r w:rsidRPr="007F04A2">
        <w:rPr>
          <w:rFonts w:eastAsia="TimesNewRomanPSMT"/>
          <w:b/>
          <w:bCs/>
          <w:color w:val="000000"/>
          <w:u w:val="single"/>
          <w:lang w:val="ro-RO"/>
          <w14:ligatures w14:val="standardContextual"/>
        </w:rPr>
        <w:t xml:space="preserve">Capitolul VI. </w:t>
      </w:r>
      <w:r w:rsidR="00F33992">
        <w:rPr>
          <w:rFonts w:eastAsia="TimesNewRomanPSMT"/>
          <w:b/>
          <w:bCs/>
          <w:color w:val="000000"/>
          <w:u w:val="single"/>
          <w:lang w:val="ro-RO"/>
          <w14:ligatures w14:val="standardContextual"/>
        </w:rPr>
        <w:t xml:space="preserve">  </w:t>
      </w:r>
      <w:r w:rsidRPr="007F04A2">
        <w:rPr>
          <w:rFonts w:eastAsia="TimesNewRomanPSMT"/>
          <w:b/>
          <w:bCs/>
          <w:color w:val="000000"/>
          <w:u w:val="single"/>
          <w:lang w:val="ro-RO"/>
          <w14:ligatures w14:val="standardContextual"/>
        </w:rPr>
        <w:t>Logistica ac</w:t>
      </w:r>
      <w:r w:rsidR="00F33992">
        <w:rPr>
          <w:rFonts w:eastAsia="TimesNewRomanPSMT"/>
          <w:b/>
          <w:bCs/>
          <w:color w:val="000000"/>
          <w:u w:val="single"/>
          <w:lang w:val="ro-RO"/>
          <w14:ligatures w14:val="standardContextual"/>
        </w:rPr>
        <w:t>ț</w:t>
      </w:r>
      <w:r w:rsidRPr="007F04A2">
        <w:rPr>
          <w:rFonts w:eastAsia="TimesNewRomanPSMT"/>
          <w:b/>
          <w:bCs/>
          <w:color w:val="000000"/>
          <w:u w:val="single"/>
          <w:lang w:val="ro-RO"/>
          <w14:ligatures w14:val="standardContextual"/>
        </w:rPr>
        <w:t>iunilor</w:t>
      </w:r>
      <w:r w:rsidR="007F04A2">
        <w:rPr>
          <w:rFonts w:eastAsia="TimesNewRomanPSMT"/>
          <w:b/>
          <w:bCs/>
          <w:color w:val="000000"/>
          <w:u w:val="single"/>
          <w:lang w:val="ro-RO"/>
          <w14:ligatures w14:val="standardContextual"/>
        </w:rPr>
        <w:t>,</w:t>
      </w:r>
      <w:r w:rsidRPr="007F04A2">
        <w:rPr>
          <w:rFonts w:eastAsia="TimesNewRomanPSMT"/>
          <w:b/>
          <w:bCs/>
          <w:color w:val="000000"/>
          <w:u w:val="single"/>
          <w:lang w:val="ro-RO"/>
          <w14:ligatures w14:val="standardContextual"/>
        </w:rPr>
        <w:t xml:space="preserve"> </w:t>
      </w:r>
    </w:p>
    <w:p w14:paraId="4020655C" w14:textId="43FEA2C2" w:rsidR="00EE1216" w:rsidRPr="007F04A2" w:rsidRDefault="00EE1216" w:rsidP="00EE1216">
      <w:pPr>
        <w:autoSpaceDE w:val="0"/>
        <w:autoSpaceDN w:val="0"/>
        <w:adjustRightInd w:val="0"/>
        <w:rPr>
          <w:rFonts w:eastAsia="TimesNewRomanPSMT"/>
          <w:b/>
          <w:bCs/>
          <w:color w:val="000000"/>
          <w:u w:val="single"/>
          <w:lang w:val="ro-RO"/>
          <w14:ligatures w14:val="standardContextual"/>
        </w:rPr>
      </w:pPr>
      <w:r w:rsidRPr="007F04A2">
        <w:rPr>
          <w:rFonts w:eastAsia="TimesNewRomanPSMT"/>
          <w:b/>
          <w:bCs/>
          <w:color w:val="000000"/>
          <w:u w:val="single"/>
          <w:lang w:val="ro-RO"/>
          <w14:ligatures w14:val="standardContextual"/>
        </w:rPr>
        <w:t>Capitolul VII.</w:t>
      </w:r>
      <w:r w:rsidR="00F33992">
        <w:rPr>
          <w:rFonts w:eastAsia="TimesNewRomanPSMT"/>
          <w:b/>
          <w:bCs/>
          <w:color w:val="000000"/>
          <w:u w:val="single"/>
          <w:lang w:val="ro-RO"/>
          <w14:ligatures w14:val="standardContextual"/>
        </w:rPr>
        <w:t xml:space="preserve"> </w:t>
      </w:r>
      <w:r w:rsidRPr="007F04A2">
        <w:rPr>
          <w:rFonts w:eastAsia="TimesNewRomanPSMT"/>
          <w:b/>
          <w:bCs/>
          <w:color w:val="000000"/>
          <w:u w:val="single"/>
          <w:lang w:val="ro-RO"/>
          <w14:ligatures w14:val="standardContextual"/>
        </w:rPr>
        <w:t xml:space="preserve"> Dispozi</w:t>
      </w:r>
      <w:r w:rsidR="00F33992">
        <w:rPr>
          <w:rFonts w:eastAsia="TimesNewRomanPSMT"/>
          <w:b/>
          <w:bCs/>
          <w:color w:val="000000"/>
          <w:u w:val="single"/>
          <w:lang w:val="ro-RO"/>
          <w14:ligatures w14:val="standardContextual"/>
        </w:rPr>
        <w:t>ț</w:t>
      </w:r>
      <w:r w:rsidRPr="007F04A2">
        <w:rPr>
          <w:rFonts w:eastAsia="TimesNewRomanPSMT"/>
          <w:b/>
          <w:bCs/>
          <w:color w:val="000000"/>
          <w:u w:val="single"/>
          <w:lang w:val="ro-RO"/>
          <w14:ligatures w14:val="standardContextual"/>
        </w:rPr>
        <w:t>ii finale</w:t>
      </w:r>
      <w:r w:rsidR="007F04A2">
        <w:rPr>
          <w:rFonts w:eastAsia="TimesNewRomanPSMT"/>
          <w:b/>
          <w:bCs/>
          <w:color w:val="000000"/>
          <w:u w:val="single"/>
          <w:lang w:val="ro-RO"/>
          <w14:ligatures w14:val="standardContextual"/>
        </w:rPr>
        <w:t>,</w:t>
      </w:r>
      <w:r w:rsidRPr="007F04A2">
        <w:rPr>
          <w:rFonts w:eastAsia="TimesNewRomanPSMT"/>
          <w:b/>
          <w:bCs/>
          <w:color w:val="000000"/>
          <w:u w:val="single"/>
          <w:lang w:val="ro-RO"/>
          <w14:ligatures w14:val="standardContextual"/>
        </w:rPr>
        <w:t xml:space="preserve"> </w:t>
      </w:r>
    </w:p>
    <w:p w14:paraId="7B5CD47E" w14:textId="2DA733EA" w:rsidR="00EE1216" w:rsidRPr="007F04A2" w:rsidRDefault="00EE1216" w:rsidP="00EE1216">
      <w:pPr>
        <w:autoSpaceDE w:val="0"/>
        <w:autoSpaceDN w:val="0"/>
        <w:adjustRightInd w:val="0"/>
        <w:rPr>
          <w:rFonts w:eastAsiaTheme="minorHAnsi"/>
          <w:b/>
          <w:bCs/>
          <w:u w:val="single"/>
          <w:lang w:val="ro-RO"/>
          <w14:ligatures w14:val="standardContextual"/>
        </w:rPr>
      </w:pPr>
      <w:r w:rsidRPr="007F04A2">
        <w:rPr>
          <w:rFonts w:eastAsia="TimesNewRomanPSMT"/>
          <w:b/>
          <w:bCs/>
          <w:color w:val="000000"/>
          <w:u w:val="single"/>
          <w:lang w:val="ro-RO"/>
          <w14:ligatures w14:val="standardContextual"/>
        </w:rPr>
        <w:t>ANEXE</w:t>
      </w:r>
      <w:r w:rsidR="007F04A2">
        <w:rPr>
          <w:rFonts w:eastAsia="TimesNewRomanPSMT"/>
          <w:b/>
          <w:bCs/>
          <w:color w:val="000000"/>
          <w:u w:val="single"/>
          <w:lang w:val="ro-RO"/>
          <w14:ligatures w14:val="standardContextual"/>
        </w:rPr>
        <w:t>.</w:t>
      </w:r>
      <w:r w:rsidRPr="007F04A2">
        <w:rPr>
          <w:rFonts w:eastAsia="TimesNewRomanPSMT"/>
          <w:b/>
          <w:bCs/>
          <w:color w:val="000000"/>
          <w:u w:val="single"/>
          <w:lang w:val="ro-RO"/>
          <w14:ligatures w14:val="standardContextual"/>
        </w:rPr>
        <w:t xml:space="preserve"> </w:t>
      </w:r>
    </w:p>
    <w:p w14:paraId="40D0025D" w14:textId="77777777" w:rsidR="00EE1216" w:rsidRDefault="00EE1216" w:rsidP="007C64F1">
      <w:pPr>
        <w:autoSpaceDE w:val="0"/>
        <w:autoSpaceDN w:val="0"/>
        <w:adjustRightInd w:val="0"/>
        <w:jc w:val="center"/>
        <w:rPr>
          <w:rFonts w:eastAsiaTheme="minorHAnsi"/>
          <w:b/>
          <w:bCs/>
          <w:u w:val="single"/>
          <w:lang w:val="ro-RO"/>
          <w14:ligatures w14:val="standardContextual"/>
        </w:rPr>
      </w:pPr>
    </w:p>
    <w:p w14:paraId="0CEB5686" w14:textId="77777777" w:rsidR="007F04A2" w:rsidRDefault="007F04A2" w:rsidP="007C64F1">
      <w:pPr>
        <w:autoSpaceDE w:val="0"/>
        <w:autoSpaceDN w:val="0"/>
        <w:adjustRightInd w:val="0"/>
        <w:jc w:val="center"/>
        <w:rPr>
          <w:rFonts w:eastAsiaTheme="minorHAnsi"/>
          <w:b/>
          <w:bCs/>
          <w:u w:val="single"/>
          <w:lang w:val="ro-RO"/>
          <w14:ligatures w14:val="standardContextual"/>
        </w:rPr>
      </w:pPr>
    </w:p>
    <w:p w14:paraId="6096E236" w14:textId="77777777" w:rsidR="007F04A2" w:rsidRDefault="007F04A2" w:rsidP="007C64F1">
      <w:pPr>
        <w:autoSpaceDE w:val="0"/>
        <w:autoSpaceDN w:val="0"/>
        <w:adjustRightInd w:val="0"/>
        <w:jc w:val="center"/>
        <w:rPr>
          <w:rFonts w:eastAsiaTheme="minorHAnsi"/>
          <w:b/>
          <w:bCs/>
          <w:u w:val="single"/>
          <w:lang w:val="ro-RO"/>
          <w14:ligatures w14:val="standardContextual"/>
        </w:rPr>
      </w:pPr>
    </w:p>
    <w:p w14:paraId="5D7C2596" w14:textId="77777777" w:rsidR="00EE1216" w:rsidRDefault="00EE1216" w:rsidP="005E0712">
      <w:pPr>
        <w:autoSpaceDE w:val="0"/>
        <w:autoSpaceDN w:val="0"/>
        <w:adjustRightInd w:val="0"/>
        <w:rPr>
          <w:rFonts w:eastAsiaTheme="minorHAnsi"/>
          <w:b/>
          <w:bCs/>
          <w:u w:val="single"/>
          <w:lang w:val="ro-RO"/>
          <w14:ligatures w14:val="standardContextual"/>
        </w:rPr>
      </w:pPr>
    </w:p>
    <w:p w14:paraId="314FEDA1" w14:textId="06F76F79" w:rsidR="00187578" w:rsidRPr="00864C80" w:rsidRDefault="00777709" w:rsidP="007C64F1">
      <w:pPr>
        <w:autoSpaceDE w:val="0"/>
        <w:autoSpaceDN w:val="0"/>
        <w:adjustRightInd w:val="0"/>
        <w:jc w:val="center"/>
        <w:rPr>
          <w:rFonts w:eastAsiaTheme="minorHAnsi"/>
          <w:b/>
          <w:bCs/>
          <w:u w:val="single"/>
          <w:lang w:val="ro-RO"/>
          <w14:ligatures w14:val="standardContextual"/>
        </w:rPr>
      </w:pPr>
      <w:r w:rsidRPr="00864C80">
        <w:rPr>
          <w:rFonts w:eastAsiaTheme="minorHAnsi"/>
          <w:b/>
          <w:bCs/>
          <w:u w:val="single"/>
          <w:lang w:val="ro-RO"/>
          <w14:ligatures w14:val="standardContextual"/>
        </w:rPr>
        <w:lastRenderedPageBreak/>
        <w:t>C</w:t>
      </w:r>
      <w:r w:rsidR="00AE7253" w:rsidRPr="00864C80">
        <w:rPr>
          <w:rFonts w:eastAsiaTheme="minorHAnsi"/>
          <w:b/>
          <w:bCs/>
          <w:u w:val="single"/>
          <w:lang w:val="ro-RO"/>
          <w14:ligatures w14:val="standardContextual"/>
        </w:rPr>
        <w:t>APITOLUL</w:t>
      </w:r>
      <w:r w:rsidRPr="00864C80">
        <w:rPr>
          <w:rFonts w:eastAsiaTheme="minorHAnsi"/>
          <w:b/>
          <w:bCs/>
          <w:u w:val="single"/>
          <w:lang w:val="ro-RO"/>
          <w14:ligatures w14:val="standardContextual"/>
        </w:rPr>
        <w:t xml:space="preserve"> I</w:t>
      </w:r>
    </w:p>
    <w:p w14:paraId="7E30D3C9" w14:textId="77777777" w:rsidR="00187578" w:rsidRPr="00864C80" w:rsidRDefault="00187578" w:rsidP="007C64F1">
      <w:pPr>
        <w:autoSpaceDE w:val="0"/>
        <w:autoSpaceDN w:val="0"/>
        <w:adjustRightInd w:val="0"/>
        <w:jc w:val="center"/>
        <w:rPr>
          <w:rFonts w:eastAsiaTheme="minorHAnsi"/>
          <w:b/>
          <w:bCs/>
          <w:u w:val="single"/>
          <w:lang w:val="ro-RO"/>
          <w14:ligatures w14:val="standardContextual"/>
        </w:rPr>
      </w:pPr>
    </w:p>
    <w:p w14:paraId="31414CBF" w14:textId="149DB634" w:rsidR="00777709" w:rsidRDefault="00777709" w:rsidP="007C64F1">
      <w:pPr>
        <w:autoSpaceDE w:val="0"/>
        <w:autoSpaceDN w:val="0"/>
        <w:adjustRightInd w:val="0"/>
        <w:jc w:val="center"/>
        <w:rPr>
          <w:rFonts w:ascii="Arial,Bold" w:eastAsiaTheme="minorHAnsi" w:hAnsi="Arial,Bold" w:cs="Arial,Bold"/>
          <w:b/>
          <w:bCs/>
          <w:u w:val="single"/>
          <w:lang w:val="ro-RO"/>
          <w14:ligatures w14:val="standardContextual"/>
        </w:rPr>
      </w:pPr>
      <w:r w:rsidRPr="002A5E64">
        <w:rPr>
          <w:rFonts w:ascii="Arial,Bold" w:eastAsiaTheme="minorHAnsi" w:hAnsi="Arial,Bold" w:cs="Arial,Bold"/>
          <w:b/>
          <w:bCs/>
          <w:u w:val="single"/>
          <w:lang w:val="ro-RO"/>
          <w14:ligatures w14:val="standardContextual"/>
        </w:rPr>
        <w:t>D</w:t>
      </w:r>
      <w:r w:rsidR="00873057" w:rsidRPr="002A5E64">
        <w:rPr>
          <w:rFonts w:ascii="Arial,Bold" w:eastAsiaTheme="minorHAnsi" w:hAnsi="Arial,Bold" w:cs="Arial,Bold"/>
          <w:b/>
          <w:bCs/>
          <w:u w:val="single"/>
          <w:lang w:val="ro-RO"/>
          <w14:ligatures w14:val="standardContextual"/>
        </w:rPr>
        <w:t>ISPOZIȚII GENERALE</w:t>
      </w:r>
    </w:p>
    <w:p w14:paraId="59FA4252" w14:textId="77777777" w:rsidR="009434C2" w:rsidRPr="002A5E64" w:rsidRDefault="009434C2" w:rsidP="007C64F1">
      <w:pPr>
        <w:autoSpaceDE w:val="0"/>
        <w:autoSpaceDN w:val="0"/>
        <w:adjustRightInd w:val="0"/>
        <w:jc w:val="center"/>
        <w:rPr>
          <w:rFonts w:ascii="Arial,Bold" w:eastAsiaTheme="minorHAnsi" w:hAnsi="Arial,Bold" w:cs="Arial,Bold"/>
          <w:b/>
          <w:bCs/>
          <w:u w:val="single"/>
          <w:lang w:val="ro-RO"/>
          <w14:ligatures w14:val="standardContextual"/>
        </w:rPr>
      </w:pPr>
    </w:p>
    <w:p w14:paraId="07D16026" w14:textId="77777777" w:rsidR="00187578" w:rsidRPr="002A5E64" w:rsidRDefault="00187578" w:rsidP="007C64F1">
      <w:pPr>
        <w:autoSpaceDE w:val="0"/>
        <w:autoSpaceDN w:val="0"/>
        <w:adjustRightInd w:val="0"/>
        <w:jc w:val="center"/>
        <w:rPr>
          <w:rFonts w:ascii="Arial,Bold" w:eastAsiaTheme="minorHAnsi" w:hAnsi="Arial,Bold" w:cs="Arial,Bold"/>
          <w:b/>
          <w:bCs/>
          <w:u w:val="single"/>
          <w:lang w:val="ro-RO"/>
          <w14:ligatures w14:val="standardContextual"/>
        </w:rPr>
      </w:pPr>
    </w:p>
    <w:p w14:paraId="5E5A606C" w14:textId="77777777" w:rsidR="00D50856" w:rsidRPr="00862682" w:rsidRDefault="00777709" w:rsidP="007C64F1">
      <w:pPr>
        <w:autoSpaceDE w:val="0"/>
        <w:autoSpaceDN w:val="0"/>
        <w:adjustRightInd w:val="0"/>
        <w:jc w:val="center"/>
        <w:rPr>
          <w:rFonts w:eastAsiaTheme="minorHAnsi"/>
          <w:b/>
          <w:bCs/>
          <w:sz w:val="28"/>
          <w:szCs w:val="28"/>
          <w:u w:val="single"/>
          <w:lang w:val="ro-RO"/>
          <w14:ligatures w14:val="standardContextual"/>
        </w:rPr>
      </w:pPr>
      <w:r w:rsidRPr="00862682">
        <w:rPr>
          <w:rFonts w:eastAsiaTheme="minorHAnsi"/>
          <w:b/>
          <w:bCs/>
          <w:sz w:val="28"/>
          <w:szCs w:val="28"/>
          <w:u w:val="single"/>
          <w:lang w:val="ro-RO"/>
          <w14:ligatures w14:val="standardContextual"/>
        </w:rPr>
        <w:t>Sec</w:t>
      </w:r>
      <w:r w:rsidR="00A06608" w:rsidRPr="00862682">
        <w:rPr>
          <w:rFonts w:eastAsiaTheme="minorHAnsi"/>
          <w:b/>
          <w:bCs/>
          <w:sz w:val="28"/>
          <w:szCs w:val="28"/>
          <w:u w:val="single"/>
          <w:lang w:val="ro-RO"/>
          <w14:ligatures w14:val="standardContextual"/>
        </w:rPr>
        <w:t>ț</w:t>
      </w:r>
      <w:r w:rsidRPr="00862682">
        <w:rPr>
          <w:rFonts w:eastAsiaTheme="minorHAnsi"/>
          <w:b/>
          <w:bCs/>
          <w:sz w:val="28"/>
          <w:szCs w:val="28"/>
          <w:u w:val="single"/>
          <w:lang w:val="ro-RO"/>
          <w14:ligatures w14:val="standardContextual"/>
        </w:rPr>
        <w:t xml:space="preserve">iunea I. </w:t>
      </w:r>
    </w:p>
    <w:p w14:paraId="3CB9FFB8" w14:textId="6CE2043A" w:rsidR="00DC2BD7" w:rsidRDefault="00064629" w:rsidP="007C64F1">
      <w:pPr>
        <w:autoSpaceDE w:val="0"/>
        <w:autoSpaceDN w:val="0"/>
        <w:adjustRightInd w:val="0"/>
        <w:jc w:val="center"/>
        <w:rPr>
          <w:rFonts w:eastAsiaTheme="minorHAnsi"/>
          <w:b/>
          <w:bCs/>
          <w:sz w:val="28"/>
          <w:szCs w:val="28"/>
          <w:lang w:val="ro-RO"/>
          <w14:ligatures w14:val="standardContextual"/>
        </w:rPr>
      </w:pPr>
      <w:r>
        <w:rPr>
          <w:rFonts w:eastAsiaTheme="minorHAnsi"/>
          <w:b/>
          <w:bCs/>
          <w:sz w:val="28"/>
          <w:szCs w:val="28"/>
          <w:lang w:val="ro-RO"/>
          <w14:ligatures w14:val="standardContextual"/>
        </w:rPr>
        <w:t>1.</w:t>
      </w:r>
      <w:r w:rsidR="00777709" w:rsidRPr="0008484C">
        <w:rPr>
          <w:rFonts w:eastAsiaTheme="minorHAnsi"/>
          <w:b/>
          <w:bCs/>
          <w:sz w:val="28"/>
          <w:szCs w:val="28"/>
          <w:lang w:val="ro-RO"/>
          <w14:ligatures w14:val="standardContextual"/>
        </w:rPr>
        <w:t>Defini</w:t>
      </w:r>
      <w:r w:rsidR="00A06608">
        <w:rPr>
          <w:rFonts w:eastAsiaTheme="minorHAnsi"/>
          <w:b/>
          <w:bCs/>
          <w:sz w:val="28"/>
          <w:szCs w:val="28"/>
          <w:lang w:val="ro-RO"/>
          <w14:ligatures w14:val="standardContextual"/>
        </w:rPr>
        <w:t>ț</w:t>
      </w:r>
      <w:r w:rsidR="00777709" w:rsidRPr="0008484C">
        <w:rPr>
          <w:rFonts w:eastAsiaTheme="minorHAnsi"/>
          <w:b/>
          <w:bCs/>
          <w:sz w:val="28"/>
          <w:szCs w:val="28"/>
          <w:lang w:val="ro-RO"/>
          <w14:ligatures w14:val="standardContextual"/>
        </w:rPr>
        <w:t>ie, scop, obiective</w:t>
      </w:r>
    </w:p>
    <w:p w14:paraId="273F3BCF" w14:textId="77777777" w:rsidR="00862682" w:rsidRPr="0008484C" w:rsidRDefault="00862682" w:rsidP="007C64F1">
      <w:pPr>
        <w:autoSpaceDE w:val="0"/>
        <w:autoSpaceDN w:val="0"/>
        <w:adjustRightInd w:val="0"/>
        <w:jc w:val="center"/>
        <w:rPr>
          <w:rFonts w:eastAsiaTheme="minorHAnsi"/>
          <w:b/>
          <w:bCs/>
          <w:sz w:val="28"/>
          <w:szCs w:val="28"/>
          <w:lang w:val="ro-RO"/>
          <w14:ligatures w14:val="standardContextual"/>
        </w:rPr>
      </w:pPr>
    </w:p>
    <w:p w14:paraId="53859CA0" w14:textId="46EE2137" w:rsidR="00777709" w:rsidRPr="0008484C" w:rsidRDefault="00864C80" w:rsidP="007C64F1">
      <w:pPr>
        <w:autoSpaceDE w:val="0"/>
        <w:autoSpaceDN w:val="0"/>
        <w:adjustRightInd w:val="0"/>
        <w:jc w:val="both"/>
        <w:rPr>
          <w:rFonts w:eastAsiaTheme="minorHAnsi"/>
          <w:lang w:val="ro-RO"/>
          <w14:ligatures w14:val="standardContextual"/>
        </w:rPr>
      </w:pPr>
      <w:r>
        <w:rPr>
          <w:rFonts w:eastAsiaTheme="minorHAnsi"/>
          <w:lang w:val="ro-RO"/>
          <w14:ligatures w14:val="standardContextual"/>
        </w:rPr>
        <w:t xml:space="preserve">    </w:t>
      </w:r>
      <w:r w:rsidR="00954A11">
        <w:rPr>
          <w:rFonts w:eastAsiaTheme="minorHAnsi"/>
          <w:lang w:val="ro-RO"/>
          <w14:ligatures w14:val="standardContextual"/>
        </w:rPr>
        <w:t xml:space="preserve">         </w:t>
      </w:r>
      <w:r w:rsidR="00777709" w:rsidRPr="0008484C">
        <w:rPr>
          <w:rFonts w:eastAsiaTheme="minorHAnsi"/>
          <w:lang w:val="ro-RO"/>
          <w14:ligatures w14:val="standardContextual"/>
        </w:rPr>
        <w:t xml:space="preserve">Planul de analiză </w:t>
      </w:r>
      <w:r w:rsidR="00002F64">
        <w:rPr>
          <w:rFonts w:eastAsiaTheme="minorHAnsi"/>
          <w:lang w:val="ro-RO"/>
          <w14:ligatures w14:val="standardContextual"/>
        </w:rPr>
        <w:t>ș</w:t>
      </w:r>
      <w:r w:rsidR="00777709" w:rsidRPr="0008484C">
        <w:rPr>
          <w:rFonts w:eastAsiaTheme="minorHAnsi"/>
          <w:lang w:val="ro-RO"/>
          <w14:ligatures w14:val="standardContextual"/>
        </w:rPr>
        <w:t>i acoperire a riscurilor, denumit în continuare PAAR, cuprinde riscurile</w:t>
      </w:r>
      <w:r w:rsidR="00EB1F99" w:rsidRPr="0008484C">
        <w:rPr>
          <w:rFonts w:eastAsiaTheme="minorHAnsi"/>
          <w:lang w:val="ro-RO"/>
          <w14:ligatures w14:val="standardContextual"/>
        </w:rPr>
        <w:t xml:space="preserve"> </w:t>
      </w:r>
      <w:r w:rsidR="00777709" w:rsidRPr="0008484C">
        <w:rPr>
          <w:rFonts w:eastAsiaTheme="minorHAnsi"/>
          <w:lang w:val="ro-RO"/>
          <w14:ligatures w14:val="standardContextual"/>
        </w:rPr>
        <w:t>pote</w:t>
      </w:r>
      <w:r w:rsidR="00002F64">
        <w:rPr>
          <w:rFonts w:eastAsiaTheme="minorHAnsi"/>
          <w:lang w:val="ro-RO"/>
          <w14:ligatures w14:val="standardContextual"/>
        </w:rPr>
        <w:t>nț</w:t>
      </w:r>
      <w:r w:rsidR="00777709" w:rsidRPr="0008484C">
        <w:rPr>
          <w:rFonts w:eastAsiaTheme="minorHAnsi"/>
          <w:lang w:val="ro-RO"/>
          <w14:ligatures w14:val="standardContextual"/>
        </w:rPr>
        <w:t>iale identificate la nivelul unită</w:t>
      </w:r>
      <w:r w:rsidR="00A06608">
        <w:rPr>
          <w:rFonts w:eastAsiaTheme="minorHAnsi"/>
          <w:lang w:val="ro-RO"/>
          <w14:ligatures w14:val="standardContextual"/>
        </w:rPr>
        <w:t>ț</w:t>
      </w:r>
      <w:r w:rsidR="00777709" w:rsidRPr="0008484C">
        <w:rPr>
          <w:rFonts w:eastAsiaTheme="minorHAnsi"/>
          <w:lang w:val="ro-RO"/>
          <w14:ligatures w14:val="standardContextual"/>
        </w:rPr>
        <w:t>ilor administrativ-teritoriale, măsurile, ac</w:t>
      </w:r>
      <w:r w:rsidR="00A06608">
        <w:rPr>
          <w:rFonts w:eastAsiaTheme="minorHAnsi"/>
          <w:lang w:val="ro-RO"/>
          <w14:ligatures w14:val="standardContextual"/>
        </w:rPr>
        <w:t>ț</w:t>
      </w:r>
      <w:r w:rsidR="00777709" w:rsidRPr="0008484C">
        <w:rPr>
          <w:rFonts w:eastAsiaTheme="minorHAnsi"/>
          <w:lang w:val="ro-RO"/>
          <w14:ligatures w14:val="standardContextual"/>
        </w:rPr>
        <w:t xml:space="preserve">iunile </w:t>
      </w:r>
      <w:r w:rsidR="00A06608">
        <w:rPr>
          <w:rFonts w:eastAsiaTheme="minorHAnsi"/>
          <w:lang w:val="ro-RO"/>
          <w14:ligatures w14:val="standardContextual"/>
        </w:rPr>
        <w:t>ș</w:t>
      </w:r>
      <w:r w:rsidR="00777709" w:rsidRPr="0008484C">
        <w:rPr>
          <w:rFonts w:eastAsiaTheme="minorHAnsi"/>
          <w:lang w:val="ro-RO"/>
          <w14:ligatures w14:val="standardContextual"/>
        </w:rPr>
        <w:t>i</w:t>
      </w:r>
      <w:r w:rsidR="00EB1F99" w:rsidRPr="0008484C">
        <w:rPr>
          <w:rFonts w:eastAsiaTheme="minorHAnsi"/>
          <w:lang w:val="ro-RO"/>
          <w14:ligatures w14:val="standardContextual"/>
        </w:rPr>
        <w:t xml:space="preserve"> </w:t>
      </w:r>
      <w:r w:rsidR="00777709" w:rsidRPr="0008484C">
        <w:rPr>
          <w:rFonts w:eastAsiaTheme="minorHAnsi"/>
          <w:lang w:val="ro-RO"/>
          <w14:ligatures w14:val="standardContextual"/>
        </w:rPr>
        <w:t>resursele necesare pentru managementul riscurilor respective.</w:t>
      </w:r>
    </w:p>
    <w:p w14:paraId="7EEB9306" w14:textId="3C2E72CD" w:rsidR="00777709" w:rsidRPr="0008484C" w:rsidRDefault="00777709" w:rsidP="007C64F1">
      <w:pPr>
        <w:autoSpaceDE w:val="0"/>
        <w:autoSpaceDN w:val="0"/>
        <w:adjustRightInd w:val="0"/>
        <w:jc w:val="both"/>
        <w:rPr>
          <w:rFonts w:eastAsiaTheme="minorHAnsi"/>
          <w:lang w:val="ro-RO"/>
          <w14:ligatures w14:val="standardContextual"/>
        </w:rPr>
      </w:pPr>
      <w:r w:rsidRPr="0008484C">
        <w:rPr>
          <w:rFonts w:eastAsiaTheme="minorHAnsi"/>
          <w:lang w:val="ro-RO"/>
          <w14:ligatures w14:val="standardContextual"/>
        </w:rPr>
        <w:t xml:space="preserve">Scopurile </w:t>
      </w:r>
      <w:r w:rsidR="0026318D">
        <w:rPr>
          <w:rFonts w:eastAsiaTheme="minorHAnsi"/>
          <w:lang w:val="ro-RO"/>
          <w14:ligatures w14:val="standardContextual"/>
        </w:rPr>
        <w:t xml:space="preserve"> </w:t>
      </w:r>
      <w:r w:rsidRPr="0008484C">
        <w:rPr>
          <w:rFonts w:eastAsiaTheme="minorHAnsi"/>
          <w:lang w:val="ro-RO"/>
          <w14:ligatures w14:val="standardContextual"/>
        </w:rPr>
        <w:t>PAAR sunt de a asigura cunoa</w:t>
      </w:r>
      <w:r w:rsidR="00A06608">
        <w:rPr>
          <w:rFonts w:eastAsiaTheme="minorHAnsi"/>
          <w:lang w:val="ro-RO"/>
          <w14:ligatures w14:val="standardContextual"/>
        </w:rPr>
        <w:t>ș</w:t>
      </w:r>
      <w:r w:rsidRPr="0008484C">
        <w:rPr>
          <w:rFonts w:eastAsiaTheme="minorHAnsi"/>
          <w:lang w:val="ro-RO"/>
          <w14:ligatures w14:val="standardContextual"/>
        </w:rPr>
        <w:t>terea de către to</w:t>
      </w:r>
      <w:r w:rsidR="00A06608">
        <w:rPr>
          <w:rFonts w:eastAsiaTheme="minorHAnsi"/>
          <w:lang w:val="ro-RO"/>
          <w14:ligatures w14:val="standardContextual"/>
        </w:rPr>
        <w:t>ț</w:t>
      </w:r>
      <w:r w:rsidRPr="0008484C">
        <w:rPr>
          <w:rFonts w:eastAsiaTheme="minorHAnsi"/>
          <w:lang w:val="ro-RO"/>
          <w14:ligatures w14:val="standardContextual"/>
        </w:rPr>
        <w:t>i factorii implica</w:t>
      </w:r>
      <w:r w:rsidR="00A06608">
        <w:rPr>
          <w:rFonts w:eastAsiaTheme="minorHAnsi"/>
          <w:lang w:val="ro-RO"/>
          <w14:ligatures w14:val="standardContextual"/>
        </w:rPr>
        <w:t>ț</w:t>
      </w:r>
      <w:r w:rsidRPr="0008484C">
        <w:rPr>
          <w:rFonts w:eastAsiaTheme="minorHAnsi"/>
          <w:lang w:val="ro-RO"/>
          <w14:ligatures w14:val="standardContextual"/>
        </w:rPr>
        <w:t>i a sarcinilor</w:t>
      </w:r>
      <w:r w:rsidR="00EB1F99" w:rsidRPr="0008484C">
        <w:rPr>
          <w:rFonts w:eastAsiaTheme="minorHAnsi"/>
          <w:lang w:val="ro-RO"/>
          <w14:ligatures w14:val="standardContextual"/>
        </w:rPr>
        <w:t xml:space="preserve"> </w:t>
      </w:r>
      <w:r w:rsidR="00A06608">
        <w:rPr>
          <w:rFonts w:eastAsiaTheme="minorHAnsi"/>
          <w:lang w:val="ro-RO"/>
          <w14:ligatures w14:val="standardContextual"/>
        </w:rPr>
        <w:t>ș</w:t>
      </w:r>
      <w:r w:rsidRPr="0008484C">
        <w:rPr>
          <w:rFonts w:eastAsiaTheme="minorHAnsi"/>
          <w:lang w:val="ro-RO"/>
          <w14:ligatures w14:val="standardContextual"/>
        </w:rPr>
        <w:t>i atribu</w:t>
      </w:r>
      <w:r w:rsidR="00A06608">
        <w:rPr>
          <w:rFonts w:eastAsiaTheme="minorHAnsi"/>
          <w:lang w:val="ro-RO"/>
          <w14:ligatures w14:val="standardContextual"/>
        </w:rPr>
        <w:t>ț</w:t>
      </w:r>
      <w:r w:rsidRPr="0008484C">
        <w:rPr>
          <w:rFonts w:eastAsiaTheme="minorHAnsi"/>
          <w:lang w:val="ro-RO"/>
          <w14:ligatures w14:val="standardContextual"/>
        </w:rPr>
        <w:t xml:space="preserve">iilor ce le revin premergător, pe timpul </w:t>
      </w:r>
      <w:r w:rsidR="00A06608">
        <w:rPr>
          <w:rFonts w:eastAsiaTheme="minorHAnsi"/>
          <w:lang w:val="ro-RO"/>
          <w14:ligatures w14:val="standardContextual"/>
        </w:rPr>
        <w:t>ș</w:t>
      </w:r>
      <w:r w:rsidRPr="0008484C">
        <w:rPr>
          <w:rFonts w:eastAsiaTheme="minorHAnsi"/>
          <w:lang w:val="ro-RO"/>
          <w14:ligatures w14:val="standardContextual"/>
        </w:rPr>
        <w:t>i după apari</w:t>
      </w:r>
      <w:r w:rsidR="00A06608">
        <w:rPr>
          <w:rFonts w:eastAsiaTheme="minorHAnsi"/>
          <w:lang w:val="ro-RO"/>
          <w14:ligatures w14:val="standardContextual"/>
        </w:rPr>
        <w:t>ț</w:t>
      </w:r>
      <w:r w:rsidRPr="0008484C">
        <w:rPr>
          <w:rFonts w:eastAsiaTheme="minorHAnsi"/>
          <w:lang w:val="ro-RO"/>
          <w14:ligatures w14:val="standardContextual"/>
        </w:rPr>
        <w:t>ia unei situa</w:t>
      </w:r>
      <w:r w:rsidR="00A06608">
        <w:rPr>
          <w:rFonts w:eastAsiaTheme="minorHAnsi"/>
          <w:lang w:val="ro-RO"/>
          <w14:ligatures w14:val="standardContextual"/>
        </w:rPr>
        <w:t>ț</w:t>
      </w:r>
      <w:r w:rsidRPr="0008484C">
        <w:rPr>
          <w:rFonts w:eastAsiaTheme="minorHAnsi"/>
          <w:lang w:val="ro-RO"/>
          <w14:ligatures w14:val="standardContextual"/>
        </w:rPr>
        <w:t>ii de urgen</w:t>
      </w:r>
      <w:r w:rsidR="00124030">
        <w:rPr>
          <w:rFonts w:eastAsiaTheme="minorHAnsi"/>
          <w:lang w:val="ro-RO"/>
          <w14:ligatures w14:val="standardContextual"/>
        </w:rPr>
        <w:t>ț</w:t>
      </w:r>
      <w:r w:rsidRPr="0008484C">
        <w:rPr>
          <w:rFonts w:eastAsiaTheme="minorHAnsi"/>
          <w:lang w:val="ro-RO"/>
          <w14:ligatures w14:val="standardContextual"/>
        </w:rPr>
        <w:t>ă, de a</w:t>
      </w:r>
      <w:r w:rsidR="00932077" w:rsidRPr="0008484C">
        <w:rPr>
          <w:rFonts w:eastAsiaTheme="minorHAnsi"/>
          <w:lang w:val="ro-RO"/>
          <w14:ligatures w14:val="standardContextual"/>
        </w:rPr>
        <w:t xml:space="preserve"> </w:t>
      </w:r>
      <w:r w:rsidRPr="0008484C">
        <w:rPr>
          <w:rFonts w:eastAsiaTheme="minorHAnsi"/>
          <w:lang w:val="ro-RO"/>
          <w14:ligatures w14:val="standardContextual"/>
        </w:rPr>
        <w:t xml:space="preserve">crea un cadru unitar </w:t>
      </w:r>
      <w:r w:rsidR="00124030">
        <w:rPr>
          <w:rFonts w:eastAsiaTheme="minorHAnsi"/>
          <w:lang w:val="ro-RO"/>
          <w14:ligatures w14:val="standardContextual"/>
        </w:rPr>
        <w:t>ș</w:t>
      </w:r>
      <w:r w:rsidRPr="0008484C">
        <w:rPr>
          <w:rFonts w:eastAsiaTheme="minorHAnsi"/>
          <w:lang w:val="ro-RO"/>
          <w14:ligatures w14:val="standardContextual"/>
        </w:rPr>
        <w:t>i coerent de ac</w:t>
      </w:r>
      <w:r w:rsidR="00124030">
        <w:rPr>
          <w:rFonts w:eastAsiaTheme="minorHAnsi"/>
          <w:lang w:val="ro-RO"/>
          <w14:ligatures w14:val="standardContextual"/>
        </w:rPr>
        <w:t>ț</w:t>
      </w:r>
      <w:r w:rsidRPr="0008484C">
        <w:rPr>
          <w:rFonts w:eastAsiaTheme="minorHAnsi"/>
          <w:lang w:val="ro-RO"/>
          <w14:ligatures w14:val="standardContextual"/>
        </w:rPr>
        <w:t xml:space="preserve">iune pentru prevenirea </w:t>
      </w:r>
      <w:r w:rsidR="00954A11">
        <w:rPr>
          <w:rFonts w:eastAsiaTheme="minorHAnsi"/>
          <w:lang w:val="ro-RO"/>
          <w14:ligatures w14:val="standardContextual"/>
        </w:rPr>
        <w:t>ș</w:t>
      </w:r>
      <w:r w:rsidRPr="0008484C">
        <w:rPr>
          <w:rFonts w:eastAsiaTheme="minorHAnsi"/>
          <w:lang w:val="ro-RO"/>
          <w14:ligatures w14:val="standardContextual"/>
        </w:rPr>
        <w:t>i gestionarea riscurilor</w:t>
      </w:r>
      <w:r w:rsidR="00932077" w:rsidRPr="0008484C">
        <w:rPr>
          <w:rFonts w:eastAsiaTheme="minorHAnsi"/>
          <w:lang w:val="ro-RO"/>
          <w14:ligatures w14:val="standardContextual"/>
        </w:rPr>
        <w:t xml:space="preserve"> </w:t>
      </w:r>
      <w:r w:rsidRPr="0008484C">
        <w:rPr>
          <w:rFonts w:eastAsiaTheme="minorHAnsi"/>
          <w:lang w:val="ro-RO"/>
          <w14:ligatures w14:val="standardContextual"/>
        </w:rPr>
        <w:t>generatoare de situa</w:t>
      </w:r>
      <w:r w:rsidR="00954A11">
        <w:rPr>
          <w:rFonts w:eastAsiaTheme="minorHAnsi"/>
          <w:lang w:val="ro-RO"/>
          <w14:ligatures w14:val="standardContextual"/>
        </w:rPr>
        <w:t>ț</w:t>
      </w:r>
      <w:r w:rsidRPr="0008484C">
        <w:rPr>
          <w:rFonts w:eastAsiaTheme="minorHAnsi"/>
          <w:lang w:val="ro-RO"/>
          <w14:ligatures w14:val="standardContextual"/>
        </w:rPr>
        <w:t>ii de urgen</w:t>
      </w:r>
      <w:r w:rsidR="00954A11">
        <w:rPr>
          <w:rFonts w:eastAsiaTheme="minorHAnsi"/>
          <w:lang w:val="ro-RO"/>
          <w14:ligatures w14:val="standardContextual"/>
        </w:rPr>
        <w:t>ț</w:t>
      </w:r>
      <w:r w:rsidRPr="0008484C">
        <w:rPr>
          <w:rFonts w:eastAsiaTheme="minorHAnsi"/>
          <w:lang w:val="ro-RO"/>
          <w14:ligatures w14:val="standardContextual"/>
        </w:rPr>
        <w:t xml:space="preserve">ă </w:t>
      </w:r>
      <w:r w:rsidR="00954A11">
        <w:rPr>
          <w:rFonts w:eastAsiaTheme="minorHAnsi"/>
          <w:lang w:val="ro-RO"/>
          <w14:ligatures w14:val="standardContextual"/>
        </w:rPr>
        <w:t>ș</w:t>
      </w:r>
      <w:r w:rsidRPr="0008484C">
        <w:rPr>
          <w:rFonts w:eastAsiaTheme="minorHAnsi"/>
          <w:lang w:val="ro-RO"/>
          <w14:ligatures w14:val="standardContextual"/>
        </w:rPr>
        <w:t>i de a asigura un răspuns optim în caz de urgen</w:t>
      </w:r>
      <w:r w:rsidR="00954A11">
        <w:rPr>
          <w:rFonts w:eastAsiaTheme="minorHAnsi"/>
          <w:lang w:val="ro-RO"/>
          <w14:ligatures w14:val="standardContextual"/>
        </w:rPr>
        <w:t>ț</w:t>
      </w:r>
      <w:r w:rsidRPr="0008484C">
        <w:rPr>
          <w:rFonts w:eastAsiaTheme="minorHAnsi"/>
          <w:lang w:val="ro-RO"/>
          <w14:ligatures w14:val="standardContextual"/>
        </w:rPr>
        <w:t>ă, adecvat</w:t>
      </w:r>
      <w:r w:rsidR="00932077" w:rsidRPr="0008484C">
        <w:rPr>
          <w:rFonts w:eastAsiaTheme="minorHAnsi"/>
          <w:lang w:val="ro-RO"/>
          <w14:ligatures w14:val="standardContextual"/>
        </w:rPr>
        <w:t xml:space="preserve"> </w:t>
      </w:r>
      <w:r w:rsidRPr="0008484C">
        <w:rPr>
          <w:rFonts w:eastAsiaTheme="minorHAnsi"/>
          <w:lang w:val="ro-RO"/>
          <w14:ligatures w14:val="standardContextual"/>
        </w:rPr>
        <w:t>fiecărui tip de risc identificat.</w:t>
      </w:r>
    </w:p>
    <w:p w14:paraId="1ECBD97C" w14:textId="77777777" w:rsidR="00932077" w:rsidRPr="0008484C" w:rsidRDefault="00932077" w:rsidP="007C64F1">
      <w:pPr>
        <w:autoSpaceDE w:val="0"/>
        <w:autoSpaceDN w:val="0"/>
        <w:adjustRightInd w:val="0"/>
        <w:jc w:val="both"/>
        <w:rPr>
          <w:rFonts w:eastAsiaTheme="minorHAnsi"/>
          <w:lang w:val="ro-RO"/>
          <w14:ligatures w14:val="standardContextual"/>
        </w:rPr>
      </w:pPr>
    </w:p>
    <w:p w14:paraId="2E744A29" w14:textId="6C97869D" w:rsidR="00777709" w:rsidRPr="0008484C" w:rsidRDefault="00864C80" w:rsidP="007C64F1">
      <w:pPr>
        <w:autoSpaceDE w:val="0"/>
        <w:autoSpaceDN w:val="0"/>
        <w:adjustRightInd w:val="0"/>
        <w:jc w:val="both"/>
        <w:rPr>
          <w:rFonts w:eastAsiaTheme="minorHAnsi"/>
          <w:lang w:val="ro-RO"/>
          <w14:ligatures w14:val="standardContextual"/>
        </w:rPr>
      </w:pPr>
      <w:r>
        <w:rPr>
          <w:rFonts w:eastAsiaTheme="minorHAnsi"/>
          <w:lang w:val="ro-RO"/>
          <w14:ligatures w14:val="standardContextual"/>
        </w:rPr>
        <w:t xml:space="preserve">   </w:t>
      </w:r>
      <w:r w:rsidR="000627A6">
        <w:rPr>
          <w:rFonts w:eastAsiaTheme="minorHAnsi"/>
          <w:lang w:val="ro-RO"/>
          <w14:ligatures w14:val="standardContextual"/>
        </w:rPr>
        <w:t xml:space="preserve">         </w:t>
      </w:r>
      <w:r w:rsidR="00777709" w:rsidRPr="0008484C">
        <w:rPr>
          <w:rFonts w:eastAsiaTheme="minorHAnsi"/>
          <w:lang w:val="ro-RO"/>
          <w14:ligatures w14:val="standardContextual"/>
        </w:rPr>
        <w:t>Obiectivele PAAR sunt:</w:t>
      </w:r>
    </w:p>
    <w:p w14:paraId="48A5BCD7" w14:textId="3EDF3D31" w:rsidR="00777709" w:rsidRPr="0008484C" w:rsidRDefault="00777709" w:rsidP="007C64F1">
      <w:pPr>
        <w:autoSpaceDE w:val="0"/>
        <w:autoSpaceDN w:val="0"/>
        <w:adjustRightInd w:val="0"/>
        <w:jc w:val="both"/>
        <w:rPr>
          <w:rFonts w:eastAsiaTheme="minorHAnsi"/>
          <w:lang w:val="ro-RO"/>
          <w14:ligatures w14:val="standardContextual"/>
        </w:rPr>
      </w:pPr>
      <w:r w:rsidRPr="0008484C">
        <w:rPr>
          <w:rFonts w:eastAsiaTheme="minorHAnsi"/>
          <w:lang w:val="ro-RO"/>
          <w14:ligatures w14:val="standardContextual"/>
        </w:rPr>
        <w:t>a) asigurarea prevenirii riscurilor generatoare de situa</w:t>
      </w:r>
      <w:r w:rsidR="00954A11">
        <w:rPr>
          <w:rFonts w:eastAsiaTheme="minorHAnsi"/>
          <w:lang w:val="ro-RO"/>
          <w14:ligatures w14:val="standardContextual"/>
        </w:rPr>
        <w:t>ț</w:t>
      </w:r>
      <w:r w:rsidRPr="0008484C">
        <w:rPr>
          <w:rFonts w:eastAsiaTheme="minorHAnsi"/>
          <w:lang w:val="ro-RO"/>
          <w14:ligatures w14:val="standardContextual"/>
        </w:rPr>
        <w:t>ii de urgen</w:t>
      </w:r>
      <w:r w:rsidR="00954A11">
        <w:rPr>
          <w:rFonts w:eastAsiaTheme="minorHAnsi"/>
          <w:lang w:val="ro-RO"/>
          <w14:ligatures w14:val="standardContextual"/>
        </w:rPr>
        <w:t>ț</w:t>
      </w:r>
      <w:r w:rsidRPr="0008484C">
        <w:rPr>
          <w:rFonts w:eastAsiaTheme="minorHAnsi"/>
          <w:lang w:val="ro-RO"/>
          <w14:ligatures w14:val="standardContextual"/>
        </w:rPr>
        <w:t>ă, prin evitarea manifestării</w:t>
      </w:r>
      <w:r w:rsidR="00932077" w:rsidRPr="0008484C">
        <w:rPr>
          <w:rFonts w:eastAsiaTheme="minorHAnsi"/>
          <w:lang w:val="ro-RO"/>
          <w14:ligatures w14:val="standardContextual"/>
        </w:rPr>
        <w:t xml:space="preserve"> </w:t>
      </w:r>
      <w:r w:rsidRPr="0008484C">
        <w:rPr>
          <w:rFonts w:eastAsiaTheme="minorHAnsi"/>
          <w:lang w:val="ro-RO"/>
          <w14:ligatures w14:val="standardContextual"/>
        </w:rPr>
        <w:t>acestora, reducerea frecven</w:t>
      </w:r>
      <w:r w:rsidR="006F45FF">
        <w:rPr>
          <w:rFonts w:eastAsiaTheme="minorHAnsi"/>
          <w:lang w:val="ro-RO"/>
          <w14:ligatures w14:val="standardContextual"/>
        </w:rPr>
        <w:t>ț</w:t>
      </w:r>
      <w:r w:rsidRPr="0008484C">
        <w:rPr>
          <w:rFonts w:eastAsiaTheme="minorHAnsi"/>
          <w:lang w:val="ro-RO"/>
          <w14:ligatures w14:val="standardContextual"/>
        </w:rPr>
        <w:t>ei de producere ori limitarea consecin</w:t>
      </w:r>
      <w:r w:rsidR="006F45FF">
        <w:rPr>
          <w:rFonts w:eastAsiaTheme="minorHAnsi"/>
          <w:lang w:val="ro-RO"/>
          <w14:ligatures w14:val="standardContextual"/>
        </w:rPr>
        <w:t>ț</w:t>
      </w:r>
      <w:r w:rsidRPr="0008484C">
        <w:rPr>
          <w:rFonts w:eastAsiaTheme="minorHAnsi"/>
          <w:lang w:val="ro-RO"/>
          <w14:ligatures w14:val="standardContextual"/>
        </w:rPr>
        <w:t>elor lor, în baza concluziilor</w:t>
      </w:r>
      <w:r w:rsidR="00932077" w:rsidRPr="0008484C">
        <w:rPr>
          <w:rFonts w:eastAsiaTheme="minorHAnsi"/>
          <w:lang w:val="ro-RO"/>
          <w14:ligatures w14:val="standardContextual"/>
        </w:rPr>
        <w:t xml:space="preserve"> </w:t>
      </w:r>
      <w:r w:rsidRPr="0008484C">
        <w:rPr>
          <w:rFonts w:eastAsiaTheme="minorHAnsi"/>
          <w:lang w:val="ro-RO"/>
          <w14:ligatures w14:val="standardContextual"/>
        </w:rPr>
        <w:t xml:space="preserve">rezultate în urma identificării </w:t>
      </w:r>
      <w:r w:rsidR="006F45FF">
        <w:rPr>
          <w:rFonts w:eastAsiaTheme="minorHAnsi"/>
          <w:lang w:val="ro-RO"/>
          <w14:ligatures w14:val="standardContextual"/>
        </w:rPr>
        <w:t>ș</w:t>
      </w:r>
      <w:r w:rsidRPr="0008484C">
        <w:rPr>
          <w:rFonts w:eastAsiaTheme="minorHAnsi"/>
          <w:lang w:val="ro-RO"/>
          <w14:ligatures w14:val="standardContextual"/>
        </w:rPr>
        <w:t>i evaluării tipurilor de risc, conform schemei cu riscurile</w:t>
      </w:r>
      <w:r w:rsidR="00932077" w:rsidRPr="0008484C">
        <w:rPr>
          <w:rFonts w:eastAsiaTheme="minorHAnsi"/>
          <w:lang w:val="ro-RO"/>
          <w14:ligatures w14:val="standardContextual"/>
        </w:rPr>
        <w:t xml:space="preserve"> </w:t>
      </w:r>
      <w:r w:rsidRPr="0008484C">
        <w:rPr>
          <w:rFonts w:eastAsiaTheme="minorHAnsi"/>
          <w:lang w:val="ro-RO"/>
          <w14:ligatures w14:val="standardContextual"/>
        </w:rPr>
        <w:t>teritoriale;</w:t>
      </w:r>
    </w:p>
    <w:p w14:paraId="537BF02C" w14:textId="78B40BFA" w:rsidR="00777709" w:rsidRPr="0008484C" w:rsidRDefault="00777709" w:rsidP="007C64F1">
      <w:pPr>
        <w:autoSpaceDE w:val="0"/>
        <w:autoSpaceDN w:val="0"/>
        <w:adjustRightInd w:val="0"/>
        <w:jc w:val="both"/>
        <w:rPr>
          <w:rFonts w:eastAsiaTheme="minorHAnsi"/>
          <w:lang w:val="ro-RO"/>
          <w14:ligatures w14:val="standardContextual"/>
        </w:rPr>
      </w:pPr>
      <w:r w:rsidRPr="0008484C">
        <w:rPr>
          <w:rFonts w:eastAsiaTheme="minorHAnsi"/>
          <w:lang w:val="ro-RO"/>
          <w14:ligatures w14:val="standardContextual"/>
        </w:rPr>
        <w:t xml:space="preserve">b) amplasarea </w:t>
      </w:r>
      <w:r w:rsidR="006F45FF">
        <w:rPr>
          <w:rFonts w:eastAsiaTheme="minorHAnsi"/>
          <w:lang w:val="ro-RO"/>
          <w14:ligatures w14:val="standardContextual"/>
        </w:rPr>
        <w:t>ș</w:t>
      </w:r>
      <w:r w:rsidRPr="0008484C">
        <w:rPr>
          <w:rFonts w:eastAsiaTheme="minorHAnsi"/>
          <w:lang w:val="ro-RO"/>
          <w14:ligatures w14:val="standardContextual"/>
        </w:rPr>
        <w:t>i dimensionarea unită</w:t>
      </w:r>
      <w:r w:rsidR="006F45FF">
        <w:rPr>
          <w:rFonts w:eastAsiaTheme="minorHAnsi"/>
          <w:lang w:val="ro-RO"/>
          <w14:ligatures w14:val="standardContextual"/>
        </w:rPr>
        <w:t>ț</w:t>
      </w:r>
      <w:r w:rsidRPr="0008484C">
        <w:rPr>
          <w:rFonts w:eastAsiaTheme="minorHAnsi"/>
          <w:lang w:val="ro-RO"/>
          <w14:ligatures w14:val="standardContextual"/>
        </w:rPr>
        <w:t xml:space="preserve">ilor operative </w:t>
      </w:r>
      <w:r w:rsidR="00560989">
        <w:rPr>
          <w:rFonts w:eastAsiaTheme="minorHAnsi"/>
          <w:lang w:val="ro-RO"/>
          <w14:ligatures w14:val="standardContextual"/>
        </w:rPr>
        <w:t>ș</w:t>
      </w:r>
      <w:r w:rsidRPr="0008484C">
        <w:rPr>
          <w:rFonts w:eastAsiaTheme="minorHAnsi"/>
          <w:lang w:val="ro-RO"/>
          <w14:ligatures w14:val="standardContextual"/>
        </w:rPr>
        <w:t>i a celorlalte for</w:t>
      </w:r>
      <w:r w:rsidR="00560989">
        <w:rPr>
          <w:rFonts w:eastAsiaTheme="minorHAnsi"/>
          <w:lang w:val="ro-RO"/>
          <w14:ligatures w14:val="standardContextual"/>
        </w:rPr>
        <w:t>ț</w:t>
      </w:r>
      <w:r w:rsidRPr="0008484C">
        <w:rPr>
          <w:rFonts w:eastAsiaTheme="minorHAnsi"/>
          <w:lang w:val="ro-RO"/>
          <w14:ligatures w14:val="standardContextual"/>
        </w:rPr>
        <w:t>e destinate asigurării</w:t>
      </w:r>
      <w:r w:rsidR="00932077" w:rsidRPr="0008484C">
        <w:rPr>
          <w:rFonts w:eastAsiaTheme="minorHAnsi"/>
          <w:lang w:val="ro-RO"/>
          <w14:ligatures w14:val="standardContextual"/>
        </w:rPr>
        <w:t xml:space="preserve"> </w:t>
      </w:r>
      <w:r w:rsidRPr="0008484C">
        <w:rPr>
          <w:rFonts w:eastAsiaTheme="minorHAnsi"/>
          <w:lang w:val="ro-RO"/>
          <w14:ligatures w14:val="standardContextual"/>
        </w:rPr>
        <w:t>func</w:t>
      </w:r>
      <w:r w:rsidR="00560989">
        <w:rPr>
          <w:rFonts w:eastAsiaTheme="minorHAnsi"/>
          <w:lang w:val="ro-RO"/>
          <w14:ligatures w14:val="standardContextual"/>
        </w:rPr>
        <w:t>ț</w:t>
      </w:r>
      <w:r w:rsidRPr="0008484C">
        <w:rPr>
          <w:rFonts w:eastAsiaTheme="minorHAnsi"/>
          <w:lang w:val="ro-RO"/>
          <w14:ligatures w14:val="standardContextual"/>
        </w:rPr>
        <w:t>iilor</w:t>
      </w:r>
      <w:r w:rsidR="00932077" w:rsidRPr="0008484C">
        <w:rPr>
          <w:rFonts w:eastAsiaTheme="minorHAnsi"/>
          <w:lang w:val="ro-RO"/>
          <w14:ligatures w14:val="standardContextual"/>
        </w:rPr>
        <w:t xml:space="preserve"> </w:t>
      </w:r>
      <w:r w:rsidRPr="0008484C">
        <w:rPr>
          <w:rFonts w:eastAsiaTheme="minorHAnsi"/>
          <w:lang w:val="ro-RO"/>
          <w14:ligatures w14:val="standardContextual"/>
        </w:rPr>
        <w:t xml:space="preserve">de sprijin privind prevenirea </w:t>
      </w:r>
      <w:r w:rsidR="00560989">
        <w:rPr>
          <w:rFonts w:eastAsiaTheme="minorHAnsi"/>
          <w:lang w:val="ro-RO"/>
          <w14:ligatures w14:val="standardContextual"/>
        </w:rPr>
        <w:t>ș</w:t>
      </w:r>
      <w:r w:rsidRPr="0008484C">
        <w:rPr>
          <w:rFonts w:eastAsiaTheme="minorHAnsi"/>
          <w:lang w:val="ro-RO"/>
          <w14:ligatures w14:val="standardContextual"/>
        </w:rPr>
        <w:t>i gestionarea situa</w:t>
      </w:r>
      <w:r w:rsidR="00560989">
        <w:rPr>
          <w:rFonts w:eastAsiaTheme="minorHAnsi"/>
          <w:lang w:val="ro-RO"/>
          <w14:ligatures w14:val="standardContextual"/>
        </w:rPr>
        <w:t>ț</w:t>
      </w:r>
      <w:r w:rsidRPr="0008484C">
        <w:rPr>
          <w:rFonts w:eastAsiaTheme="minorHAnsi"/>
          <w:lang w:val="ro-RO"/>
          <w14:ligatures w14:val="standardContextual"/>
        </w:rPr>
        <w:t>iilor de urgen</w:t>
      </w:r>
      <w:r w:rsidR="00A42647">
        <w:rPr>
          <w:rFonts w:eastAsiaTheme="minorHAnsi"/>
          <w:lang w:val="ro-RO"/>
          <w14:ligatures w14:val="standardContextual"/>
        </w:rPr>
        <w:t>ț</w:t>
      </w:r>
      <w:r w:rsidRPr="0008484C">
        <w:rPr>
          <w:rFonts w:eastAsiaTheme="minorHAnsi"/>
          <w:lang w:val="ro-RO"/>
          <w14:ligatures w14:val="standardContextual"/>
        </w:rPr>
        <w:t>ă;</w:t>
      </w:r>
    </w:p>
    <w:p w14:paraId="54B9B8C0" w14:textId="4DEE7EC3" w:rsidR="00777709" w:rsidRPr="0008484C" w:rsidRDefault="00777709" w:rsidP="007C64F1">
      <w:pPr>
        <w:autoSpaceDE w:val="0"/>
        <w:autoSpaceDN w:val="0"/>
        <w:adjustRightInd w:val="0"/>
        <w:jc w:val="both"/>
        <w:rPr>
          <w:rFonts w:eastAsiaTheme="minorHAnsi"/>
          <w:lang w:val="ro-RO"/>
          <w14:ligatures w14:val="standardContextual"/>
        </w:rPr>
      </w:pPr>
      <w:r w:rsidRPr="0008484C">
        <w:rPr>
          <w:rFonts w:eastAsiaTheme="minorHAnsi"/>
          <w:lang w:val="ro-RO"/>
          <w14:ligatures w14:val="standardContextual"/>
        </w:rPr>
        <w:t>c) stabilirea concep</w:t>
      </w:r>
      <w:r w:rsidR="00A42647">
        <w:rPr>
          <w:rFonts w:eastAsiaTheme="minorHAnsi"/>
          <w:lang w:val="ro-RO"/>
          <w14:ligatures w14:val="standardContextual"/>
        </w:rPr>
        <w:t>ț</w:t>
      </w:r>
      <w:r w:rsidRPr="0008484C">
        <w:rPr>
          <w:rFonts w:eastAsiaTheme="minorHAnsi"/>
          <w:lang w:val="ro-RO"/>
          <w14:ligatures w14:val="standardContextual"/>
        </w:rPr>
        <w:t>iei de interven</w:t>
      </w:r>
      <w:r w:rsidR="00A42647">
        <w:rPr>
          <w:rFonts w:eastAsiaTheme="minorHAnsi"/>
          <w:lang w:val="ro-RO"/>
          <w14:ligatures w14:val="standardContextual"/>
        </w:rPr>
        <w:t>ț</w:t>
      </w:r>
      <w:r w:rsidRPr="0008484C">
        <w:rPr>
          <w:rFonts w:eastAsiaTheme="minorHAnsi"/>
          <w:lang w:val="ro-RO"/>
          <w14:ligatures w14:val="standardContextual"/>
        </w:rPr>
        <w:t>ie în situa</w:t>
      </w:r>
      <w:r w:rsidR="00A42647">
        <w:rPr>
          <w:rFonts w:eastAsiaTheme="minorHAnsi"/>
          <w:lang w:val="ro-RO"/>
          <w14:ligatures w14:val="standardContextual"/>
        </w:rPr>
        <w:t>ț</w:t>
      </w:r>
      <w:r w:rsidRPr="0008484C">
        <w:rPr>
          <w:rFonts w:eastAsiaTheme="minorHAnsi"/>
          <w:lang w:val="ro-RO"/>
          <w14:ligatures w14:val="standardContextual"/>
        </w:rPr>
        <w:t>ii de urgen</w:t>
      </w:r>
      <w:r w:rsidR="00A42647">
        <w:rPr>
          <w:rFonts w:eastAsiaTheme="minorHAnsi"/>
          <w:lang w:val="ro-RO"/>
          <w14:ligatures w14:val="standardContextual"/>
        </w:rPr>
        <w:t>ț</w:t>
      </w:r>
      <w:r w:rsidRPr="0008484C">
        <w:rPr>
          <w:rFonts w:eastAsiaTheme="minorHAnsi"/>
          <w:lang w:val="ro-RO"/>
          <w14:ligatures w14:val="standardContextual"/>
        </w:rPr>
        <w:t xml:space="preserve">ă </w:t>
      </w:r>
      <w:r w:rsidR="00A42647">
        <w:rPr>
          <w:rFonts w:eastAsiaTheme="minorHAnsi"/>
          <w:lang w:val="ro-RO"/>
          <w14:ligatures w14:val="standardContextual"/>
        </w:rPr>
        <w:t>ș</w:t>
      </w:r>
      <w:r w:rsidRPr="0008484C">
        <w:rPr>
          <w:rFonts w:eastAsiaTheme="minorHAnsi"/>
          <w:lang w:val="ro-RO"/>
          <w14:ligatures w14:val="standardContextual"/>
        </w:rPr>
        <w:t>i elaborarea planurilor operative;</w:t>
      </w:r>
    </w:p>
    <w:p w14:paraId="13A4F516" w14:textId="02A23791" w:rsidR="00777709" w:rsidRPr="0008484C" w:rsidRDefault="00777709" w:rsidP="007C64F1">
      <w:pPr>
        <w:autoSpaceDE w:val="0"/>
        <w:autoSpaceDN w:val="0"/>
        <w:adjustRightInd w:val="0"/>
        <w:jc w:val="both"/>
        <w:rPr>
          <w:rFonts w:eastAsiaTheme="minorHAnsi"/>
          <w:lang w:val="ro-RO"/>
          <w14:ligatures w14:val="standardContextual"/>
        </w:rPr>
      </w:pPr>
      <w:r w:rsidRPr="0008484C">
        <w:rPr>
          <w:rFonts w:eastAsiaTheme="minorHAnsi"/>
          <w:lang w:val="ro-RO"/>
          <w14:ligatures w14:val="standardContextual"/>
        </w:rPr>
        <w:t>d)</w:t>
      </w:r>
      <w:r w:rsidR="00C60F20">
        <w:rPr>
          <w:rFonts w:eastAsiaTheme="minorHAnsi"/>
          <w:lang w:val="ro-RO"/>
          <w14:ligatures w14:val="standardContextual"/>
        </w:rPr>
        <w:t xml:space="preserve"> </w:t>
      </w:r>
      <w:r w:rsidRPr="0008484C">
        <w:rPr>
          <w:rFonts w:eastAsiaTheme="minorHAnsi"/>
          <w:lang w:val="ro-RO"/>
          <w14:ligatures w14:val="standardContextual"/>
        </w:rPr>
        <w:t xml:space="preserve">alocarea </w:t>
      </w:r>
      <w:r w:rsidR="00A42647">
        <w:rPr>
          <w:rFonts w:eastAsiaTheme="minorHAnsi"/>
          <w:lang w:val="ro-RO"/>
          <w14:ligatures w14:val="standardContextual"/>
        </w:rPr>
        <w:t>ș</w:t>
      </w:r>
      <w:r w:rsidRPr="0008484C">
        <w:rPr>
          <w:rFonts w:eastAsiaTheme="minorHAnsi"/>
          <w:lang w:val="ro-RO"/>
          <w14:ligatures w14:val="standardContextual"/>
        </w:rPr>
        <w:t>i optimizarea for</w:t>
      </w:r>
      <w:r w:rsidR="002A696A">
        <w:rPr>
          <w:rFonts w:eastAsiaTheme="minorHAnsi"/>
          <w:lang w:val="ro-RO"/>
          <w14:ligatures w14:val="standardContextual"/>
        </w:rPr>
        <w:t>ț</w:t>
      </w:r>
      <w:r w:rsidRPr="0008484C">
        <w:rPr>
          <w:rFonts w:eastAsiaTheme="minorHAnsi"/>
          <w:lang w:val="ro-RO"/>
          <w14:ligatures w14:val="standardContextual"/>
        </w:rPr>
        <w:t xml:space="preserve">elor </w:t>
      </w:r>
      <w:r w:rsidR="002A696A">
        <w:rPr>
          <w:rFonts w:eastAsiaTheme="minorHAnsi"/>
          <w:lang w:val="ro-RO"/>
          <w14:ligatures w14:val="standardContextual"/>
        </w:rPr>
        <w:t>ș</w:t>
      </w:r>
      <w:r w:rsidRPr="0008484C">
        <w:rPr>
          <w:rFonts w:eastAsiaTheme="minorHAnsi"/>
          <w:lang w:val="ro-RO"/>
          <w14:ligatures w14:val="standardContextual"/>
        </w:rPr>
        <w:t xml:space="preserve">i mijloacelor necesare prevenirii </w:t>
      </w:r>
      <w:r w:rsidR="002A696A">
        <w:rPr>
          <w:rFonts w:eastAsiaTheme="minorHAnsi"/>
          <w:lang w:val="ro-RO"/>
          <w14:ligatures w14:val="standardContextual"/>
        </w:rPr>
        <w:t>ș</w:t>
      </w:r>
      <w:r w:rsidRPr="0008484C">
        <w:rPr>
          <w:rFonts w:eastAsiaTheme="minorHAnsi"/>
          <w:lang w:val="ro-RO"/>
          <w14:ligatures w14:val="standardContextual"/>
        </w:rPr>
        <w:t>i gestionării situa</w:t>
      </w:r>
      <w:r w:rsidR="002A696A">
        <w:rPr>
          <w:rFonts w:eastAsiaTheme="minorHAnsi"/>
          <w:lang w:val="ro-RO"/>
          <w14:ligatures w14:val="standardContextual"/>
        </w:rPr>
        <w:t>ț</w:t>
      </w:r>
      <w:r w:rsidRPr="0008484C">
        <w:rPr>
          <w:rFonts w:eastAsiaTheme="minorHAnsi"/>
          <w:lang w:val="ro-RO"/>
          <w14:ligatures w14:val="standardContextual"/>
        </w:rPr>
        <w:t>iilor</w:t>
      </w:r>
      <w:r w:rsidR="003E2EEE" w:rsidRPr="0008484C">
        <w:rPr>
          <w:rFonts w:eastAsiaTheme="minorHAnsi"/>
          <w:lang w:val="ro-RO"/>
          <w14:ligatures w14:val="standardContextual"/>
        </w:rPr>
        <w:t xml:space="preserve"> </w:t>
      </w:r>
      <w:r w:rsidRPr="0008484C">
        <w:rPr>
          <w:rFonts w:eastAsiaTheme="minorHAnsi"/>
          <w:lang w:val="ro-RO"/>
          <w14:ligatures w14:val="standardContextual"/>
        </w:rPr>
        <w:t>de urgen</w:t>
      </w:r>
      <w:r w:rsidR="002A696A">
        <w:rPr>
          <w:rFonts w:eastAsiaTheme="minorHAnsi"/>
          <w:lang w:val="ro-RO"/>
          <w14:ligatures w14:val="standardContextual"/>
        </w:rPr>
        <w:t>ț</w:t>
      </w:r>
      <w:r w:rsidRPr="0008484C">
        <w:rPr>
          <w:rFonts w:eastAsiaTheme="minorHAnsi"/>
          <w:lang w:val="ro-RO"/>
          <w14:ligatures w14:val="standardContextual"/>
        </w:rPr>
        <w:t>ă.</w:t>
      </w:r>
    </w:p>
    <w:p w14:paraId="245E7392" w14:textId="77777777" w:rsidR="00187578" w:rsidRPr="0008484C" w:rsidRDefault="00187578" w:rsidP="007C64F1">
      <w:pPr>
        <w:autoSpaceDE w:val="0"/>
        <w:autoSpaceDN w:val="0"/>
        <w:adjustRightInd w:val="0"/>
        <w:jc w:val="both"/>
        <w:rPr>
          <w:rFonts w:eastAsiaTheme="minorHAnsi"/>
          <w:lang w:val="ro-RO"/>
          <w14:ligatures w14:val="standardContextual"/>
        </w:rPr>
      </w:pPr>
    </w:p>
    <w:p w14:paraId="3AD1C359" w14:textId="77777777" w:rsidR="00D50856" w:rsidRPr="00862682" w:rsidRDefault="00777709" w:rsidP="007C64F1">
      <w:pPr>
        <w:autoSpaceDE w:val="0"/>
        <w:autoSpaceDN w:val="0"/>
        <w:adjustRightInd w:val="0"/>
        <w:jc w:val="center"/>
        <w:rPr>
          <w:rFonts w:eastAsiaTheme="minorHAnsi"/>
          <w:b/>
          <w:bCs/>
          <w:sz w:val="28"/>
          <w:szCs w:val="28"/>
          <w:u w:val="single"/>
          <w:lang w:val="ro-RO"/>
          <w14:ligatures w14:val="standardContextual"/>
        </w:rPr>
      </w:pPr>
      <w:r w:rsidRPr="00862682">
        <w:rPr>
          <w:rFonts w:eastAsiaTheme="minorHAnsi"/>
          <w:b/>
          <w:bCs/>
          <w:sz w:val="28"/>
          <w:szCs w:val="28"/>
          <w:u w:val="single"/>
          <w:lang w:val="ro-RO"/>
          <w14:ligatures w14:val="standardContextual"/>
        </w:rPr>
        <w:t>Sec</w:t>
      </w:r>
      <w:r w:rsidR="002A696A" w:rsidRPr="00862682">
        <w:rPr>
          <w:rFonts w:eastAsiaTheme="minorHAnsi"/>
          <w:b/>
          <w:bCs/>
          <w:sz w:val="28"/>
          <w:szCs w:val="28"/>
          <w:u w:val="single"/>
          <w:lang w:val="ro-RO"/>
          <w14:ligatures w14:val="standardContextual"/>
        </w:rPr>
        <w:t>ț</w:t>
      </w:r>
      <w:r w:rsidRPr="00862682">
        <w:rPr>
          <w:rFonts w:eastAsiaTheme="minorHAnsi"/>
          <w:b/>
          <w:bCs/>
          <w:sz w:val="28"/>
          <w:szCs w:val="28"/>
          <w:u w:val="single"/>
          <w:lang w:val="ro-RO"/>
          <w14:ligatures w14:val="standardContextual"/>
        </w:rPr>
        <w:t xml:space="preserve">iunea </w:t>
      </w:r>
      <w:r w:rsidR="00D50856" w:rsidRPr="00862682">
        <w:rPr>
          <w:rFonts w:eastAsiaTheme="minorHAnsi"/>
          <w:b/>
          <w:bCs/>
          <w:sz w:val="28"/>
          <w:szCs w:val="28"/>
          <w:u w:val="single"/>
          <w:lang w:val="ro-RO"/>
          <w14:ligatures w14:val="standardContextual"/>
        </w:rPr>
        <w:t>II</w:t>
      </w:r>
      <w:r w:rsidRPr="00862682">
        <w:rPr>
          <w:rFonts w:eastAsiaTheme="minorHAnsi"/>
          <w:b/>
          <w:bCs/>
          <w:sz w:val="28"/>
          <w:szCs w:val="28"/>
          <w:u w:val="single"/>
          <w:lang w:val="ro-RO"/>
          <w14:ligatures w14:val="standardContextual"/>
        </w:rPr>
        <w:t>.</w:t>
      </w:r>
      <w:r w:rsidR="00187578" w:rsidRPr="00862682">
        <w:rPr>
          <w:rFonts w:eastAsiaTheme="minorHAnsi"/>
          <w:b/>
          <w:bCs/>
          <w:sz w:val="28"/>
          <w:szCs w:val="28"/>
          <w:u w:val="single"/>
          <w:lang w:val="ro-RO"/>
          <w14:ligatures w14:val="standardContextual"/>
        </w:rPr>
        <w:t xml:space="preserve"> </w:t>
      </w:r>
    </w:p>
    <w:p w14:paraId="71EFC1D0" w14:textId="005A2399" w:rsidR="00820F15" w:rsidRDefault="00064629" w:rsidP="007C64F1">
      <w:pPr>
        <w:autoSpaceDE w:val="0"/>
        <w:autoSpaceDN w:val="0"/>
        <w:adjustRightInd w:val="0"/>
        <w:jc w:val="center"/>
        <w:rPr>
          <w:rFonts w:eastAsiaTheme="minorHAnsi"/>
          <w:b/>
          <w:bCs/>
          <w:sz w:val="28"/>
          <w:szCs w:val="28"/>
          <w:lang w:val="ro-RO"/>
          <w14:ligatures w14:val="standardContextual"/>
        </w:rPr>
      </w:pPr>
      <w:r>
        <w:rPr>
          <w:rFonts w:eastAsiaTheme="minorHAnsi"/>
          <w:b/>
          <w:bCs/>
          <w:sz w:val="28"/>
          <w:szCs w:val="28"/>
          <w:lang w:val="ro-RO"/>
          <w14:ligatures w14:val="standardContextual"/>
        </w:rPr>
        <w:t>2.</w:t>
      </w:r>
      <w:r w:rsidR="00777709" w:rsidRPr="0008484C">
        <w:rPr>
          <w:rFonts w:eastAsiaTheme="minorHAnsi"/>
          <w:b/>
          <w:bCs/>
          <w:sz w:val="28"/>
          <w:szCs w:val="28"/>
          <w:lang w:val="ro-RO"/>
          <w14:ligatures w14:val="standardContextual"/>
        </w:rPr>
        <w:t>Responsabilită</w:t>
      </w:r>
      <w:r w:rsidR="002A696A">
        <w:rPr>
          <w:rFonts w:eastAsiaTheme="minorHAnsi"/>
          <w:b/>
          <w:bCs/>
          <w:sz w:val="28"/>
          <w:szCs w:val="28"/>
          <w:lang w:val="ro-RO"/>
          <w14:ligatures w14:val="standardContextual"/>
        </w:rPr>
        <w:t>ț</w:t>
      </w:r>
      <w:r w:rsidR="00777709" w:rsidRPr="0008484C">
        <w:rPr>
          <w:rFonts w:eastAsiaTheme="minorHAnsi"/>
          <w:b/>
          <w:bCs/>
          <w:sz w:val="28"/>
          <w:szCs w:val="28"/>
          <w:lang w:val="ro-RO"/>
          <w14:ligatures w14:val="standardContextual"/>
        </w:rPr>
        <w:t xml:space="preserve">i privind analiza </w:t>
      </w:r>
      <w:r w:rsidR="002A696A">
        <w:rPr>
          <w:rFonts w:eastAsiaTheme="minorHAnsi"/>
          <w:b/>
          <w:bCs/>
          <w:sz w:val="28"/>
          <w:szCs w:val="28"/>
          <w:lang w:val="ro-RO"/>
          <w14:ligatures w14:val="standardContextual"/>
        </w:rPr>
        <w:t>ș</w:t>
      </w:r>
      <w:r w:rsidR="00777709" w:rsidRPr="0008484C">
        <w:rPr>
          <w:rFonts w:eastAsiaTheme="minorHAnsi"/>
          <w:b/>
          <w:bCs/>
          <w:sz w:val="28"/>
          <w:szCs w:val="28"/>
          <w:lang w:val="ro-RO"/>
          <w14:ligatures w14:val="standardContextual"/>
        </w:rPr>
        <w:t>i acoperirea riscurilor</w:t>
      </w:r>
    </w:p>
    <w:p w14:paraId="0A3DB574" w14:textId="77777777" w:rsidR="006B1459" w:rsidRPr="006B1459" w:rsidRDefault="006B1459" w:rsidP="007C64F1">
      <w:pPr>
        <w:autoSpaceDE w:val="0"/>
        <w:autoSpaceDN w:val="0"/>
        <w:adjustRightInd w:val="0"/>
        <w:jc w:val="center"/>
        <w:rPr>
          <w:rFonts w:eastAsiaTheme="minorHAnsi"/>
          <w:b/>
          <w:bCs/>
          <w:sz w:val="28"/>
          <w:szCs w:val="28"/>
          <w:lang w:val="ro-RO"/>
          <w14:ligatures w14:val="standardContextual"/>
        </w:rPr>
      </w:pPr>
    </w:p>
    <w:p w14:paraId="7199E7C1" w14:textId="12EA9E8D" w:rsidR="006B1459" w:rsidRPr="006B1459" w:rsidRDefault="006B1459" w:rsidP="006B1459">
      <w:pPr>
        <w:autoSpaceDE w:val="0"/>
        <w:autoSpaceDN w:val="0"/>
        <w:adjustRightInd w:val="0"/>
        <w:rPr>
          <w:rFonts w:eastAsiaTheme="minorHAnsi"/>
          <w:b/>
          <w:bCs/>
          <w:lang w:val="ro-RO"/>
          <w14:ligatures w14:val="standardContextual"/>
        </w:rPr>
      </w:pPr>
      <w:r w:rsidRPr="006B1459">
        <w:rPr>
          <w:rFonts w:eastAsiaTheme="minorHAnsi"/>
          <w:b/>
          <w:bCs/>
          <w:lang w:val="ro-RO"/>
          <w14:ligatures w14:val="standardContextual"/>
        </w:rPr>
        <w:t>2.1 Responsabilități privind analiza și acoperirea riscurilor</w:t>
      </w:r>
    </w:p>
    <w:p w14:paraId="09F81A8F" w14:textId="48D280CD" w:rsidR="00777709" w:rsidRPr="006A2EFA" w:rsidRDefault="00777709" w:rsidP="007C64F1">
      <w:pPr>
        <w:autoSpaceDE w:val="0"/>
        <w:autoSpaceDN w:val="0"/>
        <w:adjustRightInd w:val="0"/>
        <w:jc w:val="both"/>
        <w:rPr>
          <w:rFonts w:eastAsiaTheme="minorHAnsi"/>
          <w:lang w:val="ro-RO"/>
          <w14:ligatures w14:val="standardContextual"/>
        </w:rPr>
      </w:pPr>
      <w:r w:rsidRPr="006A2EFA">
        <w:rPr>
          <w:rFonts w:eastAsiaTheme="minorHAnsi"/>
          <w:lang w:val="ro-RO"/>
          <w14:ligatures w14:val="standardContextual"/>
        </w:rPr>
        <w:t>Responsabilită</w:t>
      </w:r>
      <w:r w:rsidR="006A2EFA" w:rsidRPr="006A2EFA">
        <w:rPr>
          <w:rFonts w:eastAsiaTheme="minorHAnsi"/>
          <w:lang w:val="ro-RO"/>
          <w14:ligatures w14:val="standardContextual"/>
        </w:rPr>
        <w:t>ț</w:t>
      </w:r>
      <w:r w:rsidRPr="006A2EFA">
        <w:rPr>
          <w:rFonts w:eastAsiaTheme="minorHAnsi"/>
          <w:lang w:val="ro-RO"/>
          <w14:ligatures w14:val="standardContextual"/>
        </w:rPr>
        <w:t xml:space="preserve">ile privind analiza </w:t>
      </w:r>
      <w:r w:rsidR="006A2EFA" w:rsidRPr="006A2EFA">
        <w:rPr>
          <w:rFonts w:eastAsiaTheme="minorHAnsi"/>
          <w:lang w:val="ro-RO"/>
          <w14:ligatures w14:val="standardContextual"/>
        </w:rPr>
        <w:t>ș</w:t>
      </w:r>
      <w:r w:rsidRPr="006A2EFA">
        <w:rPr>
          <w:rFonts w:eastAsiaTheme="minorHAnsi"/>
          <w:lang w:val="ro-RO"/>
          <w14:ligatures w14:val="standardContextual"/>
        </w:rPr>
        <w:t>i acoperirea riscurilor revin tuturor factorilor care,</w:t>
      </w:r>
      <w:r w:rsidR="006A2EFA" w:rsidRPr="006A2EFA">
        <w:rPr>
          <w:rFonts w:eastAsiaTheme="minorHAnsi"/>
          <w:lang w:val="ro-RO"/>
          <w14:ligatures w14:val="standardContextual"/>
        </w:rPr>
        <w:t xml:space="preserve"> </w:t>
      </w:r>
      <w:r w:rsidRPr="006A2EFA">
        <w:rPr>
          <w:rFonts w:eastAsiaTheme="minorHAnsi"/>
          <w:lang w:val="ro-RO"/>
          <w14:ligatures w14:val="standardContextual"/>
        </w:rPr>
        <w:t>potrivit</w:t>
      </w:r>
      <w:r w:rsidR="003E2EEE" w:rsidRPr="006A2EFA">
        <w:rPr>
          <w:rFonts w:eastAsiaTheme="minorHAnsi"/>
          <w:lang w:val="ro-RO"/>
          <w14:ligatures w14:val="standardContextual"/>
        </w:rPr>
        <w:t xml:space="preserve"> </w:t>
      </w:r>
      <w:r w:rsidRPr="006A2EFA">
        <w:rPr>
          <w:rFonts w:eastAsiaTheme="minorHAnsi"/>
          <w:lang w:val="ro-RO"/>
          <w14:ligatures w14:val="standardContextual"/>
        </w:rPr>
        <w:t>legii,</w:t>
      </w:r>
      <w:r w:rsidR="006A2EFA" w:rsidRPr="006A2EFA">
        <w:rPr>
          <w:rFonts w:eastAsiaTheme="minorHAnsi"/>
          <w:lang w:val="ro-RO"/>
          <w14:ligatures w14:val="standardContextual"/>
        </w:rPr>
        <w:t xml:space="preserve"> </w:t>
      </w:r>
      <w:r w:rsidRPr="006A2EFA">
        <w:rPr>
          <w:rFonts w:eastAsiaTheme="minorHAnsi"/>
          <w:lang w:val="ro-RO"/>
          <w14:ligatures w14:val="standardContextual"/>
        </w:rPr>
        <w:t>au</w:t>
      </w:r>
      <w:r w:rsidR="003E2EEE" w:rsidRPr="006A2EFA">
        <w:rPr>
          <w:rFonts w:eastAsiaTheme="minorHAnsi"/>
          <w:lang w:val="ro-RO"/>
          <w14:ligatures w14:val="standardContextual"/>
        </w:rPr>
        <w:t xml:space="preserve"> </w:t>
      </w:r>
      <w:r w:rsidRPr="006A2EFA">
        <w:rPr>
          <w:rFonts w:eastAsiaTheme="minorHAnsi"/>
          <w:lang w:val="ro-RO"/>
          <w14:ligatures w14:val="standardContextual"/>
        </w:rPr>
        <w:t>atribu</w:t>
      </w:r>
      <w:r w:rsidR="006A2EFA" w:rsidRPr="006A2EFA">
        <w:rPr>
          <w:rFonts w:eastAsiaTheme="minorHAnsi"/>
          <w:lang w:val="ro-RO"/>
          <w14:ligatures w14:val="standardContextual"/>
        </w:rPr>
        <w:t>ț</w:t>
      </w:r>
      <w:r w:rsidRPr="006A2EFA">
        <w:rPr>
          <w:rFonts w:eastAsiaTheme="minorHAnsi"/>
          <w:lang w:val="ro-RO"/>
          <w14:ligatures w14:val="standardContextual"/>
        </w:rPr>
        <w:t>ii ori asigură func</w:t>
      </w:r>
      <w:r w:rsidR="006A2EFA" w:rsidRPr="006A2EFA">
        <w:rPr>
          <w:rFonts w:eastAsiaTheme="minorHAnsi"/>
          <w:lang w:val="ro-RO"/>
          <w14:ligatures w14:val="standardContextual"/>
        </w:rPr>
        <w:t>ț</w:t>
      </w:r>
      <w:r w:rsidRPr="006A2EFA">
        <w:rPr>
          <w:rFonts w:eastAsiaTheme="minorHAnsi"/>
          <w:lang w:val="ro-RO"/>
          <w14:ligatures w14:val="standardContextual"/>
        </w:rPr>
        <w:t xml:space="preserve">ii de sprijin privind prevenirea </w:t>
      </w:r>
      <w:r w:rsidR="00640EB8">
        <w:rPr>
          <w:rFonts w:eastAsiaTheme="minorHAnsi"/>
          <w:lang w:val="ro-RO"/>
          <w14:ligatures w14:val="standardContextual"/>
        </w:rPr>
        <w:t>ș</w:t>
      </w:r>
      <w:r w:rsidRPr="006A2EFA">
        <w:rPr>
          <w:rFonts w:eastAsiaTheme="minorHAnsi"/>
          <w:lang w:val="ro-RO"/>
          <w14:ligatures w14:val="standardContextual"/>
        </w:rPr>
        <w:t>i gestionarea situa</w:t>
      </w:r>
      <w:r w:rsidR="00640EB8">
        <w:rPr>
          <w:rFonts w:eastAsiaTheme="minorHAnsi"/>
          <w:lang w:val="ro-RO"/>
          <w14:ligatures w14:val="standardContextual"/>
        </w:rPr>
        <w:t>ț</w:t>
      </w:r>
      <w:r w:rsidRPr="006A2EFA">
        <w:rPr>
          <w:rFonts w:eastAsiaTheme="minorHAnsi"/>
          <w:lang w:val="ro-RO"/>
          <w14:ligatures w14:val="standardContextual"/>
        </w:rPr>
        <w:t>iilor de</w:t>
      </w:r>
      <w:r w:rsidR="003E2EEE" w:rsidRPr="006A2EFA">
        <w:rPr>
          <w:rFonts w:eastAsiaTheme="minorHAnsi"/>
          <w:lang w:val="ro-RO"/>
          <w14:ligatures w14:val="standardContextual"/>
        </w:rPr>
        <w:t xml:space="preserve"> </w:t>
      </w:r>
      <w:r w:rsidRPr="006A2EFA">
        <w:rPr>
          <w:rFonts w:eastAsiaTheme="minorHAnsi"/>
          <w:lang w:val="ro-RO"/>
          <w14:ligatures w14:val="standardContextual"/>
        </w:rPr>
        <w:t>urgen</w:t>
      </w:r>
      <w:r w:rsidR="00640EB8">
        <w:rPr>
          <w:rFonts w:eastAsiaTheme="minorHAnsi"/>
          <w:lang w:val="ro-RO"/>
          <w14:ligatures w14:val="standardContextual"/>
        </w:rPr>
        <w:t>ț</w:t>
      </w:r>
      <w:r w:rsidRPr="006A2EFA">
        <w:rPr>
          <w:rFonts w:eastAsiaTheme="minorHAnsi"/>
          <w:lang w:val="ro-RO"/>
          <w14:ligatures w14:val="standardContextual"/>
        </w:rPr>
        <w:t>ă</w:t>
      </w:r>
      <w:r w:rsidR="00640EB8">
        <w:rPr>
          <w:rFonts w:eastAsiaTheme="minorHAnsi"/>
          <w:lang w:val="ro-RO"/>
          <w14:ligatures w14:val="standardContextual"/>
        </w:rPr>
        <w:t xml:space="preserve">  </w:t>
      </w:r>
      <w:r w:rsidRPr="006A2EFA">
        <w:rPr>
          <w:rFonts w:eastAsiaTheme="minorHAnsi"/>
          <w:lang w:val="ro-RO"/>
          <w14:ligatures w14:val="standardContextual"/>
        </w:rPr>
        <w:t>în profil teritorial (autorită</w:t>
      </w:r>
      <w:r w:rsidR="00640EB8">
        <w:rPr>
          <w:rFonts w:eastAsiaTheme="minorHAnsi"/>
          <w:lang w:val="ro-RO"/>
          <w14:ligatures w14:val="standardContextual"/>
        </w:rPr>
        <w:t>ț</w:t>
      </w:r>
      <w:r w:rsidRPr="006A2EFA">
        <w:rPr>
          <w:rFonts w:eastAsiaTheme="minorHAnsi"/>
          <w:lang w:val="ro-RO"/>
          <w14:ligatures w14:val="standardContextual"/>
        </w:rPr>
        <w:t>i ale administra</w:t>
      </w:r>
      <w:r w:rsidR="00640EB8">
        <w:rPr>
          <w:rFonts w:eastAsiaTheme="minorHAnsi"/>
          <w:lang w:val="ro-RO"/>
          <w14:ligatures w14:val="standardContextual"/>
        </w:rPr>
        <w:t>ț</w:t>
      </w:r>
      <w:r w:rsidRPr="006A2EFA">
        <w:rPr>
          <w:rFonts w:eastAsiaTheme="minorHAnsi"/>
          <w:lang w:val="ro-RO"/>
          <w14:ligatures w14:val="standardContextual"/>
        </w:rPr>
        <w:t>iei publice locale,</w:t>
      </w:r>
      <w:r w:rsidR="0024599A">
        <w:rPr>
          <w:rFonts w:eastAsiaTheme="minorHAnsi"/>
          <w:lang w:val="ro-RO"/>
          <w14:ligatures w14:val="standardContextual"/>
        </w:rPr>
        <w:t xml:space="preserve"> </w:t>
      </w:r>
      <w:r w:rsidRPr="006A2EFA">
        <w:rPr>
          <w:rFonts w:eastAsiaTheme="minorHAnsi"/>
          <w:lang w:val="ro-RO"/>
          <w14:ligatures w14:val="standardContextual"/>
        </w:rPr>
        <w:t>comitetul local pentru</w:t>
      </w:r>
      <w:r w:rsidR="003E2EEE" w:rsidRPr="006A2EFA">
        <w:rPr>
          <w:rFonts w:eastAsiaTheme="minorHAnsi"/>
          <w:lang w:val="ro-RO"/>
          <w14:ligatures w14:val="standardContextual"/>
        </w:rPr>
        <w:t xml:space="preserve"> </w:t>
      </w:r>
      <w:r w:rsidRPr="006A2EFA">
        <w:rPr>
          <w:rFonts w:eastAsiaTheme="minorHAnsi"/>
          <w:lang w:val="ro-RO"/>
          <w14:ligatures w14:val="standardContextual"/>
        </w:rPr>
        <w:t>situa</w:t>
      </w:r>
      <w:r w:rsidR="00640EB8">
        <w:rPr>
          <w:rFonts w:eastAsiaTheme="minorHAnsi"/>
          <w:lang w:val="ro-RO"/>
          <w14:ligatures w14:val="standardContextual"/>
        </w:rPr>
        <w:t>ț</w:t>
      </w:r>
      <w:r w:rsidRPr="006A2EFA">
        <w:rPr>
          <w:rFonts w:eastAsiaTheme="minorHAnsi"/>
          <w:lang w:val="ro-RO"/>
          <w14:ligatures w14:val="standardContextual"/>
        </w:rPr>
        <w:t>ii de urgen</w:t>
      </w:r>
      <w:r w:rsidR="000233D5">
        <w:rPr>
          <w:rFonts w:eastAsiaTheme="minorHAnsi"/>
          <w:lang w:val="ro-RO"/>
          <w14:ligatures w14:val="standardContextual"/>
        </w:rPr>
        <w:t>ț</w:t>
      </w:r>
      <w:r w:rsidRPr="006A2EFA">
        <w:rPr>
          <w:rFonts w:eastAsiaTheme="minorHAnsi"/>
          <w:lang w:val="ro-RO"/>
          <w14:ligatures w14:val="standardContextual"/>
        </w:rPr>
        <w:t>ă,</w:t>
      </w:r>
      <w:r w:rsidR="000233D5">
        <w:rPr>
          <w:rFonts w:eastAsiaTheme="minorHAnsi"/>
          <w:lang w:val="ro-RO"/>
          <w14:ligatures w14:val="standardContextual"/>
        </w:rPr>
        <w:t xml:space="preserve"> </w:t>
      </w:r>
      <w:r w:rsidRPr="006A2EFA">
        <w:rPr>
          <w:rFonts w:eastAsiaTheme="minorHAnsi"/>
          <w:lang w:val="ro-RO"/>
          <w14:ligatures w14:val="standardContextual"/>
        </w:rPr>
        <w:t xml:space="preserve">alte organe </w:t>
      </w:r>
      <w:r w:rsidR="000233D5">
        <w:rPr>
          <w:rFonts w:eastAsiaTheme="minorHAnsi"/>
          <w:lang w:val="ro-RO"/>
          <w14:ligatures w14:val="standardContextual"/>
        </w:rPr>
        <w:t>ș</w:t>
      </w:r>
      <w:r w:rsidRPr="006A2EFA">
        <w:rPr>
          <w:rFonts w:eastAsiaTheme="minorHAnsi"/>
          <w:lang w:val="ro-RO"/>
          <w14:ligatures w14:val="standardContextual"/>
        </w:rPr>
        <w:t>i organisme cu atribu</w:t>
      </w:r>
      <w:r w:rsidR="000233D5">
        <w:rPr>
          <w:rFonts w:eastAsiaTheme="minorHAnsi"/>
          <w:lang w:val="ro-RO"/>
          <w14:ligatures w14:val="standardContextual"/>
        </w:rPr>
        <w:t>ț</w:t>
      </w:r>
      <w:r w:rsidRPr="006A2EFA">
        <w:rPr>
          <w:rFonts w:eastAsiaTheme="minorHAnsi"/>
          <w:lang w:val="ro-RO"/>
          <w14:ligatures w14:val="standardContextual"/>
        </w:rPr>
        <w:t>ii în domeniu).</w:t>
      </w:r>
    </w:p>
    <w:p w14:paraId="69F7CA55" w14:textId="02F040E9" w:rsidR="00777709" w:rsidRPr="006A2EFA" w:rsidRDefault="00777709" w:rsidP="007C64F1">
      <w:pPr>
        <w:autoSpaceDE w:val="0"/>
        <w:autoSpaceDN w:val="0"/>
        <w:adjustRightInd w:val="0"/>
        <w:jc w:val="both"/>
        <w:rPr>
          <w:rFonts w:eastAsiaTheme="minorHAnsi"/>
          <w:lang w:val="ro-RO"/>
          <w14:ligatures w14:val="standardContextual"/>
        </w:rPr>
      </w:pPr>
      <w:r w:rsidRPr="006A2EFA">
        <w:rPr>
          <w:rFonts w:eastAsiaTheme="minorHAnsi"/>
          <w:lang w:val="ro-RO"/>
          <w14:ligatures w14:val="standardContextual"/>
        </w:rPr>
        <w:t xml:space="preserve">Planul de analiză </w:t>
      </w:r>
      <w:r w:rsidR="000233D5">
        <w:rPr>
          <w:rFonts w:eastAsiaTheme="minorHAnsi"/>
          <w:lang w:val="ro-RO"/>
          <w14:ligatures w14:val="standardContextual"/>
        </w:rPr>
        <w:t>ș</w:t>
      </w:r>
      <w:r w:rsidRPr="006A2EFA">
        <w:rPr>
          <w:rFonts w:eastAsiaTheme="minorHAnsi"/>
          <w:lang w:val="ro-RO"/>
          <w14:ligatures w14:val="standardContextual"/>
        </w:rPr>
        <w:t>i acoperire a riscurilor se întocme</w:t>
      </w:r>
      <w:r w:rsidR="000233D5">
        <w:rPr>
          <w:rFonts w:eastAsiaTheme="minorHAnsi"/>
          <w:lang w:val="ro-RO"/>
          <w14:ligatures w14:val="standardContextual"/>
        </w:rPr>
        <w:t>ș</w:t>
      </w:r>
      <w:r w:rsidRPr="006A2EFA">
        <w:rPr>
          <w:rFonts w:eastAsiaTheme="minorHAnsi"/>
          <w:lang w:val="ro-RO"/>
          <w14:ligatures w14:val="standardContextual"/>
        </w:rPr>
        <w:t>te de către comitetul local pentru situa</w:t>
      </w:r>
      <w:r w:rsidR="000233D5">
        <w:rPr>
          <w:rFonts w:eastAsiaTheme="minorHAnsi"/>
          <w:lang w:val="ro-RO"/>
          <w14:ligatures w14:val="standardContextual"/>
        </w:rPr>
        <w:t>ț</w:t>
      </w:r>
      <w:r w:rsidRPr="006A2EFA">
        <w:rPr>
          <w:rFonts w:eastAsiaTheme="minorHAnsi"/>
          <w:lang w:val="ro-RO"/>
          <w14:ligatures w14:val="standardContextual"/>
        </w:rPr>
        <w:t>ii</w:t>
      </w:r>
      <w:r w:rsidR="006B6A8A" w:rsidRPr="006A2EFA">
        <w:rPr>
          <w:rFonts w:eastAsiaTheme="minorHAnsi"/>
          <w:lang w:val="ro-RO"/>
          <w14:ligatures w14:val="standardContextual"/>
        </w:rPr>
        <w:t xml:space="preserve"> </w:t>
      </w:r>
      <w:r w:rsidRPr="006A2EFA">
        <w:rPr>
          <w:rFonts w:eastAsiaTheme="minorHAnsi"/>
          <w:lang w:val="ro-RO"/>
          <w14:ligatures w14:val="standardContextual"/>
        </w:rPr>
        <w:t>de urgen</w:t>
      </w:r>
      <w:r w:rsidR="000233D5">
        <w:rPr>
          <w:rFonts w:eastAsiaTheme="minorHAnsi"/>
          <w:lang w:val="ro-RO"/>
          <w14:ligatures w14:val="standardContextual"/>
        </w:rPr>
        <w:t>ț</w:t>
      </w:r>
      <w:r w:rsidRPr="006A2EFA">
        <w:rPr>
          <w:rFonts w:eastAsiaTheme="minorHAnsi"/>
          <w:lang w:val="ro-RO"/>
          <w14:ligatures w14:val="standardContextual"/>
        </w:rPr>
        <w:t xml:space="preserve">ă </w:t>
      </w:r>
      <w:r w:rsidR="000233D5">
        <w:rPr>
          <w:rFonts w:eastAsiaTheme="minorHAnsi"/>
          <w:lang w:val="ro-RO"/>
          <w14:ligatures w14:val="standardContextual"/>
        </w:rPr>
        <w:t>ș</w:t>
      </w:r>
      <w:r w:rsidRPr="006A2EFA">
        <w:rPr>
          <w:rFonts w:eastAsiaTheme="minorHAnsi"/>
          <w:lang w:val="ro-RO"/>
          <w14:ligatures w14:val="standardContextual"/>
        </w:rPr>
        <w:t xml:space="preserve">i se aprobă de către Consiliul local al </w:t>
      </w:r>
      <w:r w:rsidR="003E2EEE" w:rsidRPr="006A2EFA">
        <w:rPr>
          <w:rFonts w:eastAsiaTheme="minorHAnsi"/>
          <w:lang w:val="ro-RO"/>
          <w14:ligatures w14:val="standardContextual"/>
        </w:rPr>
        <w:t>municipiului Lupeni</w:t>
      </w:r>
      <w:r w:rsidRPr="006A2EFA">
        <w:rPr>
          <w:rFonts w:eastAsiaTheme="minorHAnsi"/>
          <w:lang w:val="ro-RO"/>
          <w14:ligatures w14:val="standardContextual"/>
        </w:rPr>
        <w:t>.</w:t>
      </w:r>
    </w:p>
    <w:p w14:paraId="1A35F69E" w14:textId="4EA41A54" w:rsidR="00777709" w:rsidRPr="006A2EFA" w:rsidRDefault="00777709" w:rsidP="007C64F1">
      <w:pPr>
        <w:autoSpaceDE w:val="0"/>
        <w:autoSpaceDN w:val="0"/>
        <w:adjustRightInd w:val="0"/>
        <w:jc w:val="both"/>
        <w:rPr>
          <w:rFonts w:eastAsiaTheme="minorHAnsi"/>
          <w:lang w:val="ro-RO"/>
          <w14:ligatures w14:val="standardContextual"/>
        </w:rPr>
      </w:pPr>
      <w:r w:rsidRPr="006A2EFA">
        <w:rPr>
          <w:rFonts w:eastAsiaTheme="minorHAnsi"/>
          <w:lang w:val="ro-RO"/>
          <w14:ligatures w14:val="standardContextual"/>
        </w:rPr>
        <w:t xml:space="preserve">Primarul </w:t>
      </w:r>
      <w:r w:rsidR="006B6A8A" w:rsidRPr="006A2EFA">
        <w:rPr>
          <w:rFonts w:eastAsiaTheme="minorHAnsi"/>
          <w:lang w:val="ro-RO"/>
          <w14:ligatures w14:val="standardContextual"/>
        </w:rPr>
        <w:t>municipiului Lupeni</w:t>
      </w:r>
      <w:r w:rsidRPr="006A2EFA">
        <w:rPr>
          <w:rFonts w:eastAsiaTheme="minorHAnsi"/>
          <w:lang w:val="ro-RO"/>
          <w14:ligatures w14:val="standardContextual"/>
        </w:rPr>
        <w:t xml:space="preserve"> </w:t>
      </w:r>
      <w:r w:rsidR="00BA7C83" w:rsidRPr="006A2EFA">
        <w:rPr>
          <w:rFonts w:eastAsiaTheme="minorHAnsi"/>
          <w:lang w:val="ro-RO"/>
          <w14:ligatures w14:val="standardContextual"/>
        </w:rPr>
        <w:t xml:space="preserve">asigură </w:t>
      </w:r>
      <w:r w:rsidRPr="006A2EFA">
        <w:rPr>
          <w:rFonts w:eastAsiaTheme="minorHAnsi"/>
          <w:lang w:val="ro-RO"/>
          <w14:ligatures w14:val="standardContextual"/>
        </w:rPr>
        <w:t>condi</w:t>
      </w:r>
      <w:r w:rsidR="0086003C">
        <w:rPr>
          <w:rFonts w:eastAsiaTheme="minorHAnsi"/>
          <w:lang w:val="ro-RO"/>
          <w14:ligatures w14:val="standardContextual"/>
        </w:rPr>
        <w:t>ț</w:t>
      </w:r>
      <w:r w:rsidRPr="006A2EFA">
        <w:rPr>
          <w:rFonts w:eastAsiaTheme="minorHAnsi"/>
          <w:lang w:val="ro-RO"/>
          <w14:ligatures w14:val="standardContextual"/>
        </w:rPr>
        <w:t xml:space="preserve">iile necesare elaborării planului de analiză </w:t>
      </w:r>
      <w:r w:rsidR="0086003C">
        <w:rPr>
          <w:rFonts w:eastAsiaTheme="minorHAnsi"/>
          <w:lang w:val="ro-RO"/>
          <w14:ligatures w14:val="standardContextual"/>
        </w:rPr>
        <w:t>ș</w:t>
      </w:r>
      <w:r w:rsidRPr="006A2EFA">
        <w:rPr>
          <w:rFonts w:eastAsiaTheme="minorHAnsi"/>
          <w:lang w:val="ro-RO"/>
          <w14:ligatures w14:val="standardContextual"/>
        </w:rPr>
        <w:t>i acoperire a</w:t>
      </w:r>
      <w:r w:rsidR="00BA7C83" w:rsidRPr="006A2EFA">
        <w:rPr>
          <w:rFonts w:eastAsiaTheme="minorHAnsi"/>
          <w:lang w:val="ro-RO"/>
          <w14:ligatures w14:val="standardContextual"/>
        </w:rPr>
        <w:t xml:space="preserve"> </w:t>
      </w:r>
      <w:r w:rsidRPr="006A2EFA">
        <w:rPr>
          <w:rFonts w:eastAsiaTheme="minorHAnsi"/>
          <w:lang w:val="ro-RO"/>
          <w14:ligatures w14:val="standardContextual"/>
        </w:rPr>
        <w:t>riscurilor,</w:t>
      </w:r>
      <w:r w:rsidR="00EA73E0" w:rsidRPr="006A2EFA">
        <w:rPr>
          <w:rFonts w:eastAsiaTheme="minorHAnsi"/>
          <w:lang w:val="ro-RO"/>
          <w14:ligatures w14:val="standardContextual"/>
        </w:rPr>
        <w:t xml:space="preserve"> </w:t>
      </w:r>
      <w:r w:rsidRPr="006A2EFA">
        <w:rPr>
          <w:rFonts w:eastAsiaTheme="minorHAnsi"/>
          <w:lang w:val="ro-RO"/>
          <w14:ligatures w14:val="standardContextual"/>
        </w:rPr>
        <w:t xml:space="preserve">având </w:t>
      </w:r>
      <w:r w:rsidR="0086003C">
        <w:rPr>
          <w:rFonts w:eastAsiaTheme="minorHAnsi"/>
          <w:lang w:val="ro-RO"/>
          <w14:ligatures w14:val="standardContextual"/>
        </w:rPr>
        <w:t xml:space="preserve"> </w:t>
      </w:r>
      <w:r w:rsidRPr="006A2EFA">
        <w:rPr>
          <w:rFonts w:eastAsiaTheme="minorHAnsi"/>
          <w:lang w:val="ro-RO"/>
          <w14:ligatures w14:val="standardContextual"/>
        </w:rPr>
        <w:t>obliga</w:t>
      </w:r>
      <w:r w:rsidR="0086003C">
        <w:rPr>
          <w:rFonts w:eastAsiaTheme="minorHAnsi"/>
          <w:lang w:val="ro-RO"/>
          <w14:ligatures w14:val="standardContextual"/>
        </w:rPr>
        <w:t>ț</w:t>
      </w:r>
      <w:r w:rsidRPr="006A2EFA">
        <w:rPr>
          <w:rFonts w:eastAsiaTheme="minorHAnsi"/>
          <w:lang w:val="ro-RO"/>
          <w14:ligatures w14:val="standardContextual"/>
        </w:rPr>
        <w:t xml:space="preserve">ia stabilirii </w:t>
      </w:r>
      <w:r w:rsidR="0086003C">
        <w:rPr>
          <w:rFonts w:eastAsiaTheme="minorHAnsi"/>
          <w:lang w:val="ro-RO"/>
          <w14:ligatures w14:val="standardContextual"/>
        </w:rPr>
        <w:t>ș</w:t>
      </w:r>
      <w:r w:rsidRPr="006A2EFA">
        <w:rPr>
          <w:rFonts w:eastAsiaTheme="minorHAnsi"/>
          <w:lang w:val="ro-RO"/>
          <w14:ligatures w14:val="standardContextual"/>
        </w:rPr>
        <w:t>i alocării resurselor necesare pentru punerea în aplicare a</w:t>
      </w:r>
      <w:r w:rsidR="00EA73E0" w:rsidRPr="006A2EFA">
        <w:rPr>
          <w:rFonts w:eastAsiaTheme="minorHAnsi"/>
          <w:lang w:val="ro-RO"/>
          <w14:ligatures w14:val="standardContextual"/>
        </w:rPr>
        <w:t xml:space="preserve"> </w:t>
      </w:r>
      <w:r w:rsidRPr="006A2EFA">
        <w:rPr>
          <w:rFonts w:eastAsiaTheme="minorHAnsi"/>
          <w:lang w:val="ro-RO"/>
          <w14:ligatures w14:val="standardContextual"/>
        </w:rPr>
        <w:t>acestuia,</w:t>
      </w:r>
      <w:r w:rsidR="00EA73E0" w:rsidRPr="006A2EFA">
        <w:rPr>
          <w:rFonts w:eastAsiaTheme="minorHAnsi"/>
          <w:lang w:val="ro-RO"/>
          <w14:ligatures w14:val="standardContextual"/>
        </w:rPr>
        <w:t xml:space="preserve"> </w:t>
      </w:r>
      <w:r w:rsidRPr="006A2EFA">
        <w:rPr>
          <w:rFonts w:eastAsiaTheme="minorHAnsi"/>
          <w:lang w:val="ro-RO"/>
          <w14:ligatures w14:val="standardContextual"/>
        </w:rPr>
        <w:t>potrivit legii.</w:t>
      </w:r>
    </w:p>
    <w:p w14:paraId="4C3C5409" w14:textId="65457B0A" w:rsidR="00777709" w:rsidRPr="006A2EFA" w:rsidRDefault="00777709" w:rsidP="007C64F1">
      <w:pPr>
        <w:autoSpaceDE w:val="0"/>
        <w:autoSpaceDN w:val="0"/>
        <w:adjustRightInd w:val="0"/>
        <w:jc w:val="both"/>
        <w:rPr>
          <w:rFonts w:eastAsiaTheme="minorHAnsi"/>
          <w:lang w:val="ro-RO"/>
          <w14:ligatures w14:val="standardContextual"/>
        </w:rPr>
      </w:pPr>
      <w:r w:rsidRPr="006A2EFA">
        <w:rPr>
          <w:rFonts w:eastAsiaTheme="minorHAnsi"/>
          <w:lang w:val="ro-RO"/>
          <w14:ligatures w14:val="standardContextual"/>
        </w:rPr>
        <w:t xml:space="preserve">Alocarea resurselor materiale </w:t>
      </w:r>
      <w:r w:rsidR="0086003C">
        <w:rPr>
          <w:rFonts w:eastAsiaTheme="minorHAnsi"/>
          <w:lang w:val="ro-RO"/>
          <w14:ligatures w14:val="standardContextual"/>
        </w:rPr>
        <w:t>ș</w:t>
      </w:r>
      <w:r w:rsidRPr="006A2EFA">
        <w:rPr>
          <w:rFonts w:eastAsiaTheme="minorHAnsi"/>
          <w:lang w:val="ro-RO"/>
          <w14:ligatures w14:val="standardContextual"/>
        </w:rPr>
        <w:t>i financiare necesare desfă</w:t>
      </w:r>
      <w:r w:rsidR="0086003C">
        <w:rPr>
          <w:rFonts w:eastAsiaTheme="minorHAnsi"/>
          <w:lang w:val="ro-RO"/>
          <w14:ligatures w14:val="standardContextual"/>
        </w:rPr>
        <w:t>ș</w:t>
      </w:r>
      <w:r w:rsidRPr="006A2EFA">
        <w:rPr>
          <w:rFonts w:eastAsiaTheme="minorHAnsi"/>
          <w:lang w:val="ro-RO"/>
          <w14:ligatures w14:val="standardContextual"/>
        </w:rPr>
        <w:t>urării activită</w:t>
      </w:r>
      <w:r w:rsidR="0086003C">
        <w:rPr>
          <w:rFonts w:eastAsiaTheme="minorHAnsi"/>
          <w:lang w:val="ro-RO"/>
          <w14:ligatures w14:val="standardContextual"/>
        </w:rPr>
        <w:t>ț</w:t>
      </w:r>
      <w:r w:rsidRPr="006A2EFA">
        <w:rPr>
          <w:rFonts w:eastAsiaTheme="minorHAnsi"/>
          <w:lang w:val="ro-RO"/>
          <w14:ligatures w14:val="standardContextual"/>
        </w:rPr>
        <w:t xml:space="preserve">ii de analiză </w:t>
      </w:r>
      <w:r w:rsidR="0086003C">
        <w:rPr>
          <w:rFonts w:eastAsiaTheme="minorHAnsi"/>
          <w:lang w:val="ro-RO"/>
          <w14:ligatures w14:val="standardContextual"/>
        </w:rPr>
        <w:t>ș</w:t>
      </w:r>
      <w:r w:rsidRPr="006A2EFA">
        <w:rPr>
          <w:rFonts w:eastAsiaTheme="minorHAnsi"/>
          <w:lang w:val="ro-RO"/>
          <w14:ligatures w14:val="standardContextual"/>
        </w:rPr>
        <w:t>i</w:t>
      </w:r>
      <w:r w:rsidR="00EA73E0" w:rsidRPr="006A2EFA">
        <w:rPr>
          <w:rFonts w:eastAsiaTheme="minorHAnsi"/>
          <w:lang w:val="ro-RO"/>
          <w14:ligatures w14:val="standardContextual"/>
        </w:rPr>
        <w:t xml:space="preserve"> </w:t>
      </w:r>
      <w:r w:rsidRPr="006A2EFA">
        <w:rPr>
          <w:rFonts w:eastAsiaTheme="minorHAnsi"/>
          <w:lang w:val="ro-RO"/>
          <w14:ligatures w14:val="standardContextual"/>
        </w:rPr>
        <w:t>acoperire a riscurilor,</w:t>
      </w:r>
      <w:r w:rsidR="00EA73E0" w:rsidRPr="006A2EFA">
        <w:rPr>
          <w:rFonts w:eastAsiaTheme="minorHAnsi"/>
          <w:lang w:val="ro-RO"/>
          <w14:ligatures w14:val="standardContextual"/>
        </w:rPr>
        <w:t xml:space="preserve"> </w:t>
      </w:r>
      <w:r w:rsidR="0086003C">
        <w:rPr>
          <w:rFonts w:eastAsiaTheme="minorHAnsi"/>
          <w:lang w:val="ro-RO"/>
          <w14:ligatures w14:val="standardContextual"/>
        </w:rPr>
        <w:t xml:space="preserve"> </w:t>
      </w:r>
      <w:r w:rsidRPr="006A2EFA">
        <w:rPr>
          <w:rFonts w:eastAsiaTheme="minorHAnsi"/>
          <w:lang w:val="ro-RO"/>
          <w14:ligatures w14:val="standardContextual"/>
        </w:rPr>
        <w:t>potrivit reglementărilor în vigoare se face de către fiecare autoritate,</w:t>
      </w:r>
      <w:r w:rsidR="00F174B4" w:rsidRPr="006A2EFA">
        <w:rPr>
          <w:rFonts w:eastAsiaTheme="minorHAnsi"/>
          <w:lang w:val="ro-RO"/>
          <w14:ligatures w14:val="standardContextual"/>
        </w:rPr>
        <w:t xml:space="preserve"> </w:t>
      </w:r>
      <w:r w:rsidRPr="006A2EFA">
        <w:rPr>
          <w:rFonts w:eastAsiaTheme="minorHAnsi"/>
          <w:lang w:val="ro-RO"/>
          <w14:ligatures w14:val="standardContextual"/>
        </w:rPr>
        <w:t>organism,</w:t>
      </w:r>
      <w:r w:rsidR="00EA73E0" w:rsidRPr="006A2EFA">
        <w:rPr>
          <w:rFonts w:eastAsiaTheme="minorHAnsi"/>
          <w:lang w:val="ro-RO"/>
          <w14:ligatures w14:val="standardContextual"/>
        </w:rPr>
        <w:t xml:space="preserve"> </w:t>
      </w:r>
      <w:r w:rsidRPr="006A2EFA">
        <w:rPr>
          <w:rFonts w:eastAsiaTheme="minorHAnsi"/>
          <w:lang w:val="ro-RO"/>
          <w14:ligatures w14:val="standardContextual"/>
        </w:rPr>
        <w:t>sau institu</w:t>
      </w:r>
      <w:r w:rsidR="00BF42E7">
        <w:rPr>
          <w:rFonts w:eastAsiaTheme="minorHAnsi"/>
          <w:lang w:val="ro-RO"/>
          <w14:ligatures w14:val="standardContextual"/>
        </w:rPr>
        <w:t>ț</w:t>
      </w:r>
      <w:r w:rsidRPr="006A2EFA">
        <w:rPr>
          <w:rFonts w:eastAsiaTheme="minorHAnsi"/>
          <w:lang w:val="ro-RO"/>
          <w14:ligatures w14:val="standardContextual"/>
        </w:rPr>
        <w:t>ie în parte,</w:t>
      </w:r>
      <w:r w:rsidR="00EA73E0" w:rsidRPr="006A2EFA">
        <w:rPr>
          <w:rFonts w:eastAsiaTheme="minorHAnsi"/>
          <w:lang w:val="ro-RO"/>
          <w14:ligatures w14:val="standardContextual"/>
        </w:rPr>
        <w:t xml:space="preserve"> </w:t>
      </w:r>
      <w:r w:rsidRPr="006A2EFA">
        <w:rPr>
          <w:rFonts w:eastAsiaTheme="minorHAnsi"/>
          <w:lang w:val="ro-RO"/>
          <w14:ligatures w14:val="standardContextual"/>
        </w:rPr>
        <w:t xml:space="preserve">corespunzător sarcinilor </w:t>
      </w:r>
      <w:r w:rsidR="00BF42E7">
        <w:rPr>
          <w:rFonts w:eastAsiaTheme="minorHAnsi"/>
          <w:lang w:val="ro-RO"/>
          <w14:ligatures w14:val="standardContextual"/>
        </w:rPr>
        <w:t>ș</w:t>
      </w:r>
      <w:r w:rsidRPr="006A2EFA">
        <w:rPr>
          <w:rFonts w:eastAsiaTheme="minorHAnsi"/>
          <w:lang w:val="ro-RO"/>
          <w14:ligatures w14:val="standardContextual"/>
        </w:rPr>
        <w:t>i atribu</w:t>
      </w:r>
      <w:r w:rsidR="00BF42E7">
        <w:rPr>
          <w:rFonts w:eastAsiaTheme="minorHAnsi"/>
          <w:lang w:val="ro-RO"/>
          <w14:ligatures w14:val="standardContextual"/>
        </w:rPr>
        <w:t>ț</w:t>
      </w:r>
      <w:r w:rsidRPr="006A2EFA">
        <w:rPr>
          <w:rFonts w:eastAsiaTheme="minorHAnsi"/>
          <w:lang w:val="ro-RO"/>
          <w14:ligatures w14:val="standardContextual"/>
        </w:rPr>
        <w:t>i</w:t>
      </w:r>
      <w:r w:rsidR="00BF42E7">
        <w:rPr>
          <w:rFonts w:eastAsiaTheme="minorHAnsi"/>
          <w:lang w:val="ro-RO"/>
          <w14:ligatures w14:val="standardContextual"/>
        </w:rPr>
        <w:t>i</w:t>
      </w:r>
      <w:r w:rsidRPr="006A2EFA">
        <w:rPr>
          <w:rFonts w:eastAsiaTheme="minorHAnsi"/>
          <w:lang w:val="ro-RO"/>
          <w14:ligatures w14:val="standardContextual"/>
        </w:rPr>
        <w:t>lor ce</w:t>
      </w:r>
      <w:r w:rsidR="00BF42E7">
        <w:rPr>
          <w:rFonts w:eastAsiaTheme="minorHAnsi"/>
          <w:lang w:val="ro-RO"/>
          <w14:ligatures w14:val="standardContextual"/>
        </w:rPr>
        <w:t xml:space="preserve"> </w:t>
      </w:r>
      <w:r w:rsidR="00822A47">
        <w:rPr>
          <w:rFonts w:eastAsiaTheme="minorHAnsi"/>
          <w:lang w:val="ro-RO"/>
          <w14:ligatures w14:val="standardContextual"/>
        </w:rPr>
        <w:t>le</w:t>
      </w:r>
      <w:r w:rsidRPr="006A2EFA">
        <w:rPr>
          <w:rFonts w:eastAsiaTheme="minorHAnsi"/>
          <w:lang w:val="ro-RO"/>
          <w14:ligatures w14:val="standardContextual"/>
        </w:rPr>
        <w:t xml:space="preserve"> revin.</w:t>
      </w:r>
    </w:p>
    <w:p w14:paraId="59B8C736" w14:textId="0892EAE6" w:rsidR="00777709" w:rsidRPr="006A2EFA" w:rsidRDefault="00777709" w:rsidP="007C64F1">
      <w:pPr>
        <w:autoSpaceDE w:val="0"/>
        <w:autoSpaceDN w:val="0"/>
        <w:adjustRightInd w:val="0"/>
        <w:jc w:val="both"/>
        <w:rPr>
          <w:rFonts w:eastAsiaTheme="minorHAnsi"/>
          <w:lang w:val="ro-RO"/>
          <w14:ligatures w14:val="standardContextual"/>
        </w:rPr>
      </w:pPr>
      <w:r w:rsidRPr="006A2EFA">
        <w:rPr>
          <w:rFonts w:eastAsiaTheme="minorHAnsi"/>
          <w:lang w:val="ro-RO"/>
          <w14:ligatures w14:val="standardContextual"/>
        </w:rPr>
        <w:t>Comitetul Local pentru Situa</w:t>
      </w:r>
      <w:r w:rsidR="00822A47">
        <w:rPr>
          <w:rFonts w:eastAsiaTheme="minorHAnsi"/>
          <w:lang w:val="ro-RO"/>
          <w14:ligatures w14:val="standardContextual"/>
        </w:rPr>
        <w:t>ț</w:t>
      </w:r>
      <w:r w:rsidRPr="006A2EFA">
        <w:rPr>
          <w:rFonts w:eastAsiaTheme="minorHAnsi"/>
          <w:lang w:val="ro-RO"/>
          <w14:ligatures w14:val="standardContextual"/>
        </w:rPr>
        <w:t>ii de Urgen</w:t>
      </w:r>
      <w:r w:rsidR="00822A47">
        <w:rPr>
          <w:rFonts w:eastAsiaTheme="minorHAnsi"/>
          <w:lang w:val="ro-RO"/>
          <w14:ligatures w14:val="standardContextual"/>
        </w:rPr>
        <w:t>ț</w:t>
      </w:r>
      <w:r w:rsidRPr="006A2EFA">
        <w:rPr>
          <w:rFonts w:eastAsiaTheme="minorHAnsi"/>
          <w:lang w:val="ro-RO"/>
          <w14:ligatures w14:val="standardContextual"/>
        </w:rPr>
        <w:t xml:space="preserve">ă, </w:t>
      </w:r>
      <w:r w:rsidR="00822A47">
        <w:rPr>
          <w:rFonts w:eastAsiaTheme="minorHAnsi"/>
          <w:lang w:val="ro-RO"/>
          <w14:ligatures w14:val="standardContextual"/>
        </w:rPr>
        <w:t xml:space="preserve"> </w:t>
      </w:r>
      <w:r w:rsidRPr="006A2EFA">
        <w:rPr>
          <w:rFonts w:eastAsiaTheme="minorHAnsi"/>
          <w:lang w:val="ro-RO"/>
          <w14:ligatures w14:val="standardContextual"/>
        </w:rPr>
        <w:t>prin Centrul Operativ, asigură</w:t>
      </w:r>
      <w:r w:rsidR="00EA73E0" w:rsidRPr="006A2EFA">
        <w:rPr>
          <w:rFonts w:eastAsiaTheme="minorHAnsi"/>
          <w:lang w:val="ro-RO"/>
          <w14:ligatures w14:val="standardContextual"/>
        </w:rPr>
        <w:t xml:space="preserve"> </w:t>
      </w:r>
      <w:r w:rsidRPr="006A2EFA">
        <w:rPr>
          <w:rFonts w:eastAsiaTheme="minorHAnsi"/>
          <w:lang w:val="ro-RO"/>
          <w14:ligatures w14:val="standardContextual"/>
        </w:rPr>
        <w:t>pregătirea,</w:t>
      </w:r>
      <w:r w:rsidR="005D6745" w:rsidRPr="006A2EFA">
        <w:rPr>
          <w:rFonts w:eastAsiaTheme="minorHAnsi"/>
          <w:lang w:val="ro-RO"/>
          <w14:ligatures w14:val="standardContextual"/>
        </w:rPr>
        <w:t xml:space="preserve"> </w:t>
      </w:r>
      <w:r w:rsidRPr="006A2EFA">
        <w:rPr>
          <w:rFonts w:eastAsiaTheme="minorHAnsi"/>
          <w:lang w:val="ro-RO"/>
          <w14:ligatures w14:val="standardContextual"/>
        </w:rPr>
        <w:t xml:space="preserve">organizarea </w:t>
      </w:r>
      <w:r w:rsidR="00822A47">
        <w:rPr>
          <w:rFonts w:eastAsiaTheme="minorHAnsi"/>
          <w:lang w:val="ro-RO"/>
          <w14:ligatures w14:val="standardContextual"/>
        </w:rPr>
        <w:t>ș</w:t>
      </w:r>
      <w:r w:rsidRPr="006A2EFA">
        <w:rPr>
          <w:rFonts w:eastAsiaTheme="minorHAnsi"/>
          <w:lang w:val="ro-RO"/>
          <w14:ligatures w14:val="standardContextual"/>
        </w:rPr>
        <w:t>i desfă</w:t>
      </w:r>
      <w:r w:rsidR="00822A47">
        <w:rPr>
          <w:rFonts w:eastAsiaTheme="minorHAnsi"/>
          <w:lang w:val="ro-RO"/>
          <w14:ligatures w14:val="standardContextual"/>
        </w:rPr>
        <w:t>ș</w:t>
      </w:r>
      <w:r w:rsidRPr="006A2EFA">
        <w:rPr>
          <w:rFonts w:eastAsiaTheme="minorHAnsi"/>
          <w:lang w:val="ro-RO"/>
          <w14:ligatures w14:val="standardContextual"/>
        </w:rPr>
        <w:t>urarea ac</w:t>
      </w:r>
      <w:r w:rsidR="00822A47">
        <w:rPr>
          <w:rFonts w:eastAsiaTheme="minorHAnsi"/>
          <w:lang w:val="ro-RO"/>
          <w14:ligatures w14:val="standardContextual"/>
        </w:rPr>
        <w:t>ț</w:t>
      </w:r>
      <w:r w:rsidRPr="006A2EFA">
        <w:rPr>
          <w:rFonts w:eastAsiaTheme="minorHAnsi"/>
          <w:lang w:val="ro-RO"/>
          <w14:ligatures w14:val="standardContextual"/>
        </w:rPr>
        <w:t>iunilor de răspuns,</w:t>
      </w:r>
      <w:r w:rsidR="005D6745" w:rsidRPr="006A2EFA">
        <w:rPr>
          <w:rFonts w:eastAsiaTheme="minorHAnsi"/>
          <w:lang w:val="ro-RO"/>
          <w14:ligatures w14:val="standardContextual"/>
        </w:rPr>
        <w:t xml:space="preserve"> </w:t>
      </w:r>
      <w:r w:rsidRPr="006A2EFA">
        <w:rPr>
          <w:rFonts w:eastAsiaTheme="minorHAnsi"/>
          <w:lang w:val="ro-RO"/>
          <w14:ligatures w14:val="standardContextual"/>
        </w:rPr>
        <w:t xml:space="preserve">precum </w:t>
      </w:r>
      <w:r w:rsidR="00822A47">
        <w:rPr>
          <w:rFonts w:eastAsiaTheme="minorHAnsi"/>
          <w:lang w:val="ro-RO"/>
          <w14:ligatures w14:val="standardContextual"/>
        </w:rPr>
        <w:t>ș</w:t>
      </w:r>
      <w:r w:rsidRPr="006A2EFA">
        <w:rPr>
          <w:rFonts w:eastAsiaTheme="minorHAnsi"/>
          <w:lang w:val="ro-RO"/>
          <w14:ligatures w14:val="standardContextual"/>
        </w:rPr>
        <w:t>i elaborarea procedurilor</w:t>
      </w:r>
      <w:r w:rsidR="005D6745" w:rsidRPr="006A2EFA">
        <w:rPr>
          <w:rFonts w:eastAsiaTheme="minorHAnsi"/>
          <w:lang w:val="ro-RO"/>
          <w14:ligatures w14:val="standardContextual"/>
        </w:rPr>
        <w:t xml:space="preserve"> </w:t>
      </w:r>
      <w:r w:rsidRPr="006A2EFA">
        <w:rPr>
          <w:rFonts w:eastAsiaTheme="minorHAnsi"/>
          <w:lang w:val="ro-RO"/>
          <w14:ligatures w14:val="standardContextual"/>
        </w:rPr>
        <w:t>specifice de</w:t>
      </w:r>
      <w:r w:rsidR="005D6745" w:rsidRPr="006A2EFA">
        <w:rPr>
          <w:rFonts w:eastAsiaTheme="minorHAnsi"/>
          <w:lang w:val="ro-RO"/>
          <w14:ligatures w14:val="standardContextual"/>
        </w:rPr>
        <w:t xml:space="preserve"> </w:t>
      </w:r>
      <w:r w:rsidRPr="006A2EFA">
        <w:rPr>
          <w:rFonts w:eastAsiaTheme="minorHAnsi"/>
          <w:lang w:val="ro-RO"/>
          <w14:ligatures w14:val="standardContextual"/>
        </w:rPr>
        <w:t>interven</w:t>
      </w:r>
      <w:r w:rsidR="00822A47">
        <w:rPr>
          <w:rFonts w:eastAsiaTheme="minorHAnsi"/>
          <w:lang w:val="ro-RO"/>
          <w14:ligatures w14:val="standardContextual"/>
        </w:rPr>
        <w:t>ț</w:t>
      </w:r>
      <w:r w:rsidRPr="006A2EFA">
        <w:rPr>
          <w:rFonts w:eastAsiaTheme="minorHAnsi"/>
          <w:lang w:val="ro-RO"/>
          <w14:ligatures w14:val="standardContextual"/>
        </w:rPr>
        <w:t>ie,</w:t>
      </w:r>
      <w:r w:rsidR="005D6745" w:rsidRPr="006A2EFA">
        <w:rPr>
          <w:rFonts w:eastAsiaTheme="minorHAnsi"/>
          <w:lang w:val="ro-RO"/>
          <w14:ligatures w14:val="standardContextual"/>
        </w:rPr>
        <w:t xml:space="preserve"> </w:t>
      </w:r>
      <w:r w:rsidRPr="006A2EFA">
        <w:rPr>
          <w:rFonts w:eastAsiaTheme="minorHAnsi"/>
          <w:lang w:val="ro-RO"/>
          <w14:ligatures w14:val="standardContextual"/>
        </w:rPr>
        <w:t>corespunzătoare tipurilor de riscuri generatoare de situa</w:t>
      </w:r>
      <w:r w:rsidR="00F97DF3">
        <w:rPr>
          <w:rFonts w:eastAsiaTheme="minorHAnsi"/>
          <w:lang w:val="ro-RO"/>
          <w14:ligatures w14:val="standardContextual"/>
        </w:rPr>
        <w:t>ț</w:t>
      </w:r>
      <w:r w:rsidRPr="006A2EFA">
        <w:rPr>
          <w:rFonts w:eastAsiaTheme="minorHAnsi"/>
          <w:lang w:val="ro-RO"/>
          <w14:ligatures w14:val="standardContextual"/>
        </w:rPr>
        <w:t>ii de urgen</w:t>
      </w:r>
      <w:r w:rsidR="00F97DF3">
        <w:rPr>
          <w:rFonts w:eastAsiaTheme="minorHAnsi"/>
          <w:lang w:val="ro-RO"/>
          <w14:ligatures w14:val="standardContextual"/>
        </w:rPr>
        <w:t>ț</w:t>
      </w:r>
      <w:r w:rsidRPr="006A2EFA">
        <w:rPr>
          <w:rFonts w:eastAsiaTheme="minorHAnsi"/>
          <w:lang w:val="ro-RO"/>
          <w14:ligatures w14:val="standardContextual"/>
        </w:rPr>
        <w:t>ă.</w:t>
      </w:r>
    </w:p>
    <w:p w14:paraId="3B81C77D" w14:textId="43203644" w:rsidR="00777709" w:rsidRPr="006A2EFA" w:rsidRDefault="00777709" w:rsidP="007C64F1">
      <w:pPr>
        <w:autoSpaceDE w:val="0"/>
        <w:autoSpaceDN w:val="0"/>
        <w:adjustRightInd w:val="0"/>
        <w:jc w:val="both"/>
        <w:rPr>
          <w:rFonts w:eastAsiaTheme="minorHAnsi"/>
          <w:lang w:val="ro-RO"/>
          <w14:ligatures w14:val="standardContextual"/>
        </w:rPr>
      </w:pPr>
      <w:r w:rsidRPr="006A2EFA">
        <w:rPr>
          <w:rFonts w:eastAsiaTheme="minorHAnsi"/>
          <w:lang w:val="ro-RO"/>
          <w14:ligatures w14:val="standardContextual"/>
        </w:rPr>
        <w:t>Planu</w:t>
      </w:r>
      <w:r w:rsidR="00F97DF3">
        <w:rPr>
          <w:rFonts w:eastAsiaTheme="minorHAnsi"/>
          <w:lang w:val="ro-RO"/>
          <w14:ligatures w14:val="standardContextual"/>
        </w:rPr>
        <w:t>l</w:t>
      </w:r>
      <w:r w:rsidRPr="006A2EFA">
        <w:rPr>
          <w:rFonts w:eastAsiaTheme="minorHAnsi"/>
          <w:lang w:val="ro-RO"/>
          <w14:ligatures w14:val="standardContextual"/>
        </w:rPr>
        <w:t xml:space="preserve"> de analiză </w:t>
      </w:r>
      <w:r w:rsidR="00F97DF3">
        <w:rPr>
          <w:rFonts w:eastAsiaTheme="minorHAnsi"/>
          <w:lang w:val="ro-RO"/>
          <w14:ligatures w14:val="standardContextual"/>
        </w:rPr>
        <w:t>ș</w:t>
      </w:r>
      <w:r w:rsidRPr="006A2EFA">
        <w:rPr>
          <w:rFonts w:eastAsiaTheme="minorHAnsi"/>
          <w:lang w:val="ro-RO"/>
          <w14:ligatures w14:val="standardContextual"/>
        </w:rPr>
        <w:t>i acoperire a riscurilor se întocme</w:t>
      </w:r>
      <w:r w:rsidR="00F97DF3">
        <w:rPr>
          <w:rFonts w:eastAsiaTheme="minorHAnsi"/>
          <w:lang w:val="ro-RO"/>
          <w14:ligatures w14:val="standardContextual"/>
        </w:rPr>
        <w:t>ște</w:t>
      </w:r>
      <w:r w:rsidRPr="006A2EFA">
        <w:rPr>
          <w:rFonts w:eastAsiaTheme="minorHAnsi"/>
          <w:lang w:val="ro-RO"/>
          <w14:ligatures w14:val="standardContextual"/>
        </w:rPr>
        <w:t xml:space="preserve"> într-un număr suficient</w:t>
      </w:r>
      <w:r w:rsidR="005D6745" w:rsidRPr="006A2EFA">
        <w:rPr>
          <w:rFonts w:eastAsiaTheme="minorHAnsi"/>
          <w:lang w:val="ro-RO"/>
          <w14:ligatures w14:val="standardContextual"/>
        </w:rPr>
        <w:t xml:space="preserve"> </w:t>
      </w:r>
      <w:r w:rsidRPr="006A2EFA">
        <w:rPr>
          <w:rFonts w:eastAsiaTheme="minorHAnsi"/>
          <w:lang w:val="ro-RO"/>
          <w14:ligatures w14:val="standardContextual"/>
        </w:rPr>
        <w:t>de exemplare,</w:t>
      </w:r>
      <w:r w:rsidR="00F174B4" w:rsidRPr="006A2EFA">
        <w:rPr>
          <w:rFonts w:eastAsiaTheme="minorHAnsi"/>
          <w:lang w:val="ro-RO"/>
          <w14:ligatures w14:val="standardContextual"/>
        </w:rPr>
        <w:t xml:space="preserve"> </w:t>
      </w:r>
      <w:r w:rsidRPr="006A2EFA">
        <w:rPr>
          <w:rFonts w:eastAsiaTheme="minorHAnsi"/>
          <w:lang w:val="ro-RO"/>
          <w14:ligatures w14:val="standardContextual"/>
        </w:rPr>
        <w:t>din care unul va fi pus la dispozi</w:t>
      </w:r>
      <w:r w:rsidR="00E6238A">
        <w:rPr>
          <w:rFonts w:eastAsiaTheme="minorHAnsi"/>
          <w:lang w:val="ro-RO"/>
          <w14:ligatures w14:val="standardContextual"/>
        </w:rPr>
        <w:t>ț</w:t>
      </w:r>
      <w:r w:rsidRPr="006A2EFA">
        <w:rPr>
          <w:rFonts w:eastAsiaTheme="minorHAnsi"/>
          <w:lang w:val="ro-RO"/>
          <w14:ligatures w14:val="standardContextual"/>
        </w:rPr>
        <w:t>ia Inspectoratului Jude</w:t>
      </w:r>
      <w:r w:rsidR="00E6238A">
        <w:rPr>
          <w:rFonts w:eastAsiaTheme="minorHAnsi"/>
          <w:lang w:val="ro-RO"/>
          <w14:ligatures w14:val="standardContextual"/>
        </w:rPr>
        <w:t>ț</w:t>
      </w:r>
      <w:r w:rsidRPr="006A2EFA">
        <w:rPr>
          <w:rFonts w:eastAsiaTheme="minorHAnsi"/>
          <w:lang w:val="ro-RO"/>
          <w14:ligatures w14:val="standardContextual"/>
        </w:rPr>
        <w:t>ean pentru Situa</w:t>
      </w:r>
      <w:r w:rsidR="00E6238A">
        <w:rPr>
          <w:rFonts w:eastAsiaTheme="minorHAnsi"/>
          <w:lang w:val="ro-RO"/>
          <w14:ligatures w14:val="standardContextual"/>
        </w:rPr>
        <w:t>ț</w:t>
      </w:r>
      <w:r w:rsidRPr="006A2EFA">
        <w:rPr>
          <w:rFonts w:eastAsiaTheme="minorHAnsi"/>
          <w:lang w:val="ro-RO"/>
          <w14:ligatures w14:val="standardContextual"/>
        </w:rPr>
        <w:t>ii de</w:t>
      </w:r>
      <w:r w:rsidR="005D6745" w:rsidRPr="006A2EFA">
        <w:rPr>
          <w:rFonts w:eastAsiaTheme="minorHAnsi"/>
          <w:lang w:val="ro-RO"/>
          <w14:ligatures w14:val="standardContextual"/>
        </w:rPr>
        <w:t xml:space="preserve"> </w:t>
      </w:r>
      <w:r w:rsidRPr="006A2EFA">
        <w:rPr>
          <w:rFonts w:eastAsiaTheme="minorHAnsi"/>
          <w:lang w:val="ro-RO"/>
          <w14:ligatures w14:val="standardContextual"/>
        </w:rPr>
        <w:t>Urgen</w:t>
      </w:r>
      <w:r w:rsidR="00E6238A">
        <w:rPr>
          <w:rFonts w:eastAsiaTheme="minorHAnsi"/>
          <w:lang w:val="ro-RO"/>
          <w14:ligatures w14:val="standardContextual"/>
        </w:rPr>
        <w:t>ț</w:t>
      </w:r>
      <w:r w:rsidRPr="006A2EFA">
        <w:rPr>
          <w:rFonts w:eastAsiaTheme="minorHAnsi"/>
          <w:lang w:val="ro-RO"/>
          <w14:ligatures w14:val="standardContextual"/>
        </w:rPr>
        <w:t>ă .</w:t>
      </w:r>
    </w:p>
    <w:p w14:paraId="331EDD12" w14:textId="67629631" w:rsidR="00777709" w:rsidRPr="006A2EFA" w:rsidRDefault="00777709" w:rsidP="007C64F1">
      <w:pPr>
        <w:autoSpaceDE w:val="0"/>
        <w:autoSpaceDN w:val="0"/>
        <w:adjustRightInd w:val="0"/>
        <w:jc w:val="both"/>
        <w:rPr>
          <w:rFonts w:eastAsiaTheme="minorHAnsi"/>
          <w:lang w:val="ro-RO"/>
          <w14:ligatures w14:val="standardContextual"/>
        </w:rPr>
      </w:pPr>
      <w:r w:rsidRPr="006A2EFA">
        <w:rPr>
          <w:rFonts w:eastAsiaTheme="minorHAnsi"/>
          <w:lang w:val="ro-RO"/>
          <w14:ligatures w14:val="standardContextual"/>
        </w:rPr>
        <w:t>Personalul comitetului local pentru situa</w:t>
      </w:r>
      <w:r w:rsidR="00E6238A">
        <w:rPr>
          <w:rFonts w:eastAsiaTheme="minorHAnsi"/>
          <w:lang w:val="ro-RO"/>
          <w14:ligatures w14:val="standardContextual"/>
        </w:rPr>
        <w:t>ț</w:t>
      </w:r>
      <w:r w:rsidRPr="006A2EFA">
        <w:rPr>
          <w:rFonts w:eastAsiaTheme="minorHAnsi"/>
          <w:lang w:val="ro-RO"/>
          <w14:ligatures w14:val="standardContextual"/>
        </w:rPr>
        <w:t>ii de urgen</w:t>
      </w:r>
      <w:r w:rsidR="00E6238A">
        <w:rPr>
          <w:rFonts w:eastAsiaTheme="minorHAnsi"/>
          <w:lang w:val="ro-RO"/>
          <w14:ligatures w14:val="standardContextual"/>
        </w:rPr>
        <w:t>ț</w:t>
      </w:r>
      <w:r w:rsidRPr="006A2EFA">
        <w:rPr>
          <w:rFonts w:eastAsiaTheme="minorHAnsi"/>
          <w:lang w:val="ro-RO"/>
          <w14:ligatures w14:val="standardContextual"/>
        </w:rPr>
        <w:t>ă,</w:t>
      </w:r>
      <w:r w:rsidR="00F174B4" w:rsidRPr="006A2EFA">
        <w:rPr>
          <w:rFonts w:eastAsiaTheme="minorHAnsi"/>
          <w:lang w:val="ro-RO"/>
          <w14:ligatures w14:val="standardContextual"/>
        </w:rPr>
        <w:t xml:space="preserve"> </w:t>
      </w:r>
      <w:r w:rsidRPr="006A2EFA">
        <w:rPr>
          <w:rFonts w:eastAsiaTheme="minorHAnsi"/>
          <w:lang w:val="ro-RO"/>
          <w14:ligatures w14:val="standardContextual"/>
        </w:rPr>
        <w:t xml:space="preserve">precum </w:t>
      </w:r>
      <w:r w:rsidR="00E6238A">
        <w:rPr>
          <w:rFonts w:eastAsiaTheme="minorHAnsi"/>
          <w:lang w:val="ro-RO"/>
          <w14:ligatures w14:val="standardContextual"/>
        </w:rPr>
        <w:t>ș</w:t>
      </w:r>
      <w:r w:rsidRPr="006A2EFA">
        <w:rPr>
          <w:rFonts w:eastAsiaTheme="minorHAnsi"/>
          <w:lang w:val="ro-RO"/>
          <w14:ligatures w14:val="standardContextual"/>
        </w:rPr>
        <w:t>i cel al celorlalte for</w:t>
      </w:r>
      <w:r w:rsidR="00E6238A">
        <w:rPr>
          <w:rFonts w:eastAsiaTheme="minorHAnsi"/>
          <w:lang w:val="ro-RO"/>
          <w14:ligatures w14:val="standardContextual"/>
        </w:rPr>
        <w:t>ț</w:t>
      </w:r>
      <w:r w:rsidRPr="006A2EFA">
        <w:rPr>
          <w:rFonts w:eastAsiaTheme="minorHAnsi"/>
          <w:lang w:val="ro-RO"/>
          <w14:ligatures w14:val="standardContextual"/>
        </w:rPr>
        <w:t>e destinate</w:t>
      </w:r>
      <w:r w:rsidR="00F174B4" w:rsidRPr="006A2EFA">
        <w:rPr>
          <w:rFonts w:eastAsiaTheme="minorHAnsi"/>
          <w:lang w:val="ro-RO"/>
          <w14:ligatures w14:val="standardContextual"/>
        </w:rPr>
        <w:t xml:space="preserve"> </w:t>
      </w:r>
      <w:r w:rsidRPr="006A2EFA">
        <w:rPr>
          <w:rFonts w:eastAsiaTheme="minorHAnsi"/>
          <w:lang w:val="ro-RO"/>
          <w14:ligatures w14:val="standardContextual"/>
        </w:rPr>
        <w:t xml:space="preserve">prevenirii </w:t>
      </w:r>
      <w:r w:rsidR="00E6238A">
        <w:rPr>
          <w:rFonts w:eastAsiaTheme="minorHAnsi"/>
          <w:lang w:val="ro-RO"/>
          <w14:ligatures w14:val="standardContextual"/>
        </w:rPr>
        <w:t>ș</w:t>
      </w:r>
      <w:r w:rsidRPr="006A2EFA">
        <w:rPr>
          <w:rFonts w:eastAsiaTheme="minorHAnsi"/>
          <w:lang w:val="ro-RO"/>
          <w14:ligatures w14:val="standardContextual"/>
        </w:rPr>
        <w:t>i combaterii riscurilor generatoare de situa</w:t>
      </w:r>
      <w:r w:rsidR="00E6238A">
        <w:rPr>
          <w:rFonts w:eastAsiaTheme="minorHAnsi"/>
          <w:lang w:val="ro-RO"/>
          <w14:ligatures w14:val="standardContextual"/>
        </w:rPr>
        <w:t>ț</w:t>
      </w:r>
      <w:r w:rsidRPr="006A2EFA">
        <w:rPr>
          <w:rFonts w:eastAsiaTheme="minorHAnsi"/>
          <w:lang w:val="ro-RO"/>
          <w14:ligatures w14:val="standardContextual"/>
        </w:rPr>
        <w:t>ii de urgen</w:t>
      </w:r>
      <w:r w:rsidR="00E6238A">
        <w:rPr>
          <w:rFonts w:eastAsiaTheme="minorHAnsi"/>
          <w:lang w:val="ro-RO"/>
          <w14:ligatures w14:val="standardContextual"/>
        </w:rPr>
        <w:t>ț</w:t>
      </w:r>
      <w:r w:rsidRPr="006A2EFA">
        <w:rPr>
          <w:rFonts w:eastAsiaTheme="minorHAnsi"/>
          <w:lang w:val="ro-RO"/>
          <w14:ligatures w14:val="standardContextual"/>
        </w:rPr>
        <w:t>ă a</w:t>
      </w:r>
      <w:r w:rsidR="008420F7" w:rsidRPr="006A2EFA">
        <w:rPr>
          <w:rFonts w:eastAsiaTheme="minorHAnsi"/>
          <w:lang w:val="ro-RO"/>
          <w14:ligatures w14:val="standardContextual"/>
        </w:rPr>
        <w:t>re</w:t>
      </w:r>
      <w:r w:rsidRPr="006A2EFA">
        <w:rPr>
          <w:rFonts w:eastAsiaTheme="minorHAnsi"/>
          <w:lang w:val="ro-RO"/>
          <w14:ligatures w14:val="standardContextual"/>
        </w:rPr>
        <w:t xml:space="preserve"> obliga</w:t>
      </w:r>
      <w:r w:rsidR="00033D01">
        <w:rPr>
          <w:rFonts w:eastAsiaTheme="minorHAnsi"/>
          <w:lang w:val="ro-RO"/>
          <w14:ligatures w14:val="standardContextual"/>
        </w:rPr>
        <w:t>ț</w:t>
      </w:r>
      <w:r w:rsidRPr="006A2EFA">
        <w:rPr>
          <w:rFonts w:eastAsiaTheme="minorHAnsi"/>
          <w:lang w:val="ro-RO"/>
          <w14:ligatures w14:val="standardContextual"/>
        </w:rPr>
        <w:t>ia să cunoască</w:t>
      </w:r>
      <w:r w:rsidR="008420F7" w:rsidRPr="006A2EFA">
        <w:rPr>
          <w:rFonts w:eastAsiaTheme="minorHAnsi"/>
          <w:lang w:val="ro-RO"/>
          <w14:ligatures w14:val="standardContextual"/>
        </w:rPr>
        <w:t xml:space="preserve"> </w:t>
      </w:r>
      <w:r w:rsidRPr="006A2EFA">
        <w:rPr>
          <w:rFonts w:eastAsiaTheme="minorHAnsi"/>
          <w:lang w:val="ro-RO"/>
          <w14:ligatures w14:val="standardContextual"/>
        </w:rPr>
        <w:t>păr</w:t>
      </w:r>
      <w:r w:rsidR="00033D01">
        <w:rPr>
          <w:rFonts w:eastAsiaTheme="minorHAnsi"/>
          <w:lang w:val="ro-RO"/>
          <w14:ligatures w14:val="standardContextual"/>
        </w:rPr>
        <w:t>ț</w:t>
      </w:r>
      <w:r w:rsidRPr="006A2EFA">
        <w:rPr>
          <w:rFonts w:eastAsiaTheme="minorHAnsi"/>
          <w:lang w:val="ro-RO"/>
          <w14:ligatures w14:val="standardContextual"/>
        </w:rPr>
        <w:t>ile care î</w:t>
      </w:r>
      <w:r w:rsidR="00033D01">
        <w:rPr>
          <w:rFonts w:eastAsiaTheme="minorHAnsi"/>
          <w:lang w:val="ro-RO"/>
          <w14:ligatures w14:val="standardContextual"/>
        </w:rPr>
        <w:t>i</w:t>
      </w:r>
      <w:r w:rsidRPr="006A2EFA">
        <w:rPr>
          <w:rFonts w:eastAsiaTheme="minorHAnsi"/>
          <w:lang w:val="ro-RO"/>
          <w14:ligatures w14:val="standardContextual"/>
        </w:rPr>
        <w:t xml:space="preserve"> privesc </w:t>
      </w:r>
      <w:r w:rsidR="00033D01">
        <w:rPr>
          <w:rFonts w:eastAsiaTheme="minorHAnsi"/>
          <w:lang w:val="ro-RO"/>
          <w14:ligatures w14:val="standardContextual"/>
        </w:rPr>
        <w:t xml:space="preserve">din </w:t>
      </w:r>
      <w:r w:rsidRPr="006A2EFA">
        <w:rPr>
          <w:rFonts w:eastAsiaTheme="minorHAnsi"/>
          <w:lang w:val="ro-RO"/>
          <w14:ligatures w14:val="standardContextual"/>
        </w:rPr>
        <w:t>con</w:t>
      </w:r>
      <w:r w:rsidR="00033D01">
        <w:rPr>
          <w:rFonts w:eastAsiaTheme="minorHAnsi"/>
          <w:lang w:val="ro-RO"/>
          <w14:ligatures w14:val="standardContextual"/>
        </w:rPr>
        <w:t>ț</w:t>
      </w:r>
      <w:r w:rsidRPr="006A2EFA">
        <w:rPr>
          <w:rFonts w:eastAsiaTheme="minorHAnsi"/>
          <w:lang w:val="ro-RO"/>
          <w14:ligatures w14:val="standardContextual"/>
        </w:rPr>
        <w:t>inutul planu</w:t>
      </w:r>
      <w:r w:rsidR="00BC25F7">
        <w:rPr>
          <w:rFonts w:eastAsiaTheme="minorHAnsi"/>
          <w:lang w:val="ro-RO"/>
          <w14:ligatures w14:val="standardContextual"/>
        </w:rPr>
        <w:t>lui</w:t>
      </w:r>
      <w:r w:rsidRPr="006A2EFA">
        <w:rPr>
          <w:rFonts w:eastAsiaTheme="minorHAnsi"/>
          <w:lang w:val="ro-RO"/>
          <w14:ligatures w14:val="standardContextual"/>
        </w:rPr>
        <w:t xml:space="preserve"> de analiză </w:t>
      </w:r>
      <w:r w:rsidR="00BC25F7">
        <w:rPr>
          <w:rFonts w:eastAsiaTheme="minorHAnsi"/>
          <w:lang w:val="ro-RO"/>
          <w14:ligatures w14:val="standardContextual"/>
        </w:rPr>
        <w:t>ș</w:t>
      </w:r>
      <w:r w:rsidRPr="006A2EFA">
        <w:rPr>
          <w:rFonts w:eastAsiaTheme="minorHAnsi"/>
          <w:lang w:val="ro-RO"/>
          <w14:ligatures w14:val="standardContextual"/>
        </w:rPr>
        <w:t>i acoperire a riscurilor</w:t>
      </w:r>
      <w:r w:rsidR="00BC25F7">
        <w:rPr>
          <w:rFonts w:eastAsiaTheme="minorHAnsi"/>
          <w:lang w:val="ro-RO"/>
          <w14:ligatures w14:val="standardContextual"/>
        </w:rPr>
        <w:t xml:space="preserve">, </w:t>
      </w:r>
      <w:r w:rsidRPr="006A2EFA">
        <w:rPr>
          <w:rFonts w:eastAsiaTheme="minorHAnsi"/>
          <w:lang w:val="ro-RO"/>
          <w14:ligatures w14:val="standardContextual"/>
        </w:rPr>
        <w:t>să îl</w:t>
      </w:r>
      <w:r w:rsidR="008420F7" w:rsidRPr="006A2EFA">
        <w:rPr>
          <w:rFonts w:eastAsiaTheme="minorHAnsi"/>
          <w:lang w:val="ro-RO"/>
          <w14:ligatures w14:val="standardContextual"/>
        </w:rPr>
        <w:t xml:space="preserve"> </w:t>
      </w:r>
      <w:r w:rsidRPr="006A2EFA">
        <w:rPr>
          <w:rFonts w:eastAsiaTheme="minorHAnsi"/>
          <w:lang w:val="ro-RO"/>
          <w14:ligatures w14:val="standardContextual"/>
        </w:rPr>
        <w:t>aplice,</w:t>
      </w:r>
      <w:r w:rsidR="00BC25F7">
        <w:rPr>
          <w:rFonts w:eastAsiaTheme="minorHAnsi"/>
          <w:lang w:val="ro-RO"/>
          <w14:ligatures w14:val="standardContextual"/>
        </w:rPr>
        <w:t xml:space="preserve"> </w:t>
      </w:r>
      <w:r w:rsidRPr="006A2EFA">
        <w:rPr>
          <w:rFonts w:eastAsiaTheme="minorHAnsi"/>
          <w:lang w:val="ro-RO"/>
          <w14:ligatures w14:val="standardContextual"/>
        </w:rPr>
        <w:t>corespunzător situa</w:t>
      </w:r>
      <w:r w:rsidR="00BC25F7">
        <w:rPr>
          <w:rFonts w:eastAsiaTheme="minorHAnsi"/>
          <w:lang w:val="ro-RO"/>
          <w14:ligatures w14:val="standardContextual"/>
        </w:rPr>
        <w:t>ț</w:t>
      </w:r>
      <w:r w:rsidRPr="006A2EFA">
        <w:rPr>
          <w:rFonts w:eastAsiaTheme="minorHAnsi"/>
          <w:lang w:val="ro-RO"/>
          <w14:ligatures w14:val="standardContextual"/>
        </w:rPr>
        <w:t>iilor de urgen</w:t>
      </w:r>
      <w:r w:rsidR="00BC25F7">
        <w:rPr>
          <w:rFonts w:eastAsiaTheme="minorHAnsi"/>
          <w:lang w:val="ro-RO"/>
          <w14:ligatures w14:val="standardContextual"/>
        </w:rPr>
        <w:t>ț</w:t>
      </w:r>
      <w:r w:rsidRPr="006A2EFA">
        <w:rPr>
          <w:rFonts w:eastAsiaTheme="minorHAnsi"/>
          <w:lang w:val="ro-RO"/>
          <w14:ligatures w14:val="standardContextual"/>
        </w:rPr>
        <w:t>ă specifice.</w:t>
      </w:r>
    </w:p>
    <w:p w14:paraId="7CD2ADB7" w14:textId="77777777" w:rsidR="00064629" w:rsidRPr="006A2EFA" w:rsidRDefault="00064629" w:rsidP="007C64F1">
      <w:pPr>
        <w:autoSpaceDE w:val="0"/>
        <w:autoSpaceDN w:val="0"/>
        <w:adjustRightInd w:val="0"/>
        <w:jc w:val="both"/>
        <w:rPr>
          <w:rFonts w:eastAsiaTheme="minorHAnsi"/>
          <w:lang w:val="ro-RO"/>
          <w14:ligatures w14:val="standardContextual"/>
        </w:rPr>
      </w:pPr>
    </w:p>
    <w:p w14:paraId="4213D920" w14:textId="3B8E6A9C" w:rsidR="00777709" w:rsidRPr="00064629" w:rsidRDefault="00777709" w:rsidP="00064629">
      <w:pPr>
        <w:pStyle w:val="Listparagraf"/>
        <w:numPr>
          <w:ilvl w:val="1"/>
          <w:numId w:val="37"/>
        </w:numPr>
        <w:autoSpaceDE w:val="0"/>
        <w:autoSpaceDN w:val="0"/>
        <w:adjustRightInd w:val="0"/>
        <w:rPr>
          <w:rFonts w:eastAsiaTheme="minorHAnsi"/>
          <w:b/>
          <w:bCs/>
          <w:lang w:val="ro-RO"/>
          <w14:ligatures w14:val="standardContextual"/>
        </w:rPr>
      </w:pPr>
      <w:r w:rsidRPr="00064629">
        <w:rPr>
          <w:rFonts w:eastAsiaTheme="minorHAnsi"/>
          <w:b/>
          <w:bCs/>
          <w:lang w:val="ro-RO"/>
          <w14:ligatures w14:val="standardContextual"/>
        </w:rPr>
        <w:t>Responsabilită</w:t>
      </w:r>
      <w:r w:rsidR="007811CC" w:rsidRPr="00064629">
        <w:rPr>
          <w:rFonts w:eastAsiaTheme="minorHAnsi"/>
          <w:b/>
          <w:bCs/>
          <w:lang w:val="ro-RO"/>
          <w14:ligatures w14:val="standardContextual"/>
        </w:rPr>
        <w:t>ț</w:t>
      </w:r>
      <w:r w:rsidRPr="00064629">
        <w:rPr>
          <w:rFonts w:eastAsiaTheme="minorHAnsi"/>
          <w:b/>
          <w:bCs/>
          <w:lang w:val="ro-RO"/>
          <w14:ligatures w14:val="standardContextual"/>
        </w:rPr>
        <w:t>ile cetă</w:t>
      </w:r>
      <w:r w:rsidR="00BC25F7" w:rsidRPr="00064629">
        <w:rPr>
          <w:rFonts w:eastAsiaTheme="minorHAnsi"/>
          <w:b/>
          <w:bCs/>
          <w:lang w:val="ro-RO"/>
          <w14:ligatures w14:val="standardContextual"/>
        </w:rPr>
        <w:t>ț</w:t>
      </w:r>
      <w:r w:rsidRPr="00064629">
        <w:rPr>
          <w:rFonts w:eastAsiaTheme="minorHAnsi"/>
          <w:b/>
          <w:bCs/>
          <w:lang w:val="ro-RO"/>
          <w14:ligatures w14:val="standardContextual"/>
        </w:rPr>
        <w:t>enilor</w:t>
      </w:r>
    </w:p>
    <w:p w14:paraId="6326BEC2" w14:textId="707D9E66" w:rsidR="00C90094" w:rsidRPr="006A2EFA" w:rsidRDefault="00777709" w:rsidP="007C64F1">
      <w:pPr>
        <w:jc w:val="both"/>
      </w:pPr>
      <w:r w:rsidRPr="006A2EFA">
        <w:rPr>
          <w:rFonts w:eastAsiaTheme="minorHAnsi"/>
          <w:lang w:val="ro-RO"/>
          <w14:ligatures w14:val="standardContextual"/>
        </w:rPr>
        <w:t xml:space="preserve">Dezvoltarea unui sistem eficient de management al </w:t>
      </w:r>
      <w:r w:rsidR="00C90094" w:rsidRPr="006A2EFA">
        <w:rPr>
          <w:rFonts w:eastAsiaTheme="minorHAnsi"/>
          <w:lang w:val="ro-RO"/>
          <w14:ligatures w14:val="standardContextual"/>
        </w:rPr>
        <w:t>situa</w:t>
      </w:r>
      <w:r w:rsidR="00BC25F7">
        <w:rPr>
          <w:rFonts w:eastAsiaTheme="minorHAnsi"/>
          <w:lang w:val="ro-RO"/>
          <w14:ligatures w14:val="standardContextual"/>
        </w:rPr>
        <w:t>ț</w:t>
      </w:r>
      <w:r w:rsidR="00C90094" w:rsidRPr="006A2EFA">
        <w:rPr>
          <w:rFonts w:eastAsiaTheme="minorHAnsi"/>
          <w:lang w:val="ro-RO"/>
          <w14:ligatures w14:val="standardContextual"/>
        </w:rPr>
        <w:t>iilor de urgen</w:t>
      </w:r>
      <w:r w:rsidR="00BC25F7">
        <w:rPr>
          <w:rFonts w:eastAsiaTheme="minorHAnsi"/>
          <w:lang w:val="ro-RO"/>
          <w14:ligatures w14:val="standardContextual"/>
        </w:rPr>
        <w:t>ț</w:t>
      </w:r>
      <w:r w:rsidR="00C90094" w:rsidRPr="006A2EFA">
        <w:rPr>
          <w:rFonts w:eastAsiaTheme="minorHAnsi"/>
          <w:lang w:val="ro-RO"/>
          <w14:ligatures w14:val="standardContextual"/>
        </w:rPr>
        <w:t>ă trebuie să se</w:t>
      </w:r>
      <w:r w:rsidR="00691055" w:rsidRPr="006A2EFA">
        <w:t xml:space="preserve"> </w:t>
      </w:r>
      <w:r w:rsidR="00C90094" w:rsidRPr="006A2EFA">
        <w:rPr>
          <w:rFonts w:eastAsiaTheme="minorHAnsi"/>
          <w:lang w:val="ro-RO"/>
          <w14:ligatures w14:val="standardContextual"/>
        </w:rPr>
        <w:t>bazeze, într-o măsură mult mai mare, pe contribu</w:t>
      </w:r>
      <w:r w:rsidR="00BC25F7">
        <w:rPr>
          <w:rFonts w:eastAsiaTheme="minorHAnsi"/>
          <w:lang w:val="ro-RO"/>
          <w14:ligatures w14:val="standardContextual"/>
        </w:rPr>
        <w:t>ț</w:t>
      </w:r>
      <w:r w:rsidR="00C90094" w:rsidRPr="006A2EFA">
        <w:rPr>
          <w:rFonts w:eastAsiaTheme="minorHAnsi"/>
          <w:lang w:val="ro-RO"/>
          <w14:ligatures w14:val="standardContextual"/>
        </w:rPr>
        <w:t>ia comuni</w:t>
      </w:r>
      <w:r w:rsidR="00423C47">
        <w:rPr>
          <w:rFonts w:eastAsiaTheme="minorHAnsi"/>
          <w:lang w:val="ro-RO"/>
          <w14:ligatures w14:val="standardContextual"/>
        </w:rPr>
        <w:t>tăț</w:t>
      </w:r>
      <w:r w:rsidR="00C90094" w:rsidRPr="006A2EFA">
        <w:rPr>
          <w:rFonts w:eastAsiaTheme="minorHAnsi"/>
          <w:lang w:val="ro-RO"/>
          <w14:ligatures w14:val="standardContextual"/>
        </w:rPr>
        <w:t xml:space="preserve">ii locale </w:t>
      </w:r>
      <w:r w:rsidR="00423C47">
        <w:rPr>
          <w:rFonts w:eastAsiaTheme="minorHAnsi"/>
          <w:lang w:val="ro-RO"/>
          <w14:ligatures w14:val="standardContextual"/>
        </w:rPr>
        <w:t>ș</w:t>
      </w:r>
      <w:r w:rsidR="00C90094" w:rsidRPr="006A2EFA">
        <w:rPr>
          <w:rFonts w:eastAsiaTheme="minorHAnsi"/>
          <w:lang w:val="ro-RO"/>
          <w14:ligatures w14:val="standardContextual"/>
        </w:rPr>
        <w:t>i a fiecărui cetă</w:t>
      </w:r>
      <w:r w:rsidR="00423C47">
        <w:rPr>
          <w:rFonts w:eastAsiaTheme="minorHAnsi"/>
          <w:lang w:val="ro-RO"/>
          <w14:ligatures w14:val="standardContextual"/>
        </w:rPr>
        <w:t>ț</w:t>
      </w:r>
      <w:r w:rsidR="00C90094" w:rsidRPr="006A2EFA">
        <w:rPr>
          <w:rFonts w:eastAsiaTheme="minorHAnsi"/>
          <w:lang w:val="ro-RO"/>
          <w14:ligatures w14:val="standardContextual"/>
        </w:rPr>
        <w:t>ean.</w:t>
      </w:r>
    </w:p>
    <w:p w14:paraId="46243B2F" w14:textId="46FF6E22" w:rsidR="00C90094" w:rsidRPr="006A2EFA" w:rsidRDefault="00C90094" w:rsidP="007C64F1">
      <w:pPr>
        <w:autoSpaceDE w:val="0"/>
        <w:autoSpaceDN w:val="0"/>
        <w:adjustRightInd w:val="0"/>
        <w:jc w:val="both"/>
        <w:rPr>
          <w:rFonts w:eastAsiaTheme="minorHAnsi"/>
          <w:lang w:val="ro-RO"/>
          <w14:ligatures w14:val="standardContextual"/>
        </w:rPr>
      </w:pPr>
      <w:r w:rsidRPr="006A2EFA">
        <w:rPr>
          <w:rFonts w:eastAsiaTheme="minorHAnsi"/>
          <w:lang w:val="ro-RO"/>
          <w14:ligatures w14:val="standardContextual"/>
        </w:rPr>
        <w:lastRenderedPageBreak/>
        <w:t>Cetă</w:t>
      </w:r>
      <w:r w:rsidR="00423C47">
        <w:rPr>
          <w:rFonts w:eastAsiaTheme="minorHAnsi"/>
          <w:lang w:val="ro-RO"/>
          <w14:ligatures w14:val="standardContextual"/>
        </w:rPr>
        <w:t>ț</w:t>
      </w:r>
      <w:r w:rsidRPr="006A2EFA">
        <w:rPr>
          <w:rFonts w:eastAsiaTheme="minorHAnsi"/>
          <w:lang w:val="ro-RO"/>
          <w14:ligatures w14:val="standardContextual"/>
        </w:rPr>
        <w:t xml:space="preserve">eanul, ca principal beneficiar al politicii de securitate, are dreptul </w:t>
      </w:r>
      <w:r w:rsidR="00423C47">
        <w:rPr>
          <w:rFonts w:eastAsiaTheme="minorHAnsi"/>
          <w:lang w:val="ro-RO"/>
          <w14:ligatures w14:val="standardContextual"/>
        </w:rPr>
        <w:t>și</w:t>
      </w:r>
      <w:r w:rsidRPr="006A2EFA">
        <w:rPr>
          <w:rFonts w:eastAsiaTheme="minorHAnsi"/>
          <w:lang w:val="ro-RO"/>
          <w14:ligatures w14:val="standardContextual"/>
        </w:rPr>
        <w:t xml:space="preserve"> datoria de a contribui</w:t>
      </w:r>
      <w:r w:rsidR="00416030" w:rsidRPr="006A2EFA">
        <w:rPr>
          <w:rFonts w:eastAsiaTheme="minorHAnsi"/>
          <w:lang w:val="ro-RO"/>
          <w14:ligatures w14:val="standardContextual"/>
        </w:rPr>
        <w:t xml:space="preserve"> </w:t>
      </w:r>
      <w:r w:rsidRPr="006A2EFA">
        <w:rPr>
          <w:rFonts w:eastAsiaTheme="minorHAnsi"/>
          <w:lang w:val="ro-RO"/>
          <w14:ligatures w14:val="standardContextual"/>
        </w:rPr>
        <w:t>activ la construc</w:t>
      </w:r>
      <w:r w:rsidR="00423C47">
        <w:rPr>
          <w:rFonts w:eastAsiaTheme="minorHAnsi"/>
          <w:lang w:val="ro-RO"/>
          <w14:ligatures w14:val="standardContextual"/>
        </w:rPr>
        <w:t>ț</w:t>
      </w:r>
      <w:r w:rsidRPr="006A2EFA">
        <w:rPr>
          <w:rFonts w:eastAsiaTheme="minorHAnsi"/>
          <w:lang w:val="ro-RO"/>
          <w14:ligatures w14:val="standardContextual"/>
        </w:rPr>
        <w:t xml:space="preserve">ia ei cotidiană, printr-un comportament participativ </w:t>
      </w:r>
      <w:r w:rsidR="00423C47">
        <w:rPr>
          <w:rFonts w:eastAsiaTheme="minorHAnsi"/>
          <w:lang w:val="ro-RO"/>
          <w14:ligatures w14:val="standardContextual"/>
        </w:rPr>
        <w:t>ș</w:t>
      </w:r>
      <w:r w:rsidRPr="006A2EFA">
        <w:rPr>
          <w:rFonts w:eastAsiaTheme="minorHAnsi"/>
          <w:lang w:val="ro-RO"/>
          <w14:ligatures w14:val="standardContextual"/>
        </w:rPr>
        <w:t>i responsabil. Cetă</w:t>
      </w:r>
      <w:r w:rsidR="00423C47">
        <w:rPr>
          <w:rFonts w:eastAsiaTheme="minorHAnsi"/>
          <w:lang w:val="ro-RO"/>
          <w14:ligatures w14:val="standardContextual"/>
        </w:rPr>
        <w:t>ț</w:t>
      </w:r>
      <w:r w:rsidRPr="006A2EFA">
        <w:rPr>
          <w:rFonts w:eastAsiaTheme="minorHAnsi"/>
          <w:lang w:val="ro-RO"/>
          <w14:ligatures w14:val="standardContextual"/>
        </w:rPr>
        <w:t>eanul</w:t>
      </w:r>
      <w:r w:rsidR="00416030" w:rsidRPr="006A2EFA">
        <w:rPr>
          <w:rFonts w:eastAsiaTheme="minorHAnsi"/>
          <w:lang w:val="ro-RO"/>
          <w14:ligatures w14:val="standardContextual"/>
        </w:rPr>
        <w:t xml:space="preserve"> </w:t>
      </w:r>
      <w:r w:rsidRPr="006A2EFA">
        <w:rPr>
          <w:rFonts w:eastAsiaTheme="minorHAnsi"/>
          <w:lang w:val="ro-RO"/>
          <w14:ligatures w14:val="standardContextual"/>
        </w:rPr>
        <w:t>are dreptu</w:t>
      </w:r>
      <w:r w:rsidR="00416030" w:rsidRPr="006A2EFA">
        <w:rPr>
          <w:rFonts w:eastAsiaTheme="minorHAnsi"/>
          <w:lang w:val="ro-RO"/>
          <w14:ligatures w14:val="standardContextual"/>
        </w:rPr>
        <w:t xml:space="preserve">l </w:t>
      </w:r>
      <w:r w:rsidRPr="006A2EFA">
        <w:rPr>
          <w:rFonts w:eastAsiaTheme="minorHAnsi"/>
          <w:lang w:val="ro-RO"/>
          <w14:ligatures w14:val="standardContextual"/>
        </w:rPr>
        <w:t>de a fi informat cu privire la riscurile la care este supus în cadrul comunită</w:t>
      </w:r>
      <w:r w:rsidR="00423C47">
        <w:rPr>
          <w:rFonts w:eastAsiaTheme="minorHAnsi"/>
          <w:lang w:val="ro-RO"/>
          <w14:ligatures w14:val="standardContextual"/>
        </w:rPr>
        <w:t>ț</w:t>
      </w:r>
      <w:r w:rsidRPr="006A2EFA">
        <w:rPr>
          <w:rFonts w:eastAsiaTheme="minorHAnsi"/>
          <w:lang w:val="ro-RO"/>
          <w14:ligatures w14:val="standardContextual"/>
        </w:rPr>
        <w:t xml:space="preserve">ii </w:t>
      </w:r>
      <w:r w:rsidR="00423C47">
        <w:rPr>
          <w:rFonts w:eastAsiaTheme="minorHAnsi"/>
          <w:lang w:val="ro-RO"/>
          <w14:ligatures w14:val="standardContextual"/>
        </w:rPr>
        <w:t>ș</w:t>
      </w:r>
      <w:r w:rsidRPr="006A2EFA">
        <w:rPr>
          <w:rFonts w:eastAsiaTheme="minorHAnsi"/>
          <w:lang w:val="ro-RO"/>
          <w14:ligatures w14:val="standardContextual"/>
        </w:rPr>
        <w:t>i la</w:t>
      </w:r>
      <w:r w:rsidR="00416030" w:rsidRPr="006A2EFA">
        <w:rPr>
          <w:rFonts w:eastAsiaTheme="minorHAnsi"/>
          <w:lang w:val="ro-RO"/>
          <w14:ligatures w14:val="standardContextual"/>
        </w:rPr>
        <w:t xml:space="preserve"> </w:t>
      </w:r>
      <w:r w:rsidRPr="006A2EFA">
        <w:rPr>
          <w:rFonts w:eastAsiaTheme="minorHAnsi"/>
          <w:lang w:val="ro-RO"/>
          <w14:ligatures w14:val="standardContextual"/>
        </w:rPr>
        <w:t xml:space="preserve">măsurile care trebuie luate pentru prevenirea </w:t>
      </w:r>
      <w:r w:rsidR="002D726D">
        <w:rPr>
          <w:rFonts w:eastAsiaTheme="minorHAnsi"/>
          <w:lang w:val="ro-RO"/>
          <w14:ligatures w14:val="standardContextual"/>
        </w:rPr>
        <w:t>ș</w:t>
      </w:r>
      <w:r w:rsidRPr="006A2EFA">
        <w:rPr>
          <w:rFonts w:eastAsiaTheme="minorHAnsi"/>
          <w:lang w:val="ro-RO"/>
          <w14:ligatures w14:val="standardContextual"/>
        </w:rPr>
        <w:t>i gestionarea situa</w:t>
      </w:r>
      <w:r w:rsidR="002D726D">
        <w:rPr>
          <w:rFonts w:eastAsiaTheme="minorHAnsi"/>
          <w:lang w:val="ro-RO"/>
          <w14:ligatures w14:val="standardContextual"/>
        </w:rPr>
        <w:t>ț</w:t>
      </w:r>
      <w:r w:rsidRPr="006A2EFA">
        <w:rPr>
          <w:rFonts w:eastAsiaTheme="minorHAnsi"/>
          <w:lang w:val="ro-RO"/>
          <w14:ligatures w14:val="standardContextual"/>
        </w:rPr>
        <w:t>iilor de urgen</w:t>
      </w:r>
      <w:r w:rsidR="002D726D">
        <w:rPr>
          <w:rFonts w:eastAsiaTheme="minorHAnsi"/>
          <w:lang w:val="ro-RO"/>
          <w14:ligatures w14:val="standardContextual"/>
        </w:rPr>
        <w:t>ț</w:t>
      </w:r>
      <w:r w:rsidRPr="006A2EFA">
        <w:rPr>
          <w:rFonts w:eastAsiaTheme="minorHAnsi"/>
          <w:lang w:val="ro-RO"/>
          <w14:ligatures w14:val="standardContextual"/>
        </w:rPr>
        <w:t>ă.</w:t>
      </w:r>
    </w:p>
    <w:p w14:paraId="682B0765" w14:textId="0C14359E" w:rsidR="005A45D3" w:rsidRDefault="00C90094" w:rsidP="007C64F1">
      <w:pPr>
        <w:autoSpaceDE w:val="0"/>
        <w:autoSpaceDN w:val="0"/>
        <w:adjustRightInd w:val="0"/>
        <w:jc w:val="both"/>
        <w:rPr>
          <w:rFonts w:eastAsiaTheme="minorHAnsi"/>
          <w:b/>
          <w:bCs/>
          <w:lang w:val="ro-RO"/>
          <w14:ligatures w14:val="standardContextual"/>
        </w:rPr>
      </w:pPr>
      <w:r w:rsidRPr="002D726D">
        <w:rPr>
          <w:rFonts w:eastAsiaTheme="minorHAnsi"/>
          <w:lang w:val="ro-RO"/>
          <w14:ligatures w14:val="standardContextual"/>
        </w:rPr>
        <w:t>Obliga</w:t>
      </w:r>
      <w:r w:rsidR="002D726D">
        <w:rPr>
          <w:rFonts w:eastAsiaTheme="minorHAnsi"/>
          <w:lang w:val="ro-RO"/>
          <w14:ligatures w14:val="standardContextual"/>
        </w:rPr>
        <w:t>ț</w:t>
      </w:r>
      <w:r w:rsidRPr="002D726D">
        <w:rPr>
          <w:rFonts w:eastAsiaTheme="minorHAnsi"/>
          <w:lang w:val="ro-RO"/>
          <w14:ligatures w14:val="standardContextual"/>
        </w:rPr>
        <w:t>ia primordială a cetă</w:t>
      </w:r>
      <w:r w:rsidR="002D726D">
        <w:rPr>
          <w:rFonts w:eastAsiaTheme="minorHAnsi"/>
          <w:lang w:val="ro-RO"/>
          <w14:ligatures w14:val="standardContextual"/>
        </w:rPr>
        <w:t>ț</w:t>
      </w:r>
      <w:r w:rsidRPr="002D726D">
        <w:rPr>
          <w:rFonts w:eastAsiaTheme="minorHAnsi"/>
          <w:lang w:val="ro-RO"/>
          <w14:ligatures w14:val="standardContextual"/>
        </w:rPr>
        <w:t>enilor în acest domeniu este aceea de a avea un</w:t>
      </w:r>
      <w:r w:rsidR="00416030" w:rsidRPr="002D726D">
        <w:rPr>
          <w:rFonts w:eastAsiaTheme="minorHAnsi"/>
          <w:lang w:val="ro-RO"/>
          <w14:ligatures w14:val="standardContextual"/>
        </w:rPr>
        <w:t xml:space="preserve"> </w:t>
      </w:r>
      <w:r w:rsidRPr="002D726D">
        <w:rPr>
          <w:rFonts w:eastAsiaTheme="minorHAnsi"/>
          <w:lang w:val="ro-RO"/>
          <w14:ligatures w14:val="standardContextual"/>
        </w:rPr>
        <w:t xml:space="preserve">comportament preventiv, de a participa activ la prevenirea </w:t>
      </w:r>
      <w:r w:rsidR="002D726D">
        <w:rPr>
          <w:rFonts w:eastAsiaTheme="minorHAnsi"/>
          <w:lang w:val="ro-RO"/>
          <w14:ligatures w14:val="standardContextual"/>
        </w:rPr>
        <w:t>ș</w:t>
      </w:r>
      <w:r w:rsidRPr="002D726D">
        <w:rPr>
          <w:rFonts w:eastAsiaTheme="minorHAnsi"/>
          <w:lang w:val="ro-RO"/>
          <w14:ligatures w14:val="standardContextual"/>
        </w:rPr>
        <w:t>i gestionarea situa</w:t>
      </w:r>
      <w:r w:rsidR="002D726D">
        <w:rPr>
          <w:rFonts w:eastAsiaTheme="minorHAnsi"/>
          <w:lang w:val="ro-RO"/>
          <w14:ligatures w14:val="standardContextual"/>
        </w:rPr>
        <w:t>ț</w:t>
      </w:r>
      <w:r w:rsidRPr="002D726D">
        <w:rPr>
          <w:rFonts w:eastAsiaTheme="minorHAnsi"/>
          <w:lang w:val="ro-RO"/>
          <w14:ligatures w14:val="standardContextual"/>
        </w:rPr>
        <w:t>iilor de urgen</w:t>
      </w:r>
      <w:r w:rsidR="002D726D">
        <w:rPr>
          <w:rFonts w:eastAsiaTheme="minorHAnsi"/>
          <w:lang w:val="ro-RO"/>
          <w14:ligatures w14:val="standardContextual"/>
        </w:rPr>
        <w:t>ț</w:t>
      </w:r>
      <w:r w:rsidRPr="002D726D">
        <w:rPr>
          <w:rFonts w:eastAsiaTheme="minorHAnsi"/>
          <w:lang w:val="ro-RO"/>
          <w14:ligatures w14:val="standardContextual"/>
        </w:rPr>
        <w:t>ă</w:t>
      </w:r>
      <w:r w:rsidR="00416030" w:rsidRPr="002D726D">
        <w:rPr>
          <w:rFonts w:eastAsiaTheme="minorHAnsi"/>
          <w:lang w:val="ro-RO"/>
          <w14:ligatures w14:val="standardContextual"/>
        </w:rPr>
        <w:t xml:space="preserve"> </w:t>
      </w:r>
      <w:r w:rsidRPr="002D726D">
        <w:rPr>
          <w:rFonts w:eastAsiaTheme="minorHAnsi"/>
          <w:lang w:val="ro-RO"/>
          <w14:ligatures w14:val="standardContextual"/>
        </w:rPr>
        <w:t>în cadrul comuni</w:t>
      </w:r>
      <w:r w:rsidR="00D51D70">
        <w:rPr>
          <w:rFonts w:eastAsiaTheme="minorHAnsi"/>
          <w:lang w:val="ro-RO"/>
          <w14:ligatures w14:val="standardContextual"/>
        </w:rPr>
        <w:t>tăț</w:t>
      </w:r>
      <w:r w:rsidRPr="002D726D">
        <w:rPr>
          <w:rFonts w:eastAsiaTheme="minorHAnsi"/>
          <w:lang w:val="ro-RO"/>
          <w14:ligatures w14:val="standardContextual"/>
        </w:rPr>
        <w:t>ii locale</w:t>
      </w:r>
      <w:r w:rsidRPr="002D726D">
        <w:rPr>
          <w:rFonts w:eastAsiaTheme="minorHAnsi"/>
          <w:b/>
          <w:bCs/>
          <w:lang w:val="ro-RO"/>
          <w14:ligatures w14:val="standardContextual"/>
        </w:rPr>
        <w:t xml:space="preserve">. </w:t>
      </w:r>
    </w:p>
    <w:p w14:paraId="03B5B564" w14:textId="70181D5A"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Comportamentul preventiv cuprinde totalitatea ac</w:t>
      </w:r>
      <w:r w:rsidR="00D51D70">
        <w:rPr>
          <w:rFonts w:eastAsiaTheme="minorHAnsi"/>
          <w:lang w:val="ro-RO"/>
          <w14:ligatures w14:val="standardContextual"/>
        </w:rPr>
        <w:t>ț</w:t>
      </w:r>
      <w:r w:rsidRPr="002D726D">
        <w:rPr>
          <w:rFonts w:eastAsiaTheme="minorHAnsi"/>
          <w:lang w:val="ro-RO"/>
          <w14:ligatures w14:val="standardContextual"/>
        </w:rPr>
        <w:t>iunilor pe care</w:t>
      </w:r>
      <w:r w:rsidR="0006466F" w:rsidRPr="002D726D">
        <w:rPr>
          <w:rFonts w:eastAsiaTheme="minorHAnsi"/>
          <w:lang w:val="ro-RO"/>
          <w14:ligatures w14:val="standardContextual"/>
        </w:rPr>
        <w:t xml:space="preserve"> </w:t>
      </w:r>
      <w:r w:rsidRPr="002D726D">
        <w:rPr>
          <w:rFonts w:eastAsiaTheme="minorHAnsi"/>
          <w:lang w:val="ro-RO"/>
          <w14:ligatures w14:val="standardContextual"/>
        </w:rPr>
        <w:t>cetă</w:t>
      </w:r>
      <w:r w:rsidR="00D51D70">
        <w:rPr>
          <w:rFonts w:eastAsiaTheme="minorHAnsi"/>
          <w:lang w:val="ro-RO"/>
          <w14:ligatures w14:val="standardContextual"/>
        </w:rPr>
        <w:t>ț</w:t>
      </w:r>
      <w:r w:rsidRPr="002D726D">
        <w:rPr>
          <w:rFonts w:eastAsiaTheme="minorHAnsi"/>
          <w:lang w:val="ro-RO"/>
          <w14:ligatures w14:val="standardContextual"/>
        </w:rPr>
        <w:t>eanul le realizează pentru a preîntâmpina producerea de evenimente negative care pot</w:t>
      </w:r>
      <w:r w:rsidR="0006466F" w:rsidRPr="002D726D">
        <w:rPr>
          <w:rFonts w:eastAsiaTheme="minorHAnsi"/>
          <w:lang w:val="ro-RO"/>
          <w14:ligatures w14:val="standardContextual"/>
        </w:rPr>
        <w:t xml:space="preserve"> </w:t>
      </w:r>
      <w:r w:rsidRPr="002D726D">
        <w:rPr>
          <w:rFonts w:eastAsiaTheme="minorHAnsi"/>
          <w:lang w:val="ro-RO"/>
          <w14:ligatures w14:val="standardContextual"/>
        </w:rPr>
        <w:t>genera pierderi. Primul nivel al acestui tip de comportament este eliminarea neglijen</w:t>
      </w:r>
      <w:r w:rsidR="00D51D70">
        <w:rPr>
          <w:rFonts w:eastAsiaTheme="minorHAnsi"/>
          <w:lang w:val="ro-RO"/>
          <w14:ligatures w14:val="standardContextual"/>
        </w:rPr>
        <w:t>ț</w:t>
      </w:r>
      <w:r w:rsidRPr="002D726D">
        <w:rPr>
          <w:rFonts w:eastAsiaTheme="minorHAnsi"/>
          <w:lang w:val="ro-RO"/>
          <w14:ligatures w14:val="standardContextual"/>
        </w:rPr>
        <w:t>elor.</w:t>
      </w:r>
    </w:p>
    <w:p w14:paraId="294AEADD" w14:textId="6BEB2086"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Cel de-al doilea nivel îl constituie o metodologie de prevenire bazată pe redundan</w:t>
      </w:r>
      <w:r w:rsidR="00D51D70">
        <w:rPr>
          <w:rFonts w:eastAsiaTheme="minorHAnsi"/>
          <w:lang w:val="ro-RO"/>
          <w14:ligatures w14:val="standardContextual"/>
        </w:rPr>
        <w:t>ț</w:t>
      </w:r>
      <w:r w:rsidRPr="002D726D">
        <w:rPr>
          <w:rFonts w:eastAsiaTheme="minorHAnsi"/>
          <w:lang w:val="ro-RO"/>
          <w14:ligatures w14:val="standardContextual"/>
        </w:rPr>
        <w:t>ă,</w:t>
      </w:r>
      <w:r w:rsidR="0006466F" w:rsidRPr="002D726D">
        <w:rPr>
          <w:rFonts w:eastAsiaTheme="minorHAnsi"/>
          <w:lang w:val="ro-RO"/>
          <w14:ligatures w14:val="standardContextual"/>
        </w:rPr>
        <w:t xml:space="preserve"> </w:t>
      </w:r>
      <w:r w:rsidRPr="002D726D">
        <w:rPr>
          <w:rFonts w:eastAsiaTheme="minorHAnsi"/>
          <w:lang w:val="ro-RO"/>
          <w14:ligatures w14:val="standardContextual"/>
        </w:rPr>
        <w:t>adică o dublare a ac</w:t>
      </w:r>
      <w:r w:rsidR="00D51D70">
        <w:rPr>
          <w:rFonts w:eastAsiaTheme="minorHAnsi"/>
          <w:lang w:val="ro-RO"/>
          <w14:ligatures w14:val="standardContextual"/>
        </w:rPr>
        <w:t>ț</w:t>
      </w:r>
      <w:r w:rsidRPr="002D726D">
        <w:rPr>
          <w:rFonts w:eastAsiaTheme="minorHAnsi"/>
          <w:lang w:val="ro-RO"/>
          <w14:ligatures w14:val="standardContextual"/>
        </w:rPr>
        <w:t xml:space="preserve">iunii umane cu sisteme automate de prevenire </w:t>
      </w:r>
      <w:r w:rsidR="00D51D70">
        <w:rPr>
          <w:rFonts w:eastAsiaTheme="minorHAnsi"/>
          <w:lang w:val="ro-RO"/>
          <w14:ligatures w14:val="standardContextual"/>
        </w:rPr>
        <w:t>ș</w:t>
      </w:r>
      <w:r w:rsidRPr="002D726D">
        <w:rPr>
          <w:rFonts w:eastAsiaTheme="minorHAnsi"/>
          <w:lang w:val="ro-RO"/>
          <w14:ligatures w14:val="standardContextual"/>
        </w:rPr>
        <w:t>i control. Întrucât</w:t>
      </w:r>
      <w:r w:rsidR="0006466F" w:rsidRPr="002D726D">
        <w:rPr>
          <w:rFonts w:eastAsiaTheme="minorHAnsi"/>
          <w:lang w:val="ro-RO"/>
          <w14:ligatures w14:val="standardContextual"/>
        </w:rPr>
        <w:t xml:space="preserve"> </w:t>
      </w:r>
      <w:r w:rsidRPr="002D726D">
        <w:rPr>
          <w:rFonts w:eastAsiaTheme="minorHAnsi"/>
          <w:lang w:val="ro-RO"/>
          <w14:ligatures w14:val="standardContextual"/>
        </w:rPr>
        <w:t>redundan</w:t>
      </w:r>
      <w:r w:rsidR="00501887">
        <w:rPr>
          <w:rFonts w:eastAsiaTheme="minorHAnsi"/>
          <w:lang w:val="ro-RO"/>
          <w14:ligatures w14:val="standardContextual"/>
        </w:rPr>
        <w:t>ț</w:t>
      </w:r>
      <w:r w:rsidRPr="002D726D">
        <w:rPr>
          <w:rFonts w:eastAsiaTheme="minorHAnsi"/>
          <w:lang w:val="ro-RO"/>
          <w14:ligatures w14:val="standardContextual"/>
        </w:rPr>
        <w:t>a este costisitoare, măsurile specifice trebuie analizate prin prisma eficien</w:t>
      </w:r>
      <w:r w:rsidR="00501887">
        <w:rPr>
          <w:rFonts w:eastAsiaTheme="minorHAnsi"/>
          <w:lang w:val="ro-RO"/>
          <w14:ligatures w14:val="standardContextual"/>
        </w:rPr>
        <w:t>ț</w:t>
      </w:r>
      <w:r w:rsidRPr="002D726D">
        <w:rPr>
          <w:rFonts w:eastAsiaTheme="minorHAnsi"/>
          <w:lang w:val="ro-RO"/>
          <w14:ligatures w14:val="standardContextual"/>
        </w:rPr>
        <w:t>ei,</w:t>
      </w:r>
      <w:r w:rsidR="0006466F" w:rsidRPr="002D726D">
        <w:rPr>
          <w:rFonts w:eastAsiaTheme="minorHAnsi"/>
          <w:lang w:val="ro-RO"/>
          <w14:ligatures w14:val="standardContextual"/>
        </w:rPr>
        <w:t xml:space="preserve"> </w:t>
      </w:r>
      <w:r w:rsidRPr="002D726D">
        <w:rPr>
          <w:rFonts w:eastAsiaTheme="minorHAnsi"/>
          <w:lang w:val="ro-RO"/>
          <w14:ligatures w14:val="standardContextual"/>
        </w:rPr>
        <w:t>respectiv prin punerea în balan</w:t>
      </w:r>
      <w:r w:rsidR="00501887">
        <w:rPr>
          <w:rFonts w:eastAsiaTheme="minorHAnsi"/>
          <w:lang w:val="ro-RO"/>
          <w14:ligatures w14:val="standardContextual"/>
        </w:rPr>
        <w:t>ț</w:t>
      </w:r>
      <w:r w:rsidRPr="002D726D">
        <w:rPr>
          <w:rFonts w:eastAsiaTheme="minorHAnsi"/>
          <w:lang w:val="ro-RO"/>
          <w14:ligatures w14:val="standardContextual"/>
        </w:rPr>
        <w:t>ă a gravită</w:t>
      </w:r>
      <w:r w:rsidR="00501887">
        <w:rPr>
          <w:rFonts w:eastAsiaTheme="minorHAnsi"/>
          <w:lang w:val="ro-RO"/>
          <w14:ligatures w14:val="standardContextual"/>
        </w:rPr>
        <w:t>ț</w:t>
      </w:r>
      <w:r w:rsidRPr="002D726D">
        <w:rPr>
          <w:rFonts w:eastAsiaTheme="minorHAnsi"/>
          <w:lang w:val="ro-RO"/>
          <w14:ligatures w14:val="standardContextual"/>
        </w:rPr>
        <w:t xml:space="preserve">ii </w:t>
      </w:r>
      <w:r w:rsidR="00501887">
        <w:rPr>
          <w:rFonts w:eastAsiaTheme="minorHAnsi"/>
          <w:lang w:val="ro-RO"/>
          <w14:ligatures w14:val="standardContextual"/>
        </w:rPr>
        <w:t>ș</w:t>
      </w:r>
      <w:r w:rsidRPr="002D726D">
        <w:rPr>
          <w:rFonts w:eastAsiaTheme="minorHAnsi"/>
          <w:lang w:val="ro-RO"/>
          <w14:ligatures w14:val="standardContextual"/>
        </w:rPr>
        <w:t>i probabilită</w:t>
      </w:r>
      <w:r w:rsidR="00501887">
        <w:rPr>
          <w:rFonts w:eastAsiaTheme="minorHAnsi"/>
          <w:lang w:val="ro-RO"/>
          <w14:ligatures w14:val="standardContextual"/>
        </w:rPr>
        <w:t>ț</w:t>
      </w:r>
      <w:r w:rsidRPr="002D726D">
        <w:rPr>
          <w:rFonts w:eastAsiaTheme="minorHAnsi"/>
          <w:lang w:val="ro-RO"/>
          <w14:ligatures w14:val="standardContextual"/>
        </w:rPr>
        <w:t>ii producerii evenimentului alături de</w:t>
      </w:r>
      <w:r w:rsidR="0006466F" w:rsidRPr="002D726D">
        <w:rPr>
          <w:rFonts w:eastAsiaTheme="minorHAnsi"/>
          <w:lang w:val="ro-RO"/>
          <w14:ligatures w14:val="standardContextual"/>
        </w:rPr>
        <w:t xml:space="preserve">  </w:t>
      </w:r>
      <w:r w:rsidRPr="002D726D">
        <w:rPr>
          <w:rFonts w:eastAsiaTheme="minorHAnsi"/>
          <w:lang w:val="ro-RO"/>
          <w14:ligatures w14:val="standardContextual"/>
        </w:rPr>
        <w:t>costurile implementării.</w:t>
      </w:r>
    </w:p>
    <w:p w14:paraId="596D23D2" w14:textId="10AF1C21"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Toate măsurile de comportament preventiv necesar a fi adoptate de cetă</w:t>
      </w:r>
      <w:r w:rsidR="00501887">
        <w:rPr>
          <w:rFonts w:eastAsiaTheme="minorHAnsi"/>
          <w:lang w:val="ro-RO"/>
          <w14:ligatures w14:val="standardContextual"/>
        </w:rPr>
        <w:t>ț</w:t>
      </w:r>
      <w:r w:rsidRPr="002D726D">
        <w:rPr>
          <w:rFonts w:eastAsiaTheme="minorHAnsi"/>
          <w:lang w:val="ro-RO"/>
          <w14:ligatures w14:val="standardContextual"/>
        </w:rPr>
        <w:t>eni trebuie să</w:t>
      </w:r>
      <w:r w:rsidR="0006466F" w:rsidRPr="002D726D">
        <w:rPr>
          <w:rFonts w:eastAsiaTheme="minorHAnsi"/>
          <w:lang w:val="ro-RO"/>
          <w14:ligatures w14:val="standardContextual"/>
        </w:rPr>
        <w:t xml:space="preserve"> </w:t>
      </w:r>
      <w:r w:rsidRPr="002D726D">
        <w:rPr>
          <w:rFonts w:eastAsiaTheme="minorHAnsi"/>
          <w:lang w:val="ro-RO"/>
          <w14:ligatures w14:val="standardContextual"/>
        </w:rPr>
        <w:t>constituie un ansamblu coerent sub forma politicii de securitate, concepută ca ansamblul</w:t>
      </w:r>
      <w:r w:rsidR="0006466F" w:rsidRPr="002D726D">
        <w:rPr>
          <w:rFonts w:eastAsiaTheme="minorHAnsi"/>
          <w:lang w:val="ro-RO"/>
          <w14:ligatures w14:val="standardContextual"/>
        </w:rPr>
        <w:t xml:space="preserve"> </w:t>
      </w:r>
      <w:r w:rsidRPr="002D726D">
        <w:rPr>
          <w:rFonts w:eastAsiaTheme="minorHAnsi"/>
          <w:lang w:val="ro-RO"/>
          <w14:ligatures w14:val="standardContextual"/>
        </w:rPr>
        <w:t>procedurilor de prevenirea pierderilor, respectiv pentru:</w:t>
      </w:r>
    </w:p>
    <w:p w14:paraId="757A41AC" w14:textId="7603A03C"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xml:space="preserve">- informarea generală </w:t>
      </w:r>
      <w:r w:rsidR="00501887">
        <w:rPr>
          <w:rFonts w:eastAsiaTheme="minorHAnsi"/>
          <w:lang w:val="ro-RO"/>
          <w14:ligatures w14:val="standardContextual"/>
        </w:rPr>
        <w:t>ș</w:t>
      </w:r>
      <w:r w:rsidRPr="002D726D">
        <w:rPr>
          <w:rFonts w:eastAsiaTheme="minorHAnsi"/>
          <w:lang w:val="ro-RO"/>
          <w14:ligatures w14:val="standardContextual"/>
        </w:rPr>
        <w:t>i permanentă/periodică asupra riscurilor specifice care îi pot</w:t>
      </w:r>
      <w:r w:rsidR="00F93212" w:rsidRPr="002D726D">
        <w:rPr>
          <w:rFonts w:eastAsiaTheme="minorHAnsi"/>
          <w:lang w:val="ro-RO"/>
          <w14:ligatures w14:val="standardContextual"/>
        </w:rPr>
        <w:t xml:space="preserve"> </w:t>
      </w:r>
      <w:r w:rsidRPr="002D726D">
        <w:rPr>
          <w:rFonts w:eastAsiaTheme="minorHAnsi"/>
          <w:lang w:val="ro-RO"/>
          <w14:ligatures w14:val="standardContextual"/>
        </w:rPr>
        <w:t>afecta via</w:t>
      </w:r>
      <w:r w:rsidR="00501887">
        <w:rPr>
          <w:rFonts w:eastAsiaTheme="minorHAnsi"/>
          <w:lang w:val="ro-RO"/>
          <w14:ligatures w14:val="standardContextual"/>
        </w:rPr>
        <w:t>ț</w:t>
      </w:r>
      <w:r w:rsidRPr="002D726D">
        <w:rPr>
          <w:rFonts w:eastAsiaTheme="minorHAnsi"/>
          <w:lang w:val="ro-RO"/>
          <w14:ligatures w14:val="standardContextual"/>
        </w:rPr>
        <w:t xml:space="preserve">a </w:t>
      </w:r>
      <w:r w:rsidR="00501887">
        <w:rPr>
          <w:rFonts w:eastAsiaTheme="minorHAnsi"/>
          <w:lang w:val="ro-RO"/>
          <w14:ligatures w14:val="standardContextual"/>
        </w:rPr>
        <w:t>ș</w:t>
      </w:r>
      <w:r w:rsidRPr="002D726D">
        <w:rPr>
          <w:rFonts w:eastAsiaTheme="minorHAnsi"/>
          <w:lang w:val="ro-RO"/>
          <w14:ligatures w14:val="standardContextual"/>
        </w:rPr>
        <w:t xml:space="preserve">i proprietatea </w:t>
      </w:r>
      <w:r w:rsidR="00501887">
        <w:rPr>
          <w:rFonts w:eastAsiaTheme="minorHAnsi"/>
          <w:lang w:val="ro-RO"/>
          <w14:ligatures w14:val="standardContextual"/>
        </w:rPr>
        <w:t>ș</w:t>
      </w:r>
      <w:r w:rsidRPr="002D726D">
        <w:rPr>
          <w:rFonts w:eastAsiaTheme="minorHAnsi"/>
          <w:lang w:val="ro-RO"/>
          <w14:ligatures w14:val="standardContextual"/>
        </w:rPr>
        <w:t>i a concetă</w:t>
      </w:r>
      <w:r w:rsidR="00501887">
        <w:rPr>
          <w:rFonts w:eastAsiaTheme="minorHAnsi"/>
          <w:lang w:val="ro-RO"/>
          <w14:ligatures w14:val="standardContextual"/>
        </w:rPr>
        <w:t>ț</w:t>
      </w:r>
      <w:r w:rsidRPr="002D726D">
        <w:rPr>
          <w:rFonts w:eastAsiaTheme="minorHAnsi"/>
          <w:lang w:val="ro-RO"/>
          <w14:ligatures w14:val="standardContextual"/>
        </w:rPr>
        <w:t>enilor;</w:t>
      </w:r>
    </w:p>
    <w:p w14:paraId="38AF1C45" w14:textId="57861251"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xml:space="preserve">- formarea comportamentului preventiv, dezvoltarea culturii de securitate </w:t>
      </w:r>
      <w:r w:rsidR="00501887">
        <w:rPr>
          <w:rFonts w:eastAsiaTheme="minorHAnsi"/>
          <w:lang w:val="ro-RO"/>
          <w14:ligatures w14:val="standardContextual"/>
        </w:rPr>
        <w:t>ș</w:t>
      </w:r>
      <w:r w:rsidRPr="002D726D">
        <w:rPr>
          <w:rFonts w:eastAsiaTheme="minorHAnsi"/>
          <w:lang w:val="ro-RO"/>
          <w14:ligatures w14:val="standardContextual"/>
        </w:rPr>
        <w:t>i eliminarea</w:t>
      </w:r>
      <w:r w:rsidR="00F93212" w:rsidRPr="002D726D">
        <w:rPr>
          <w:rFonts w:eastAsiaTheme="minorHAnsi"/>
          <w:lang w:val="ro-RO"/>
          <w14:ligatures w14:val="standardContextual"/>
        </w:rPr>
        <w:t xml:space="preserve"> </w:t>
      </w:r>
      <w:r w:rsidRPr="002D726D">
        <w:rPr>
          <w:rFonts w:eastAsiaTheme="minorHAnsi"/>
          <w:lang w:val="ro-RO"/>
          <w14:ligatures w14:val="standardContextual"/>
        </w:rPr>
        <w:t>/reducerea neglijen</w:t>
      </w:r>
      <w:r w:rsidR="00905A3A">
        <w:rPr>
          <w:rFonts w:eastAsiaTheme="minorHAnsi"/>
          <w:lang w:val="ro-RO"/>
          <w14:ligatures w14:val="standardContextual"/>
        </w:rPr>
        <w:t>ț</w:t>
      </w:r>
      <w:r w:rsidRPr="002D726D">
        <w:rPr>
          <w:rFonts w:eastAsiaTheme="minorHAnsi"/>
          <w:lang w:val="ro-RO"/>
          <w14:ligatures w14:val="standardContextual"/>
        </w:rPr>
        <w:t>elor din conduită;</w:t>
      </w:r>
    </w:p>
    <w:p w14:paraId="30DC5783" w14:textId="4B21838C"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xml:space="preserve">- dezvoltarea spiritului civic </w:t>
      </w:r>
      <w:r w:rsidR="00905A3A">
        <w:rPr>
          <w:rFonts w:eastAsiaTheme="minorHAnsi"/>
          <w:lang w:val="ro-RO"/>
          <w14:ligatures w14:val="standardContextual"/>
        </w:rPr>
        <w:t>ș</w:t>
      </w:r>
      <w:r w:rsidRPr="002D726D">
        <w:rPr>
          <w:rFonts w:eastAsiaTheme="minorHAnsi"/>
          <w:lang w:val="ro-RO"/>
          <w14:ligatures w14:val="standardContextual"/>
        </w:rPr>
        <w:t>i de solidaritate în comunitatea locală;</w:t>
      </w:r>
    </w:p>
    <w:p w14:paraId="38BAFEE7" w14:textId="3D962C53"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adoptarea de măsuri proprii pentru reducerea riscurilor asupra familiei, bunurilor,</w:t>
      </w:r>
      <w:r w:rsidR="00F93212" w:rsidRPr="002D726D">
        <w:rPr>
          <w:rFonts w:eastAsiaTheme="minorHAnsi"/>
          <w:lang w:val="ro-RO"/>
          <w14:ligatures w14:val="standardContextual"/>
        </w:rPr>
        <w:t xml:space="preserve"> </w:t>
      </w:r>
      <w:r w:rsidRPr="002D726D">
        <w:rPr>
          <w:rFonts w:eastAsiaTheme="minorHAnsi"/>
          <w:lang w:val="ro-RO"/>
          <w14:ligatures w14:val="standardContextual"/>
        </w:rPr>
        <w:t>locuin</w:t>
      </w:r>
      <w:r w:rsidR="00905A3A">
        <w:rPr>
          <w:rFonts w:eastAsiaTheme="minorHAnsi"/>
          <w:lang w:val="ro-RO"/>
          <w14:ligatures w14:val="standardContextual"/>
        </w:rPr>
        <w:t>ț</w:t>
      </w:r>
      <w:r w:rsidRPr="002D726D">
        <w:rPr>
          <w:rFonts w:eastAsiaTheme="minorHAnsi"/>
          <w:lang w:val="ro-RO"/>
          <w14:ligatures w14:val="standardContextual"/>
        </w:rPr>
        <w:t xml:space="preserve">ei </w:t>
      </w:r>
      <w:r w:rsidR="00905A3A">
        <w:rPr>
          <w:rFonts w:eastAsiaTheme="minorHAnsi"/>
          <w:lang w:val="ro-RO"/>
          <w14:ligatures w14:val="standardContextual"/>
        </w:rPr>
        <w:t>ș</w:t>
      </w:r>
      <w:r w:rsidRPr="002D726D">
        <w:rPr>
          <w:rFonts w:eastAsiaTheme="minorHAnsi"/>
          <w:lang w:val="ro-RO"/>
          <w14:ligatures w14:val="standardContextual"/>
        </w:rPr>
        <w:t>i anexelor gospodăre</w:t>
      </w:r>
      <w:r w:rsidR="00905A3A">
        <w:rPr>
          <w:rFonts w:eastAsiaTheme="minorHAnsi"/>
          <w:lang w:val="ro-RO"/>
          <w14:ligatures w14:val="standardContextual"/>
        </w:rPr>
        <w:t>ș</w:t>
      </w:r>
      <w:r w:rsidRPr="002D726D">
        <w:rPr>
          <w:rFonts w:eastAsiaTheme="minorHAnsi"/>
          <w:lang w:val="ro-RO"/>
          <w14:ligatures w14:val="standardContextual"/>
        </w:rPr>
        <w:t xml:space="preserve">ti cu respectarea cadrului legal privind construirea </w:t>
      </w:r>
      <w:r w:rsidR="00905A3A">
        <w:rPr>
          <w:rFonts w:eastAsiaTheme="minorHAnsi"/>
          <w:lang w:val="ro-RO"/>
          <w14:ligatures w14:val="standardContextual"/>
        </w:rPr>
        <w:t>ș</w:t>
      </w:r>
      <w:r w:rsidRPr="002D726D">
        <w:rPr>
          <w:rFonts w:eastAsiaTheme="minorHAnsi"/>
          <w:lang w:val="ro-RO"/>
          <w14:ligatures w14:val="standardContextual"/>
        </w:rPr>
        <w:t>i locuirea;</w:t>
      </w:r>
    </w:p>
    <w:p w14:paraId="1E858699" w14:textId="1C8B9424"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respectarea, cunoa</w:t>
      </w:r>
      <w:r w:rsidR="00905A3A">
        <w:rPr>
          <w:rFonts w:eastAsiaTheme="minorHAnsi"/>
          <w:lang w:val="ro-RO"/>
          <w14:ligatures w14:val="standardContextual"/>
        </w:rPr>
        <w:t>ș</w:t>
      </w:r>
      <w:r w:rsidRPr="002D726D">
        <w:rPr>
          <w:rFonts w:eastAsiaTheme="minorHAnsi"/>
          <w:lang w:val="ro-RO"/>
          <w14:ligatures w14:val="standardContextual"/>
        </w:rPr>
        <w:t xml:space="preserve">terea </w:t>
      </w:r>
      <w:r w:rsidR="00905A3A">
        <w:rPr>
          <w:rFonts w:eastAsiaTheme="minorHAnsi"/>
          <w:lang w:val="ro-RO"/>
          <w14:ligatures w14:val="standardContextual"/>
        </w:rPr>
        <w:t>ș</w:t>
      </w:r>
      <w:r w:rsidRPr="002D726D">
        <w:rPr>
          <w:rFonts w:eastAsiaTheme="minorHAnsi"/>
          <w:lang w:val="ro-RO"/>
          <w14:ligatures w14:val="standardContextual"/>
        </w:rPr>
        <w:t>i aplicarea deciziilor organelor cu atribu</w:t>
      </w:r>
      <w:r w:rsidR="00905A3A">
        <w:rPr>
          <w:rFonts w:eastAsiaTheme="minorHAnsi"/>
          <w:lang w:val="ro-RO"/>
          <w14:ligatures w14:val="standardContextual"/>
        </w:rPr>
        <w:t>ț</w:t>
      </w:r>
      <w:r w:rsidRPr="002D726D">
        <w:rPr>
          <w:rFonts w:eastAsiaTheme="minorHAnsi"/>
          <w:lang w:val="ro-RO"/>
          <w14:ligatures w14:val="standardContextual"/>
        </w:rPr>
        <w:t xml:space="preserve">ii </w:t>
      </w:r>
      <w:r w:rsidR="00905A3A">
        <w:rPr>
          <w:rFonts w:eastAsiaTheme="minorHAnsi"/>
          <w:lang w:val="ro-RO"/>
          <w14:ligatures w14:val="standardContextual"/>
        </w:rPr>
        <w:t>ș</w:t>
      </w:r>
      <w:r w:rsidRPr="002D726D">
        <w:rPr>
          <w:rFonts w:eastAsiaTheme="minorHAnsi"/>
          <w:lang w:val="ro-RO"/>
          <w14:ligatures w14:val="standardContextual"/>
        </w:rPr>
        <w:t xml:space="preserve">i </w:t>
      </w:r>
      <w:r w:rsidR="00905A3A">
        <w:rPr>
          <w:rFonts w:eastAsiaTheme="minorHAnsi"/>
          <w:lang w:val="ro-RO"/>
          <w14:ligatures w14:val="standardContextual"/>
        </w:rPr>
        <w:t xml:space="preserve"> </w:t>
      </w:r>
      <w:r w:rsidRPr="002D726D">
        <w:rPr>
          <w:rFonts w:eastAsiaTheme="minorHAnsi"/>
          <w:lang w:val="ro-RO"/>
          <w14:ligatures w14:val="standardContextual"/>
        </w:rPr>
        <w:t>responsabilită</w:t>
      </w:r>
      <w:r w:rsidR="00905A3A">
        <w:rPr>
          <w:rFonts w:eastAsiaTheme="minorHAnsi"/>
          <w:lang w:val="ro-RO"/>
          <w14:ligatures w14:val="standardContextual"/>
        </w:rPr>
        <w:t>ț</w:t>
      </w:r>
      <w:r w:rsidRPr="002D726D">
        <w:rPr>
          <w:rFonts w:eastAsiaTheme="minorHAnsi"/>
          <w:lang w:val="ro-RO"/>
          <w14:ligatures w14:val="standardContextual"/>
        </w:rPr>
        <w:t>i</w:t>
      </w:r>
      <w:r w:rsidR="00F93212" w:rsidRPr="002D726D">
        <w:rPr>
          <w:rFonts w:eastAsiaTheme="minorHAnsi"/>
          <w:lang w:val="ro-RO"/>
          <w14:ligatures w14:val="standardContextual"/>
        </w:rPr>
        <w:t xml:space="preserve"> î</w:t>
      </w:r>
      <w:r w:rsidRPr="002D726D">
        <w:rPr>
          <w:rFonts w:eastAsiaTheme="minorHAnsi"/>
          <w:lang w:val="ro-RO"/>
          <w14:ligatures w14:val="standardContextual"/>
        </w:rPr>
        <w:t>n gestionarea situa</w:t>
      </w:r>
      <w:r w:rsidR="00905A3A">
        <w:rPr>
          <w:rFonts w:eastAsiaTheme="minorHAnsi"/>
          <w:lang w:val="ro-RO"/>
          <w14:ligatures w14:val="standardContextual"/>
        </w:rPr>
        <w:t>ți</w:t>
      </w:r>
      <w:r w:rsidRPr="002D726D">
        <w:rPr>
          <w:rFonts w:eastAsiaTheme="minorHAnsi"/>
          <w:lang w:val="ro-RO"/>
          <w14:ligatures w14:val="standardContextual"/>
        </w:rPr>
        <w:t>ilor de urgen</w:t>
      </w:r>
      <w:r w:rsidR="00905A3A">
        <w:rPr>
          <w:rFonts w:eastAsiaTheme="minorHAnsi"/>
          <w:lang w:val="ro-RO"/>
          <w14:ligatures w14:val="standardContextual"/>
        </w:rPr>
        <w:t>ț</w:t>
      </w:r>
      <w:r w:rsidRPr="002D726D">
        <w:rPr>
          <w:rFonts w:eastAsiaTheme="minorHAnsi"/>
          <w:lang w:val="ro-RO"/>
          <w14:ligatures w14:val="standardContextual"/>
        </w:rPr>
        <w:t>ă privind protec</w:t>
      </w:r>
      <w:r w:rsidR="008733AD">
        <w:rPr>
          <w:rFonts w:eastAsiaTheme="minorHAnsi"/>
          <w:lang w:val="ro-RO"/>
          <w14:ligatures w14:val="standardContextual"/>
        </w:rPr>
        <w:t>ț</w:t>
      </w:r>
      <w:r w:rsidRPr="002D726D">
        <w:rPr>
          <w:rFonts w:eastAsiaTheme="minorHAnsi"/>
          <w:lang w:val="ro-RO"/>
          <w14:ligatures w14:val="standardContextual"/>
        </w:rPr>
        <w:t>ia, interven</w:t>
      </w:r>
      <w:r w:rsidR="008733AD">
        <w:rPr>
          <w:rFonts w:eastAsiaTheme="minorHAnsi"/>
          <w:lang w:val="ro-RO"/>
          <w14:ligatures w14:val="standardContextual"/>
        </w:rPr>
        <w:t>ț</w:t>
      </w:r>
      <w:r w:rsidRPr="002D726D">
        <w:rPr>
          <w:rFonts w:eastAsiaTheme="minorHAnsi"/>
          <w:lang w:val="ro-RO"/>
          <w14:ligatures w14:val="standardContextual"/>
        </w:rPr>
        <w:t xml:space="preserve">ia, evacuarea </w:t>
      </w:r>
      <w:r w:rsidR="008733AD">
        <w:rPr>
          <w:rFonts w:eastAsiaTheme="minorHAnsi"/>
          <w:lang w:val="ro-RO"/>
          <w14:ligatures w14:val="standardContextual"/>
        </w:rPr>
        <w:t>ș</w:t>
      </w:r>
      <w:r w:rsidRPr="002D726D">
        <w:rPr>
          <w:rFonts w:eastAsiaTheme="minorHAnsi"/>
          <w:lang w:val="ro-RO"/>
          <w14:ligatures w14:val="standardContextual"/>
        </w:rPr>
        <w:t>i restabilirea stării</w:t>
      </w:r>
      <w:r w:rsidR="00F93212" w:rsidRPr="002D726D">
        <w:rPr>
          <w:rFonts w:eastAsiaTheme="minorHAnsi"/>
          <w:lang w:val="ro-RO"/>
          <w14:ligatures w14:val="standardContextual"/>
        </w:rPr>
        <w:t xml:space="preserve"> </w:t>
      </w:r>
      <w:r w:rsidRPr="002D726D">
        <w:rPr>
          <w:rFonts w:eastAsiaTheme="minorHAnsi"/>
          <w:lang w:val="ro-RO"/>
          <w14:ligatures w14:val="standardContextual"/>
        </w:rPr>
        <w:t>de normalitate în comunitatea respectivă, în cazul producerii unor situa</w:t>
      </w:r>
      <w:r w:rsidR="008733AD">
        <w:rPr>
          <w:rFonts w:eastAsiaTheme="minorHAnsi"/>
          <w:lang w:val="ro-RO"/>
          <w14:ligatures w14:val="standardContextual"/>
        </w:rPr>
        <w:t>ț</w:t>
      </w:r>
      <w:r w:rsidRPr="002D726D">
        <w:rPr>
          <w:rFonts w:eastAsiaTheme="minorHAnsi"/>
          <w:lang w:val="ro-RO"/>
          <w14:ligatures w14:val="standardContextual"/>
        </w:rPr>
        <w:t>ii de urgen</w:t>
      </w:r>
      <w:r w:rsidR="008733AD">
        <w:rPr>
          <w:rFonts w:eastAsiaTheme="minorHAnsi"/>
          <w:lang w:val="ro-RO"/>
          <w14:ligatures w14:val="standardContextual"/>
        </w:rPr>
        <w:t>ț</w:t>
      </w:r>
      <w:r w:rsidRPr="002D726D">
        <w:rPr>
          <w:rFonts w:eastAsiaTheme="minorHAnsi"/>
          <w:lang w:val="ro-RO"/>
          <w14:ligatures w14:val="standardContextual"/>
        </w:rPr>
        <w:t>ă;</w:t>
      </w:r>
    </w:p>
    <w:p w14:paraId="4A8D2BDD" w14:textId="136420E9"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participarea ca voluntari la ac</w:t>
      </w:r>
      <w:r w:rsidR="008733AD">
        <w:rPr>
          <w:rFonts w:eastAsiaTheme="minorHAnsi"/>
          <w:lang w:val="ro-RO"/>
          <w14:ligatures w14:val="standardContextual"/>
        </w:rPr>
        <w:t>ț</w:t>
      </w:r>
      <w:r w:rsidRPr="002D726D">
        <w:rPr>
          <w:rFonts w:eastAsiaTheme="minorHAnsi"/>
          <w:lang w:val="ro-RO"/>
          <w14:ligatures w14:val="standardContextual"/>
        </w:rPr>
        <w:t>iunile preventive, de salvare - evacuare a popula</w:t>
      </w:r>
      <w:r w:rsidR="008733AD">
        <w:rPr>
          <w:rFonts w:eastAsiaTheme="minorHAnsi"/>
          <w:lang w:val="ro-RO"/>
          <w14:ligatures w14:val="standardContextual"/>
        </w:rPr>
        <w:t>ț</w:t>
      </w:r>
      <w:r w:rsidRPr="002D726D">
        <w:rPr>
          <w:rFonts w:eastAsiaTheme="minorHAnsi"/>
          <w:lang w:val="ro-RO"/>
          <w14:ligatures w14:val="standardContextual"/>
        </w:rPr>
        <w:t>iei</w:t>
      </w:r>
      <w:r w:rsidR="00F93212" w:rsidRPr="002D726D">
        <w:rPr>
          <w:rFonts w:eastAsiaTheme="minorHAnsi"/>
          <w:lang w:val="ro-RO"/>
          <w14:ligatures w14:val="standardContextual"/>
        </w:rPr>
        <w:t xml:space="preserve"> </w:t>
      </w:r>
      <w:r w:rsidRPr="002D726D">
        <w:rPr>
          <w:rFonts w:eastAsiaTheme="minorHAnsi"/>
          <w:lang w:val="ro-RO"/>
          <w14:ligatures w14:val="standardContextual"/>
        </w:rPr>
        <w:t>afectate de situa</w:t>
      </w:r>
      <w:r w:rsidR="008733AD">
        <w:rPr>
          <w:rFonts w:eastAsiaTheme="minorHAnsi"/>
          <w:lang w:val="ro-RO"/>
          <w14:ligatures w14:val="standardContextual"/>
        </w:rPr>
        <w:t>ț</w:t>
      </w:r>
      <w:r w:rsidRPr="002D726D">
        <w:rPr>
          <w:rFonts w:eastAsiaTheme="minorHAnsi"/>
          <w:lang w:val="ro-RO"/>
          <w14:ligatures w14:val="standardContextual"/>
        </w:rPr>
        <w:t>iile de urgen</w:t>
      </w:r>
      <w:r w:rsidR="008733AD">
        <w:rPr>
          <w:rFonts w:eastAsiaTheme="minorHAnsi"/>
          <w:lang w:val="ro-RO"/>
          <w14:ligatures w14:val="standardContextual"/>
        </w:rPr>
        <w:t>ț</w:t>
      </w:r>
      <w:r w:rsidRPr="002D726D">
        <w:rPr>
          <w:rFonts w:eastAsiaTheme="minorHAnsi"/>
          <w:lang w:val="ro-RO"/>
          <w14:ligatures w14:val="standardContextual"/>
        </w:rPr>
        <w:t xml:space="preserve">ă, precum </w:t>
      </w:r>
      <w:r w:rsidR="008733AD">
        <w:rPr>
          <w:rFonts w:eastAsiaTheme="minorHAnsi"/>
          <w:lang w:val="ro-RO"/>
          <w14:ligatures w14:val="standardContextual"/>
        </w:rPr>
        <w:t>ș</w:t>
      </w:r>
      <w:r w:rsidRPr="002D726D">
        <w:rPr>
          <w:rFonts w:eastAsiaTheme="minorHAnsi"/>
          <w:lang w:val="ro-RO"/>
          <w14:ligatures w14:val="standardContextual"/>
        </w:rPr>
        <w:t>i la ac</w:t>
      </w:r>
      <w:r w:rsidR="008733AD">
        <w:rPr>
          <w:rFonts w:eastAsiaTheme="minorHAnsi"/>
          <w:lang w:val="ro-RO"/>
          <w14:ligatures w14:val="standardContextual"/>
        </w:rPr>
        <w:t>ț</w:t>
      </w:r>
      <w:r w:rsidRPr="002D726D">
        <w:rPr>
          <w:rFonts w:eastAsiaTheme="minorHAnsi"/>
          <w:lang w:val="ro-RO"/>
          <w14:ligatures w14:val="standardContextual"/>
        </w:rPr>
        <w:t>iunile de interven</w:t>
      </w:r>
      <w:r w:rsidR="008733AD">
        <w:rPr>
          <w:rFonts w:eastAsiaTheme="minorHAnsi"/>
          <w:lang w:val="ro-RO"/>
          <w14:ligatures w14:val="standardContextual"/>
        </w:rPr>
        <w:t>ț</w:t>
      </w:r>
      <w:r w:rsidRPr="002D726D">
        <w:rPr>
          <w:rFonts w:eastAsiaTheme="minorHAnsi"/>
          <w:lang w:val="ro-RO"/>
          <w14:ligatures w14:val="standardContextual"/>
        </w:rPr>
        <w:t xml:space="preserve">ie </w:t>
      </w:r>
      <w:r w:rsidR="008733AD">
        <w:rPr>
          <w:rFonts w:eastAsiaTheme="minorHAnsi"/>
          <w:lang w:val="ro-RO"/>
          <w14:ligatures w14:val="standardContextual"/>
        </w:rPr>
        <w:t>ș</w:t>
      </w:r>
      <w:r w:rsidRPr="002D726D">
        <w:rPr>
          <w:rFonts w:eastAsiaTheme="minorHAnsi"/>
          <w:lang w:val="ro-RO"/>
          <w14:ligatures w14:val="standardContextual"/>
        </w:rPr>
        <w:t>i de refacere ;</w:t>
      </w:r>
    </w:p>
    <w:p w14:paraId="24D8A117" w14:textId="77777777"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încheierea contractelor de asigurări pentru cazuri de dezastre;</w:t>
      </w:r>
    </w:p>
    <w:p w14:paraId="25A8C719" w14:textId="263B93DD"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cunoa</w:t>
      </w:r>
      <w:r w:rsidR="008733AD">
        <w:rPr>
          <w:rFonts w:eastAsiaTheme="minorHAnsi"/>
          <w:lang w:val="ro-RO"/>
          <w14:ligatures w14:val="standardContextual"/>
        </w:rPr>
        <w:t>ș</w:t>
      </w:r>
      <w:r w:rsidRPr="002D726D">
        <w:rPr>
          <w:rFonts w:eastAsiaTheme="minorHAnsi"/>
          <w:lang w:val="ro-RO"/>
          <w14:ligatures w14:val="standardContextual"/>
        </w:rPr>
        <w:t xml:space="preserve">terea modului de comportare înainte, în timpul </w:t>
      </w:r>
      <w:r w:rsidR="008733AD">
        <w:rPr>
          <w:rFonts w:eastAsiaTheme="minorHAnsi"/>
          <w:lang w:val="ro-RO"/>
          <w14:ligatures w14:val="standardContextual"/>
        </w:rPr>
        <w:t>ș</w:t>
      </w:r>
      <w:r w:rsidRPr="002D726D">
        <w:rPr>
          <w:rFonts w:eastAsiaTheme="minorHAnsi"/>
          <w:lang w:val="ro-RO"/>
          <w14:ligatures w14:val="standardContextual"/>
        </w:rPr>
        <w:t>i după trecerea dezastrelor;</w:t>
      </w:r>
    </w:p>
    <w:p w14:paraId="56EAD875" w14:textId="7A9A4387"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 xml:space="preserve">- respectarea măsurilor stabilite de organele în drept </w:t>
      </w:r>
      <w:r w:rsidR="008733AD">
        <w:rPr>
          <w:rFonts w:eastAsiaTheme="minorHAnsi"/>
          <w:lang w:val="ro-RO"/>
          <w14:ligatures w14:val="standardContextual"/>
        </w:rPr>
        <w:t>ș</w:t>
      </w:r>
      <w:r w:rsidRPr="002D726D">
        <w:rPr>
          <w:rFonts w:eastAsiaTheme="minorHAnsi"/>
          <w:lang w:val="ro-RO"/>
          <w14:ligatures w14:val="standardContextual"/>
        </w:rPr>
        <w:t>i protejarea lucrărilor cu rol de</w:t>
      </w:r>
    </w:p>
    <w:p w14:paraId="0A7EDA32" w14:textId="7F26FCF7" w:rsidR="00C90094" w:rsidRPr="002D726D" w:rsidRDefault="00C90094" w:rsidP="007C64F1">
      <w:pPr>
        <w:autoSpaceDE w:val="0"/>
        <w:autoSpaceDN w:val="0"/>
        <w:adjustRightInd w:val="0"/>
        <w:jc w:val="both"/>
        <w:rPr>
          <w:rFonts w:eastAsiaTheme="minorHAnsi"/>
          <w:lang w:val="ro-RO"/>
          <w14:ligatures w14:val="standardContextual"/>
        </w:rPr>
      </w:pPr>
      <w:r w:rsidRPr="002D726D">
        <w:rPr>
          <w:rFonts w:eastAsiaTheme="minorHAnsi"/>
          <w:lang w:val="ro-RO"/>
          <w14:ligatures w14:val="standardContextual"/>
        </w:rPr>
        <w:t>apărare împotriva situa</w:t>
      </w:r>
      <w:r w:rsidR="008733AD">
        <w:rPr>
          <w:rFonts w:eastAsiaTheme="minorHAnsi"/>
          <w:lang w:val="ro-RO"/>
          <w14:ligatures w14:val="standardContextual"/>
        </w:rPr>
        <w:t>ț</w:t>
      </w:r>
      <w:r w:rsidRPr="002D726D">
        <w:rPr>
          <w:rFonts w:eastAsiaTheme="minorHAnsi"/>
          <w:lang w:val="ro-RO"/>
          <w14:ligatures w14:val="standardContextual"/>
        </w:rPr>
        <w:t>iilor de urgen</w:t>
      </w:r>
      <w:r w:rsidR="008733AD">
        <w:rPr>
          <w:rFonts w:eastAsiaTheme="minorHAnsi"/>
          <w:lang w:val="ro-RO"/>
          <w14:ligatures w14:val="standardContextual"/>
        </w:rPr>
        <w:t>ț</w:t>
      </w:r>
      <w:r w:rsidRPr="002D726D">
        <w:rPr>
          <w:rFonts w:eastAsiaTheme="minorHAnsi"/>
          <w:lang w:val="ro-RO"/>
          <w14:ligatures w14:val="standardContextual"/>
        </w:rPr>
        <w:t>ă.</w:t>
      </w:r>
    </w:p>
    <w:p w14:paraId="786BF2DA" w14:textId="77777777" w:rsidR="00F93212" w:rsidRPr="00404567" w:rsidRDefault="00F93212" w:rsidP="007C64F1">
      <w:pPr>
        <w:autoSpaceDE w:val="0"/>
        <w:autoSpaceDN w:val="0"/>
        <w:adjustRightInd w:val="0"/>
        <w:jc w:val="both"/>
        <w:rPr>
          <w:rFonts w:eastAsiaTheme="minorHAnsi"/>
          <w:lang w:val="ro-RO"/>
          <w14:ligatures w14:val="standardContextual"/>
        </w:rPr>
      </w:pPr>
    </w:p>
    <w:p w14:paraId="3C0C9B9F" w14:textId="503E6768" w:rsidR="00AE140E" w:rsidRPr="00064629" w:rsidRDefault="006B1459" w:rsidP="00064629">
      <w:pPr>
        <w:autoSpaceDE w:val="0"/>
        <w:autoSpaceDN w:val="0"/>
        <w:adjustRightInd w:val="0"/>
        <w:rPr>
          <w:rFonts w:eastAsiaTheme="minorHAnsi"/>
          <w:b/>
          <w:bCs/>
          <w:lang w:val="ro-RO"/>
          <w14:ligatures w14:val="standardContextual"/>
        </w:rPr>
      </w:pPr>
      <w:r w:rsidRPr="00064629">
        <w:rPr>
          <w:rFonts w:eastAsiaTheme="minorHAnsi"/>
          <w:b/>
          <w:bCs/>
          <w:lang w:val="ro-RO"/>
          <w14:ligatures w14:val="standardContextual"/>
        </w:rPr>
        <w:t>2.</w:t>
      </w:r>
      <w:r w:rsidR="00046AE1" w:rsidRPr="00064629">
        <w:rPr>
          <w:rFonts w:eastAsiaTheme="minorHAnsi"/>
          <w:b/>
          <w:bCs/>
          <w:lang w:val="ro-RO"/>
          <w14:ligatures w14:val="standardContextual"/>
        </w:rPr>
        <w:t xml:space="preserve">3 </w:t>
      </w:r>
      <w:r w:rsidR="00064629" w:rsidRPr="00064629">
        <w:rPr>
          <w:rFonts w:eastAsiaTheme="minorHAnsi"/>
          <w:b/>
          <w:bCs/>
          <w:lang w:val="ro-RO"/>
          <w14:ligatures w14:val="standardContextual"/>
        </w:rPr>
        <w:t>Responsabilitățile</w:t>
      </w:r>
      <w:r w:rsidRPr="00064629">
        <w:rPr>
          <w:rFonts w:eastAsiaTheme="minorHAnsi"/>
          <w:b/>
          <w:bCs/>
          <w:lang w:val="ro-RO"/>
          <w14:ligatures w14:val="standardContextual"/>
        </w:rPr>
        <w:t xml:space="preserve"> </w:t>
      </w:r>
      <w:r w:rsidR="00C90094" w:rsidRPr="00064629">
        <w:rPr>
          <w:rFonts w:eastAsiaTheme="minorHAnsi"/>
          <w:b/>
          <w:bCs/>
          <w:lang w:val="ro-RO"/>
          <w14:ligatures w14:val="standardContextual"/>
        </w:rPr>
        <w:t xml:space="preserve">Consiliul local </w:t>
      </w:r>
      <w:r w:rsidR="00F6497E" w:rsidRPr="00064629">
        <w:rPr>
          <w:rFonts w:eastAsiaTheme="minorHAnsi"/>
          <w:b/>
          <w:bCs/>
          <w:lang w:val="ro-RO"/>
          <w14:ligatures w14:val="standardContextual"/>
        </w:rPr>
        <w:t>ș</w:t>
      </w:r>
      <w:r w:rsidR="00C90094" w:rsidRPr="00064629">
        <w:rPr>
          <w:rFonts w:eastAsiaTheme="minorHAnsi"/>
          <w:b/>
          <w:bCs/>
          <w:lang w:val="ro-RO"/>
          <w14:ligatures w14:val="standardContextual"/>
        </w:rPr>
        <w:t>i</w:t>
      </w:r>
      <w:r w:rsidR="00064629" w:rsidRPr="00064629">
        <w:rPr>
          <w:rFonts w:eastAsiaTheme="minorHAnsi"/>
          <w:b/>
          <w:bCs/>
          <w:lang w:val="ro-RO"/>
          <w14:ligatures w14:val="standardContextual"/>
        </w:rPr>
        <w:t xml:space="preserve"> ale P</w:t>
      </w:r>
      <w:r w:rsidR="00C90094" w:rsidRPr="00064629">
        <w:rPr>
          <w:rFonts w:eastAsiaTheme="minorHAnsi"/>
          <w:b/>
          <w:bCs/>
          <w:lang w:val="ro-RO"/>
          <w14:ligatures w14:val="standardContextual"/>
        </w:rPr>
        <w:t>rim</w:t>
      </w:r>
      <w:r w:rsidR="00143BD5" w:rsidRPr="00064629">
        <w:rPr>
          <w:rFonts w:eastAsiaTheme="minorHAnsi"/>
          <w:b/>
          <w:bCs/>
          <w:lang w:val="ro-RO"/>
          <w14:ligatures w14:val="standardContextual"/>
        </w:rPr>
        <w:t>ă</w:t>
      </w:r>
      <w:r w:rsidR="00C90094" w:rsidRPr="00064629">
        <w:rPr>
          <w:rFonts w:eastAsiaTheme="minorHAnsi"/>
          <w:b/>
          <w:bCs/>
          <w:lang w:val="ro-RO"/>
          <w14:ligatures w14:val="standardContextual"/>
        </w:rPr>
        <w:t>ri</w:t>
      </w:r>
      <w:r w:rsidR="00064629" w:rsidRPr="00064629">
        <w:rPr>
          <w:rFonts w:eastAsiaTheme="minorHAnsi"/>
          <w:b/>
          <w:bCs/>
          <w:lang w:val="ro-RO"/>
          <w14:ligatures w14:val="standardContextual"/>
        </w:rPr>
        <w:t>ei municipiului LUPENI</w:t>
      </w:r>
    </w:p>
    <w:p w14:paraId="6C2DF266" w14:textId="242ACD5B"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Autorită</w:t>
      </w:r>
      <w:r w:rsidR="00F6497E" w:rsidRPr="00404567">
        <w:rPr>
          <w:rFonts w:eastAsiaTheme="minorHAnsi"/>
          <w:lang w:val="ro-RO"/>
          <w14:ligatures w14:val="standardContextual"/>
        </w:rPr>
        <w:t>ț</w:t>
      </w:r>
      <w:r w:rsidRPr="00404567">
        <w:rPr>
          <w:rFonts w:eastAsiaTheme="minorHAnsi"/>
          <w:lang w:val="ro-RO"/>
          <w14:ligatures w14:val="standardContextual"/>
        </w:rPr>
        <w:t>ile administra</w:t>
      </w:r>
      <w:r w:rsidR="00F6497E" w:rsidRPr="00404567">
        <w:rPr>
          <w:rFonts w:eastAsiaTheme="minorHAnsi"/>
          <w:lang w:val="ro-RO"/>
          <w14:ligatures w14:val="standardContextual"/>
        </w:rPr>
        <w:t>ț</w:t>
      </w:r>
      <w:r w:rsidRPr="00404567">
        <w:rPr>
          <w:rFonts w:eastAsiaTheme="minorHAnsi"/>
          <w:lang w:val="ro-RO"/>
          <w14:ligatures w14:val="standardContextual"/>
        </w:rPr>
        <w:t>iei publice locale trebuie s</w:t>
      </w:r>
      <w:r w:rsidR="00143BD5" w:rsidRPr="00404567">
        <w:rPr>
          <w:rFonts w:eastAsiaTheme="minorHAnsi"/>
          <w:lang w:val="ro-RO"/>
          <w14:ligatures w14:val="standardContextual"/>
        </w:rPr>
        <w:t>ă</w:t>
      </w:r>
      <w:r w:rsidRPr="00404567">
        <w:rPr>
          <w:rFonts w:eastAsiaTheme="minorHAnsi"/>
          <w:lang w:val="ro-RO"/>
          <w14:ligatures w14:val="standardContextual"/>
        </w:rPr>
        <w:t xml:space="preserve"> fie pregătite să facă fa</w:t>
      </w:r>
      <w:r w:rsidR="00F6497E" w:rsidRPr="00404567">
        <w:rPr>
          <w:rFonts w:eastAsiaTheme="minorHAnsi"/>
          <w:lang w:val="ro-RO"/>
          <w14:ligatures w14:val="standardContextual"/>
        </w:rPr>
        <w:t>ț</w:t>
      </w:r>
      <w:r w:rsidRPr="00404567">
        <w:rPr>
          <w:rFonts w:eastAsiaTheme="minorHAnsi"/>
          <w:lang w:val="ro-RO"/>
          <w14:ligatures w14:val="standardContextual"/>
        </w:rPr>
        <w:t>ă gestionării</w:t>
      </w:r>
      <w:r w:rsidR="00774CF2" w:rsidRPr="00404567">
        <w:rPr>
          <w:rFonts w:eastAsiaTheme="minorHAnsi"/>
          <w:lang w:val="ro-RO"/>
          <w14:ligatures w14:val="standardContextual"/>
        </w:rPr>
        <w:t xml:space="preserve"> </w:t>
      </w:r>
      <w:r w:rsidRPr="00404567">
        <w:rPr>
          <w:rFonts w:eastAsiaTheme="minorHAnsi"/>
          <w:lang w:val="ro-RO"/>
          <w14:ligatures w14:val="standardContextual"/>
        </w:rPr>
        <w:t>situa</w:t>
      </w:r>
      <w:r w:rsidR="00F6497E" w:rsidRPr="00404567">
        <w:rPr>
          <w:rFonts w:eastAsiaTheme="minorHAnsi"/>
          <w:lang w:val="ro-RO"/>
          <w14:ligatures w14:val="standardContextual"/>
        </w:rPr>
        <w:t>ț</w:t>
      </w:r>
      <w:r w:rsidRPr="00404567">
        <w:rPr>
          <w:rFonts w:eastAsiaTheme="minorHAnsi"/>
          <w:lang w:val="ro-RO"/>
          <w14:ligatures w14:val="standardContextual"/>
        </w:rPr>
        <w:t>iilor de urgen</w:t>
      </w:r>
      <w:r w:rsidR="00F6497E" w:rsidRPr="00404567">
        <w:rPr>
          <w:rFonts w:eastAsiaTheme="minorHAnsi"/>
          <w:lang w:val="ro-RO"/>
          <w14:ligatures w14:val="standardContextual"/>
        </w:rPr>
        <w:t>ț</w:t>
      </w:r>
      <w:r w:rsidRPr="00404567">
        <w:rPr>
          <w:rFonts w:eastAsiaTheme="minorHAnsi"/>
          <w:lang w:val="ro-RO"/>
          <w14:ligatures w14:val="standardContextual"/>
        </w:rPr>
        <w:t>ă prin comitetele jude</w:t>
      </w:r>
      <w:r w:rsidR="00F6497E" w:rsidRPr="00404567">
        <w:rPr>
          <w:rFonts w:eastAsiaTheme="minorHAnsi"/>
          <w:lang w:val="ro-RO"/>
          <w14:ligatures w14:val="standardContextual"/>
        </w:rPr>
        <w:t>ț</w:t>
      </w:r>
      <w:r w:rsidRPr="00404567">
        <w:rPr>
          <w:rFonts w:eastAsiaTheme="minorHAnsi"/>
          <w:lang w:val="ro-RO"/>
          <w14:ligatures w14:val="standardContextual"/>
        </w:rPr>
        <w:t>ene sau, după caz, locale pe care le conduc, ele fiind</w:t>
      </w:r>
      <w:r w:rsidR="00774CF2" w:rsidRPr="00404567">
        <w:rPr>
          <w:rFonts w:eastAsiaTheme="minorHAnsi"/>
          <w:lang w:val="ro-RO"/>
          <w14:ligatures w14:val="standardContextual"/>
        </w:rPr>
        <w:t xml:space="preserve"> </w:t>
      </w:r>
      <w:r w:rsidRPr="00404567">
        <w:rPr>
          <w:rFonts w:eastAsiaTheme="minorHAnsi"/>
          <w:lang w:val="ro-RO"/>
          <w14:ligatures w14:val="standardContextual"/>
        </w:rPr>
        <w:t xml:space="preserve">primele care iau contact cu fenomenul </w:t>
      </w:r>
      <w:r w:rsidR="00F6497E" w:rsidRPr="00404567">
        <w:rPr>
          <w:rFonts w:eastAsiaTheme="minorHAnsi"/>
          <w:lang w:val="ro-RO"/>
          <w14:ligatures w14:val="standardContextual"/>
        </w:rPr>
        <w:t>ș</w:t>
      </w:r>
      <w:r w:rsidRPr="00404567">
        <w:rPr>
          <w:rFonts w:eastAsiaTheme="minorHAnsi"/>
          <w:lang w:val="ro-RO"/>
          <w14:ligatures w14:val="standardContextual"/>
        </w:rPr>
        <w:t>i care asigură aplicarea măsurilor din planurile proprii,</w:t>
      </w:r>
      <w:r w:rsidR="00774CF2" w:rsidRPr="00404567">
        <w:rPr>
          <w:rFonts w:eastAsiaTheme="minorHAnsi"/>
          <w:lang w:val="ro-RO"/>
          <w14:ligatures w14:val="standardContextual"/>
        </w:rPr>
        <w:t xml:space="preserve"> </w:t>
      </w:r>
      <w:r w:rsidRPr="00404567">
        <w:rPr>
          <w:rFonts w:eastAsiaTheme="minorHAnsi"/>
          <w:lang w:val="ro-RO"/>
          <w14:ligatures w14:val="standardContextual"/>
        </w:rPr>
        <w:t>până la interven</w:t>
      </w:r>
      <w:r w:rsidR="00F6497E" w:rsidRPr="00404567">
        <w:rPr>
          <w:rFonts w:eastAsiaTheme="minorHAnsi"/>
          <w:lang w:val="ro-RO"/>
          <w14:ligatures w14:val="standardContextual"/>
        </w:rPr>
        <w:t>ț</w:t>
      </w:r>
      <w:r w:rsidRPr="00404567">
        <w:rPr>
          <w:rFonts w:eastAsiaTheme="minorHAnsi"/>
          <w:lang w:val="ro-RO"/>
          <w14:ligatures w14:val="standardContextual"/>
        </w:rPr>
        <w:t>ia altor autorită</w:t>
      </w:r>
      <w:r w:rsidR="00F6497E" w:rsidRPr="00404567">
        <w:rPr>
          <w:rFonts w:eastAsiaTheme="minorHAnsi"/>
          <w:lang w:val="ro-RO"/>
          <w14:ligatures w14:val="standardContextual"/>
        </w:rPr>
        <w:t>ț</w:t>
      </w:r>
      <w:r w:rsidRPr="00404567">
        <w:rPr>
          <w:rFonts w:eastAsiaTheme="minorHAnsi"/>
          <w:lang w:val="ro-RO"/>
          <w14:ligatures w14:val="standardContextual"/>
        </w:rPr>
        <w:t xml:space="preserve">i </w:t>
      </w:r>
      <w:r w:rsidR="00F6497E" w:rsidRPr="00404567">
        <w:rPr>
          <w:rFonts w:eastAsiaTheme="minorHAnsi"/>
          <w:lang w:val="ro-RO"/>
          <w14:ligatures w14:val="standardContextual"/>
        </w:rPr>
        <w:t>ș</w:t>
      </w:r>
      <w:r w:rsidRPr="00404567">
        <w:rPr>
          <w:rFonts w:eastAsiaTheme="minorHAnsi"/>
          <w:lang w:val="ro-RO"/>
          <w14:ligatures w14:val="standardContextual"/>
        </w:rPr>
        <w:t>i structuri.</w:t>
      </w:r>
    </w:p>
    <w:p w14:paraId="7D2F18C7" w14:textId="16549583"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Răspunsul la factorii de risc trebuie să urmeze principiul gradualită</w:t>
      </w:r>
      <w:r w:rsidR="00F6497E" w:rsidRPr="00404567">
        <w:rPr>
          <w:rFonts w:eastAsiaTheme="minorHAnsi"/>
          <w:lang w:val="ro-RO"/>
          <w14:ligatures w14:val="standardContextual"/>
        </w:rPr>
        <w:t>ț</w:t>
      </w:r>
      <w:r w:rsidRPr="00404567">
        <w:rPr>
          <w:rFonts w:eastAsiaTheme="minorHAnsi"/>
          <w:lang w:val="ro-RO"/>
          <w14:ligatures w14:val="standardContextual"/>
        </w:rPr>
        <w:t>ii, astfel că deciziile</w:t>
      </w:r>
      <w:r w:rsidR="00774CF2" w:rsidRPr="00404567">
        <w:rPr>
          <w:rFonts w:eastAsiaTheme="minorHAnsi"/>
          <w:lang w:val="ro-RO"/>
          <w14:ligatures w14:val="standardContextual"/>
        </w:rPr>
        <w:t xml:space="preserve"> </w:t>
      </w:r>
      <w:r w:rsidRPr="00404567">
        <w:rPr>
          <w:rFonts w:eastAsiaTheme="minorHAnsi"/>
          <w:lang w:val="ro-RO"/>
          <w14:ligatures w14:val="standardContextual"/>
        </w:rPr>
        <w:t>ini</w:t>
      </w:r>
      <w:r w:rsidR="00F6497E" w:rsidRPr="00404567">
        <w:rPr>
          <w:rFonts w:eastAsiaTheme="minorHAnsi"/>
          <w:lang w:val="ro-RO"/>
          <w14:ligatures w14:val="standardContextual"/>
        </w:rPr>
        <w:t>ț</w:t>
      </w:r>
      <w:r w:rsidRPr="00404567">
        <w:rPr>
          <w:rFonts w:eastAsiaTheme="minorHAnsi"/>
          <w:lang w:val="ro-RO"/>
          <w14:ligatures w14:val="standardContextual"/>
        </w:rPr>
        <w:t>iale trebuie luate la acest nivel, context în care cre</w:t>
      </w:r>
      <w:r w:rsidR="00F6497E" w:rsidRPr="00404567">
        <w:rPr>
          <w:rFonts w:eastAsiaTheme="minorHAnsi"/>
          <w:lang w:val="ro-RO"/>
          <w14:ligatures w14:val="standardContextual"/>
        </w:rPr>
        <w:t>ș</w:t>
      </w:r>
      <w:r w:rsidRPr="00404567">
        <w:rPr>
          <w:rFonts w:eastAsiaTheme="minorHAnsi"/>
          <w:lang w:val="ro-RO"/>
          <w14:ligatures w14:val="standardContextual"/>
        </w:rPr>
        <w:t>terea capacită</w:t>
      </w:r>
      <w:r w:rsidR="00F6497E" w:rsidRPr="00404567">
        <w:rPr>
          <w:rFonts w:eastAsiaTheme="minorHAnsi"/>
          <w:lang w:val="ro-RO"/>
          <w14:ligatures w14:val="standardContextual"/>
        </w:rPr>
        <w:t>ț</w:t>
      </w:r>
      <w:r w:rsidRPr="00404567">
        <w:rPr>
          <w:rFonts w:eastAsiaTheme="minorHAnsi"/>
          <w:lang w:val="ro-RO"/>
          <w14:ligatures w14:val="standardContextual"/>
        </w:rPr>
        <w:t xml:space="preserve">ii de prevenire </w:t>
      </w:r>
      <w:r w:rsidR="00F6497E" w:rsidRPr="00404567">
        <w:rPr>
          <w:rFonts w:eastAsiaTheme="minorHAnsi"/>
          <w:lang w:val="ro-RO"/>
          <w14:ligatures w14:val="standardContextual"/>
        </w:rPr>
        <w:t>ș</w:t>
      </w:r>
      <w:r w:rsidRPr="00404567">
        <w:rPr>
          <w:rFonts w:eastAsiaTheme="minorHAnsi"/>
          <w:lang w:val="ro-RO"/>
          <w14:ligatures w14:val="standardContextual"/>
        </w:rPr>
        <w:t>i răspuns</w:t>
      </w:r>
      <w:r w:rsidR="00774CF2" w:rsidRPr="00404567">
        <w:rPr>
          <w:rFonts w:eastAsiaTheme="minorHAnsi"/>
          <w:lang w:val="ro-RO"/>
          <w14:ligatures w14:val="standardContextual"/>
        </w:rPr>
        <w:t xml:space="preserve"> </w:t>
      </w:r>
      <w:r w:rsidRPr="00404567">
        <w:rPr>
          <w:rFonts w:eastAsiaTheme="minorHAnsi"/>
          <w:lang w:val="ro-RO"/>
          <w14:ligatures w14:val="standardContextual"/>
        </w:rPr>
        <w:t>locale constituie prioritatea esen</w:t>
      </w:r>
      <w:r w:rsidR="0062775E" w:rsidRPr="00404567">
        <w:rPr>
          <w:rFonts w:eastAsiaTheme="minorHAnsi"/>
          <w:lang w:val="ro-RO"/>
          <w14:ligatures w14:val="standardContextual"/>
        </w:rPr>
        <w:t>ț</w:t>
      </w:r>
      <w:r w:rsidRPr="00404567">
        <w:rPr>
          <w:rFonts w:eastAsiaTheme="minorHAnsi"/>
          <w:lang w:val="ro-RO"/>
          <w14:ligatures w14:val="standardContextual"/>
        </w:rPr>
        <w:t>ială.</w:t>
      </w:r>
    </w:p>
    <w:p w14:paraId="6A90BC6B" w14:textId="77777777" w:rsidR="0062775E" w:rsidRPr="00404567" w:rsidRDefault="0062775E" w:rsidP="007C64F1">
      <w:pPr>
        <w:autoSpaceDE w:val="0"/>
        <w:autoSpaceDN w:val="0"/>
        <w:adjustRightInd w:val="0"/>
        <w:jc w:val="both"/>
        <w:rPr>
          <w:rFonts w:eastAsiaTheme="minorHAnsi"/>
          <w:lang w:val="ro-RO"/>
          <w14:ligatures w14:val="standardContextual"/>
        </w:rPr>
      </w:pPr>
    </w:p>
    <w:p w14:paraId="4F40DC33" w14:textId="64F9F83E" w:rsidR="00AE140E"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Principalele lor responsabilită</w:t>
      </w:r>
      <w:r w:rsidR="0062775E" w:rsidRPr="00404567">
        <w:rPr>
          <w:rFonts w:eastAsiaTheme="minorHAnsi"/>
          <w:lang w:val="ro-RO"/>
          <w14:ligatures w14:val="standardContextual"/>
        </w:rPr>
        <w:t>ț</w:t>
      </w:r>
      <w:r w:rsidRPr="00404567">
        <w:rPr>
          <w:rFonts w:eastAsiaTheme="minorHAnsi"/>
          <w:lang w:val="ro-RO"/>
          <w14:ligatures w14:val="standardContextual"/>
        </w:rPr>
        <w:t>i, pe fazele dezastrului, sunt:</w:t>
      </w:r>
    </w:p>
    <w:p w14:paraId="4B3B7F81" w14:textId="77777777" w:rsidR="00C90094" w:rsidRPr="00404567" w:rsidRDefault="00C90094" w:rsidP="007C64F1">
      <w:pPr>
        <w:autoSpaceDE w:val="0"/>
        <w:autoSpaceDN w:val="0"/>
        <w:adjustRightInd w:val="0"/>
        <w:jc w:val="both"/>
        <w:rPr>
          <w:rFonts w:eastAsiaTheme="minorHAnsi"/>
          <w:b/>
          <w:bCs/>
          <w:lang w:val="ro-RO"/>
          <w14:ligatures w14:val="standardContextual"/>
        </w:rPr>
      </w:pPr>
      <w:r w:rsidRPr="00404567">
        <w:rPr>
          <w:rFonts w:eastAsiaTheme="minorHAnsi"/>
          <w:b/>
          <w:bCs/>
          <w:lang w:val="ro-RO"/>
          <w14:ligatures w14:val="standardContextual"/>
        </w:rPr>
        <w:t>a) în faza pre – dezastru:</w:t>
      </w:r>
    </w:p>
    <w:p w14:paraId="7D2BCC4A" w14:textId="754D51AB"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instituie măsurile de prevenire a situa</w:t>
      </w:r>
      <w:r w:rsidR="0062775E" w:rsidRPr="00404567">
        <w:rPr>
          <w:rFonts w:eastAsiaTheme="minorHAnsi"/>
          <w:lang w:val="ro-RO"/>
          <w14:ligatures w14:val="standardContextual"/>
        </w:rPr>
        <w:t>ț</w:t>
      </w:r>
      <w:r w:rsidRPr="00404567">
        <w:rPr>
          <w:rFonts w:eastAsiaTheme="minorHAnsi"/>
          <w:lang w:val="ro-RO"/>
          <w14:ligatures w14:val="standardContextual"/>
        </w:rPr>
        <w:t>iilor de urgen</w:t>
      </w:r>
      <w:r w:rsidR="0062775E" w:rsidRPr="00404567">
        <w:rPr>
          <w:rFonts w:eastAsiaTheme="minorHAnsi"/>
          <w:lang w:val="ro-RO"/>
          <w14:ligatures w14:val="standardContextual"/>
        </w:rPr>
        <w:t>ț</w:t>
      </w:r>
      <w:r w:rsidRPr="00404567">
        <w:rPr>
          <w:rFonts w:eastAsiaTheme="minorHAnsi"/>
          <w:lang w:val="ro-RO"/>
          <w14:ligatures w14:val="standardContextual"/>
        </w:rPr>
        <w:t xml:space="preserve">ă, analizează anual </w:t>
      </w:r>
      <w:r w:rsidR="0062775E" w:rsidRPr="00404567">
        <w:rPr>
          <w:rFonts w:eastAsiaTheme="minorHAnsi"/>
          <w:lang w:val="ro-RO"/>
          <w14:ligatures w14:val="standardContextual"/>
        </w:rPr>
        <w:t>ș</w:t>
      </w:r>
      <w:r w:rsidRPr="00404567">
        <w:rPr>
          <w:rFonts w:eastAsiaTheme="minorHAnsi"/>
          <w:lang w:val="ro-RO"/>
          <w14:ligatures w14:val="standardContextual"/>
        </w:rPr>
        <w:t>i ori de c</w:t>
      </w:r>
      <w:r w:rsidR="00990F51">
        <w:rPr>
          <w:rFonts w:eastAsiaTheme="minorHAnsi"/>
          <w:lang w:val="ro-RO"/>
          <w14:ligatures w14:val="standardContextual"/>
        </w:rPr>
        <w:t>â</w:t>
      </w:r>
      <w:r w:rsidRPr="00404567">
        <w:rPr>
          <w:rFonts w:eastAsiaTheme="minorHAnsi"/>
          <w:lang w:val="ro-RO"/>
          <w14:ligatures w14:val="standardContextual"/>
        </w:rPr>
        <w:t>te</w:t>
      </w:r>
      <w:r w:rsidR="00AE140E" w:rsidRPr="00404567">
        <w:rPr>
          <w:rFonts w:eastAsiaTheme="minorHAnsi"/>
          <w:lang w:val="ro-RO"/>
          <w14:ligatures w14:val="standardContextual"/>
        </w:rPr>
        <w:t xml:space="preserve"> </w:t>
      </w:r>
      <w:r w:rsidRPr="00404567">
        <w:rPr>
          <w:rFonts w:eastAsiaTheme="minorHAnsi"/>
          <w:lang w:val="ro-RO"/>
          <w14:ligatures w14:val="standardContextual"/>
        </w:rPr>
        <w:t>ori este nevoie activitatea desfă</w:t>
      </w:r>
      <w:r w:rsidR="0062775E" w:rsidRPr="00404567">
        <w:rPr>
          <w:rFonts w:eastAsiaTheme="minorHAnsi"/>
          <w:lang w:val="ro-RO"/>
          <w14:ligatures w14:val="standardContextual"/>
        </w:rPr>
        <w:t>ș</w:t>
      </w:r>
      <w:r w:rsidRPr="00404567">
        <w:rPr>
          <w:rFonts w:eastAsiaTheme="minorHAnsi"/>
          <w:lang w:val="ro-RO"/>
          <w14:ligatures w14:val="standardContextual"/>
        </w:rPr>
        <w:t xml:space="preserve">urată </w:t>
      </w:r>
      <w:r w:rsidR="0062775E" w:rsidRPr="00404567">
        <w:rPr>
          <w:rFonts w:eastAsiaTheme="minorHAnsi"/>
          <w:lang w:val="ro-RO"/>
          <w14:ligatures w14:val="standardContextual"/>
        </w:rPr>
        <w:t>ș</w:t>
      </w:r>
      <w:r w:rsidRPr="00404567">
        <w:rPr>
          <w:rFonts w:eastAsiaTheme="minorHAnsi"/>
          <w:lang w:val="ro-RO"/>
          <w14:ligatures w14:val="standardContextual"/>
        </w:rPr>
        <w:t>i adoptă măsuri pentru îmbunătă</w:t>
      </w:r>
      <w:r w:rsidR="00D71DFA" w:rsidRPr="00404567">
        <w:rPr>
          <w:rFonts w:eastAsiaTheme="minorHAnsi"/>
          <w:lang w:val="ro-RO"/>
          <w14:ligatures w14:val="standardContextual"/>
        </w:rPr>
        <w:t>ț</w:t>
      </w:r>
      <w:r w:rsidRPr="00404567">
        <w:rPr>
          <w:rFonts w:eastAsiaTheme="minorHAnsi"/>
          <w:lang w:val="ro-RO"/>
          <w14:ligatures w14:val="standardContextual"/>
        </w:rPr>
        <w:t>irea acesteia;</w:t>
      </w:r>
    </w:p>
    <w:p w14:paraId="5872F691" w14:textId="07939737"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-aprobă organizarea activită</w:t>
      </w:r>
      <w:r w:rsidR="00D71DFA" w:rsidRPr="00404567">
        <w:rPr>
          <w:rFonts w:eastAsiaTheme="minorHAnsi"/>
          <w:lang w:val="ro-RO"/>
          <w14:ligatures w14:val="standardContextual"/>
        </w:rPr>
        <w:t>ț</w:t>
      </w:r>
      <w:r w:rsidRPr="00404567">
        <w:rPr>
          <w:rFonts w:eastAsiaTheme="minorHAnsi"/>
          <w:lang w:val="ro-RO"/>
          <w14:ligatures w14:val="standardContextual"/>
        </w:rPr>
        <w:t>ii de apărare împotriva situa</w:t>
      </w:r>
      <w:r w:rsidR="00D71DFA" w:rsidRPr="00404567">
        <w:rPr>
          <w:rFonts w:eastAsiaTheme="minorHAnsi"/>
          <w:lang w:val="ro-RO"/>
          <w14:ligatures w14:val="standardContextual"/>
        </w:rPr>
        <w:t>ț</w:t>
      </w:r>
      <w:r w:rsidRPr="00404567">
        <w:rPr>
          <w:rFonts w:eastAsiaTheme="minorHAnsi"/>
          <w:lang w:val="ro-RO"/>
          <w14:ligatures w14:val="standardContextual"/>
        </w:rPr>
        <w:t>iilor de urgen</w:t>
      </w:r>
      <w:r w:rsidR="00D71DFA" w:rsidRPr="00404567">
        <w:rPr>
          <w:rFonts w:eastAsiaTheme="minorHAnsi"/>
          <w:lang w:val="ro-RO"/>
          <w14:ligatures w14:val="standardContextual"/>
        </w:rPr>
        <w:t>ț</w:t>
      </w:r>
      <w:r w:rsidRPr="00404567">
        <w:rPr>
          <w:rFonts w:eastAsiaTheme="minorHAnsi"/>
          <w:lang w:val="ro-RO"/>
          <w14:ligatures w14:val="standardContextual"/>
        </w:rPr>
        <w:t>ă la nivelul</w:t>
      </w:r>
      <w:r w:rsidR="00C65166" w:rsidRPr="00404567">
        <w:rPr>
          <w:rFonts w:eastAsiaTheme="minorHAnsi"/>
          <w:lang w:val="ro-RO"/>
          <w14:ligatures w14:val="standardContextual"/>
        </w:rPr>
        <w:t xml:space="preserve"> </w:t>
      </w:r>
      <w:r w:rsidRPr="00404567">
        <w:rPr>
          <w:rFonts w:eastAsiaTheme="minorHAnsi"/>
          <w:lang w:val="ro-RO"/>
          <w14:ligatures w14:val="standardContextual"/>
        </w:rPr>
        <w:t>unită</w:t>
      </w:r>
      <w:r w:rsidR="00D71DFA" w:rsidRPr="00404567">
        <w:rPr>
          <w:rFonts w:eastAsiaTheme="minorHAnsi"/>
          <w:lang w:val="ro-RO"/>
          <w14:ligatures w14:val="standardContextual"/>
        </w:rPr>
        <w:t>ț</w:t>
      </w:r>
      <w:r w:rsidRPr="00404567">
        <w:rPr>
          <w:rFonts w:eastAsiaTheme="minorHAnsi"/>
          <w:lang w:val="ro-RO"/>
          <w14:ligatures w14:val="standardContextual"/>
        </w:rPr>
        <w:t>ii administrativ- teritoriale;</w:t>
      </w:r>
    </w:p>
    <w:p w14:paraId="0922E52D" w14:textId="7D57789A"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hotărăsc înfiin</w:t>
      </w:r>
      <w:r w:rsidR="00D71DFA" w:rsidRPr="00404567">
        <w:rPr>
          <w:rFonts w:eastAsiaTheme="minorHAnsi"/>
          <w:lang w:val="ro-RO"/>
          <w14:ligatures w14:val="standardContextual"/>
        </w:rPr>
        <w:t>ț</w:t>
      </w:r>
      <w:r w:rsidRPr="00404567">
        <w:rPr>
          <w:rFonts w:eastAsiaTheme="minorHAnsi"/>
          <w:lang w:val="ro-RO"/>
          <w14:ligatures w14:val="standardContextual"/>
        </w:rPr>
        <w:t>area serviciilor voluntare pentru situa</w:t>
      </w:r>
      <w:r w:rsidR="00D71DFA" w:rsidRPr="00404567">
        <w:rPr>
          <w:rFonts w:eastAsiaTheme="minorHAnsi"/>
          <w:lang w:val="ro-RO"/>
          <w14:ligatures w14:val="standardContextual"/>
        </w:rPr>
        <w:t>ț</w:t>
      </w:r>
      <w:r w:rsidRPr="00404567">
        <w:rPr>
          <w:rFonts w:eastAsiaTheme="minorHAnsi"/>
          <w:lang w:val="ro-RO"/>
          <w14:ligatures w14:val="standardContextual"/>
        </w:rPr>
        <w:t>ii de urgen</w:t>
      </w:r>
      <w:r w:rsidR="00D71DFA" w:rsidRPr="00404567">
        <w:rPr>
          <w:rFonts w:eastAsiaTheme="minorHAnsi"/>
          <w:lang w:val="ro-RO"/>
          <w14:ligatures w14:val="standardContextual"/>
        </w:rPr>
        <w:t>ț</w:t>
      </w:r>
      <w:r w:rsidRPr="00404567">
        <w:rPr>
          <w:rFonts w:eastAsiaTheme="minorHAnsi"/>
          <w:lang w:val="ro-RO"/>
          <w14:ligatures w14:val="standardContextual"/>
        </w:rPr>
        <w:t>ă, aprobă regulamentul</w:t>
      </w:r>
      <w:r w:rsidR="00C65166" w:rsidRPr="00404567">
        <w:rPr>
          <w:rFonts w:eastAsiaTheme="minorHAnsi"/>
          <w:lang w:val="ro-RO"/>
          <w14:ligatures w14:val="standardContextual"/>
        </w:rPr>
        <w:t xml:space="preserve"> </w:t>
      </w:r>
      <w:r w:rsidRPr="00404567">
        <w:rPr>
          <w:rFonts w:eastAsiaTheme="minorHAnsi"/>
          <w:lang w:val="ro-RO"/>
          <w14:ligatures w14:val="standardContextual"/>
        </w:rPr>
        <w:t xml:space="preserve">de organizare </w:t>
      </w:r>
      <w:r w:rsidR="00D71DFA" w:rsidRPr="00404567">
        <w:rPr>
          <w:rFonts w:eastAsiaTheme="minorHAnsi"/>
          <w:lang w:val="ro-RO"/>
          <w14:ligatures w14:val="standardContextual"/>
        </w:rPr>
        <w:t>ș</w:t>
      </w:r>
      <w:r w:rsidRPr="00404567">
        <w:rPr>
          <w:rFonts w:eastAsiaTheme="minorHAnsi"/>
          <w:lang w:val="ro-RO"/>
          <w14:ligatures w14:val="standardContextual"/>
        </w:rPr>
        <w:t>i func</w:t>
      </w:r>
      <w:r w:rsidR="00D71DFA" w:rsidRPr="00404567">
        <w:rPr>
          <w:rFonts w:eastAsiaTheme="minorHAnsi"/>
          <w:lang w:val="ro-RO"/>
          <w14:ligatures w14:val="standardContextual"/>
        </w:rPr>
        <w:t>ț</w:t>
      </w:r>
      <w:r w:rsidRPr="00404567">
        <w:rPr>
          <w:rFonts w:eastAsiaTheme="minorHAnsi"/>
          <w:lang w:val="ro-RO"/>
          <w14:ligatures w14:val="standardContextual"/>
        </w:rPr>
        <w:t xml:space="preserve">ionare a acestora, asigură încadrarea cu personal, dotarea </w:t>
      </w:r>
      <w:r w:rsidR="00D71DFA" w:rsidRPr="00404567">
        <w:rPr>
          <w:rFonts w:eastAsiaTheme="minorHAnsi"/>
          <w:lang w:val="ro-RO"/>
          <w14:ligatures w14:val="standardContextual"/>
        </w:rPr>
        <w:t>ș</w:t>
      </w:r>
      <w:r w:rsidRPr="00404567">
        <w:rPr>
          <w:rFonts w:eastAsiaTheme="minorHAnsi"/>
          <w:lang w:val="ro-RO"/>
          <w14:ligatures w14:val="standardContextual"/>
        </w:rPr>
        <w:t>i finan</w:t>
      </w:r>
      <w:r w:rsidR="00D71DFA" w:rsidRPr="00404567">
        <w:rPr>
          <w:rFonts w:eastAsiaTheme="minorHAnsi"/>
          <w:lang w:val="ro-RO"/>
          <w14:ligatures w14:val="standardContextual"/>
        </w:rPr>
        <w:t>ț</w:t>
      </w:r>
      <w:r w:rsidRPr="00404567">
        <w:rPr>
          <w:rFonts w:eastAsiaTheme="minorHAnsi"/>
          <w:lang w:val="ro-RO"/>
          <w14:ligatures w14:val="standardContextual"/>
        </w:rPr>
        <w:t>area</w:t>
      </w:r>
      <w:r w:rsidR="00D71DFA" w:rsidRPr="00404567">
        <w:rPr>
          <w:rFonts w:eastAsiaTheme="minorHAnsi"/>
          <w:lang w:val="ro-RO"/>
          <w14:ligatures w14:val="standardContextual"/>
        </w:rPr>
        <w:t xml:space="preserve"> </w:t>
      </w:r>
      <w:r w:rsidRPr="00404567">
        <w:rPr>
          <w:rFonts w:eastAsiaTheme="minorHAnsi"/>
          <w:lang w:val="ro-RO"/>
          <w14:ligatures w14:val="standardContextual"/>
        </w:rPr>
        <w:t>cheltuielilor de între</w:t>
      </w:r>
      <w:r w:rsidR="00A74A49" w:rsidRPr="00404567">
        <w:rPr>
          <w:rFonts w:eastAsiaTheme="minorHAnsi"/>
          <w:lang w:val="ro-RO"/>
          <w14:ligatures w14:val="standardContextual"/>
        </w:rPr>
        <w:t>ț</w:t>
      </w:r>
      <w:r w:rsidRPr="00404567">
        <w:rPr>
          <w:rFonts w:eastAsiaTheme="minorHAnsi"/>
          <w:lang w:val="ro-RO"/>
          <w14:ligatures w14:val="standardContextual"/>
        </w:rPr>
        <w:t xml:space="preserve">inere </w:t>
      </w:r>
      <w:r w:rsidR="00A74A49" w:rsidRPr="00404567">
        <w:rPr>
          <w:rFonts w:eastAsiaTheme="minorHAnsi"/>
          <w:lang w:val="ro-RO"/>
          <w14:ligatures w14:val="standardContextual"/>
        </w:rPr>
        <w:t>ș</w:t>
      </w:r>
      <w:r w:rsidRPr="00404567">
        <w:rPr>
          <w:rFonts w:eastAsiaTheme="minorHAnsi"/>
          <w:lang w:val="ro-RO"/>
          <w14:ligatures w14:val="standardContextual"/>
        </w:rPr>
        <w:t>i func</w:t>
      </w:r>
      <w:r w:rsidR="00A74A49" w:rsidRPr="00404567">
        <w:rPr>
          <w:rFonts w:eastAsiaTheme="minorHAnsi"/>
          <w:lang w:val="ro-RO"/>
          <w14:ligatures w14:val="standardContextual"/>
        </w:rPr>
        <w:t>ț</w:t>
      </w:r>
      <w:r w:rsidRPr="00404567">
        <w:rPr>
          <w:rFonts w:eastAsiaTheme="minorHAnsi"/>
          <w:lang w:val="ro-RO"/>
          <w14:ligatures w14:val="standardContextual"/>
        </w:rPr>
        <w:t>ionarea acestuia în cond</w:t>
      </w:r>
      <w:r w:rsidR="00A74A49" w:rsidRPr="00404567">
        <w:rPr>
          <w:rFonts w:eastAsiaTheme="minorHAnsi"/>
          <w:lang w:val="ro-RO"/>
          <w14:ligatures w14:val="standardContextual"/>
        </w:rPr>
        <w:t>iț</w:t>
      </w:r>
      <w:r w:rsidRPr="00404567">
        <w:rPr>
          <w:rFonts w:eastAsiaTheme="minorHAnsi"/>
          <w:lang w:val="ro-RO"/>
          <w14:ligatures w14:val="standardContextual"/>
        </w:rPr>
        <w:t xml:space="preserve">ii de operativitate </w:t>
      </w:r>
      <w:r w:rsidR="00A74A49" w:rsidRPr="00404567">
        <w:rPr>
          <w:rFonts w:eastAsiaTheme="minorHAnsi"/>
          <w:lang w:val="ro-RO"/>
          <w14:ligatures w14:val="standardContextual"/>
        </w:rPr>
        <w:t>ș</w:t>
      </w:r>
      <w:r w:rsidRPr="00404567">
        <w:rPr>
          <w:rFonts w:eastAsiaTheme="minorHAnsi"/>
          <w:lang w:val="ro-RO"/>
          <w14:ligatures w14:val="standardContextual"/>
        </w:rPr>
        <w:t>i eficien</w:t>
      </w:r>
      <w:r w:rsidR="007C28CF" w:rsidRPr="00404567">
        <w:rPr>
          <w:rFonts w:eastAsiaTheme="minorHAnsi"/>
          <w:lang w:val="ro-RO"/>
          <w14:ligatures w14:val="standardContextual"/>
        </w:rPr>
        <w:t>ț</w:t>
      </w:r>
      <w:r w:rsidRPr="00404567">
        <w:rPr>
          <w:rFonts w:eastAsiaTheme="minorHAnsi"/>
          <w:lang w:val="ro-RO"/>
          <w14:ligatures w14:val="standardContextual"/>
        </w:rPr>
        <w:t>ă</w:t>
      </w:r>
      <w:r w:rsidR="007C28CF" w:rsidRPr="00404567">
        <w:rPr>
          <w:rFonts w:eastAsiaTheme="minorHAnsi"/>
          <w:lang w:val="ro-RO"/>
          <w14:ligatures w14:val="standardContextual"/>
        </w:rPr>
        <w:t>,</w:t>
      </w:r>
      <w:r w:rsidRPr="00404567">
        <w:rPr>
          <w:rFonts w:eastAsiaTheme="minorHAnsi"/>
          <w:lang w:val="ro-RO"/>
          <w14:ligatures w14:val="standardContextual"/>
        </w:rPr>
        <w:t xml:space="preserve"> în</w:t>
      </w:r>
      <w:r w:rsidR="00AE140E" w:rsidRPr="00404567">
        <w:rPr>
          <w:rFonts w:eastAsiaTheme="minorHAnsi"/>
          <w:lang w:val="ro-RO"/>
          <w14:ligatures w14:val="standardContextual"/>
        </w:rPr>
        <w:t xml:space="preserve"> </w:t>
      </w:r>
      <w:r w:rsidRPr="00404567">
        <w:rPr>
          <w:rFonts w:eastAsiaTheme="minorHAnsi"/>
          <w:lang w:val="ro-RO"/>
          <w14:ligatures w14:val="standardContextual"/>
        </w:rPr>
        <w:t>conformitate cu criteriile minime de performan</w:t>
      </w:r>
      <w:r w:rsidR="007C28CF" w:rsidRPr="00404567">
        <w:rPr>
          <w:rFonts w:eastAsiaTheme="minorHAnsi"/>
          <w:lang w:val="ro-RO"/>
          <w14:ligatures w14:val="standardContextual"/>
        </w:rPr>
        <w:t>ț</w:t>
      </w:r>
      <w:r w:rsidRPr="00404567">
        <w:rPr>
          <w:rFonts w:eastAsiaTheme="minorHAnsi"/>
          <w:lang w:val="ro-RO"/>
          <w14:ligatures w14:val="standardContextual"/>
        </w:rPr>
        <w:t>ă;</w:t>
      </w:r>
    </w:p>
    <w:p w14:paraId="2164A8B4" w14:textId="3CF98A17"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aprobă planurile anuale </w:t>
      </w:r>
      <w:r w:rsidR="007C28CF" w:rsidRPr="00404567">
        <w:rPr>
          <w:rFonts w:eastAsiaTheme="minorHAnsi"/>
          <w:lang w:val="ro-RO"/>
          <w14:ligatures w14:val="standardContextual"/>
        </w:rPr>
        <w:t>ș</w:t>
      </w:r>
      <w:r w:rsidRPr="00404567">
        <w:rPr>
          <w:rFonts w:eastAsiaTheme="minorHAnsi"/>
          <w:lang w:val="ro-RO"/>
          <w14:ligatures w14:val="standardContextual"/>
        </w:rPr>
        <w:t>i de perspectiva pentru asigurarea resurselor umane,</w:t>
      </w:r>
      <w:r w:rsidR="00AE140E" w:rsidRPr="00404567">
        <w:rPr>
          <w:rFonts w:eastAsiaTheme="minorHAnsi"/>
          <w:lang w:val="ro-RO"/>
          <w14:ligatures w14:val="standardContextual"/>
        </w:rPr>
        <w:t xml:space="preserve"> </w:t>
      </w:r>
      <w:r w:rsidRPr="00404567">
        <w:rPr>
          <w:rFonts w:eastAsiaTheme="minorHAnsi"/>
          <w:lang w:val="ro-RO"/>
          <w14:ligatures w14:val="standardContextual"/>
        </w:rPr>
        <w:t xml:space="preserve">materiale </w:t>
      </w:r>
      <w:r w:rsidR="007C28CF" w:rsidRPr="00404567">
        <w:rPr>
          <w:rFonts w:eastAsiaTheme="minorHAnsi"/>
          <w:lang w:val="ro-RO"/>
          <w14:ligatures w14:val="standardContextual"/>
        </w:rPr>
        <w:t>ș</w:t>
      </w:r>
      <w:r w:rsidRPr="00404567">
        <w:rPr>
          <w:rFonts w:eastAsiaTheme="minorHAnsi"/>
          <w:lang w:val="ro-RO"/>
          <w14:ligatures w14:val="standardContextual"/>
        </w:rPr>
        <w:t xml:space="preserve">i financiare destinate prevenirii </w:t>
      </w:r>
      <w:r w:rsidR="007C28CF" w:rsidRPr="00404567">
        <w:rPr>
          <w:rFonts w:eastAsiaTheme="minorHAnsi"/>
          <w:lang w:val="ro-RO"/>
          <w14:ligatures w14:val="standardContextual"/>
        </w:rPr>
        <w:t>ș</w:t>
      </w:r>
      <w:r w:rsidRPr="00404567">
        <w:rPr>
          <w:rFonts w:eastAsiaTheme="minorHAnsi"/>
          <w:lang w:val="ro-RO"/>
          <w14:ligatures w14:val="standardContextual"/>
        </w:rPr>
        <w:t>i gestionarii situa</w:t>
      </w:r>
      <w:r w:rsidR="007C28CF" w:rsidRPr="00404567">
        <w:rPr>
          <w:rFonts w:eastAsiaTheme="minorHAnsi"/>
          <w:lang w:val="ro-RO"/>
          <w14:ligatures w14:val="standardContextual"/>
        </w:rPr>
        <w:t>ț</w:t>
      </w:r>
      <w:r w:rsidRPr="00404567">
        <w:rPr>
          <w:rFonts w:eastAsiaTheme="minorHAnsi"/>
          <w:lang w:val="ro-RO"/>
          <w14:ligatures w14:val="standardContextual"/>
        </w:rPr>
        <w:t>iilor de urgen</w:t>
      </w:r>
      <w:r w:rsidR="007C28CF" w:rsidRPr="00404567">
        <w:rPr>
          <w:rFonts w:eastAsiaTheme="minorHAnsi"/>
          <w:lang w:val="ro-RO"/>
          <w14:ligatures w14:val="standardContextual"/>
        </w:rPr>
        <w:t>ț</w:t>
      </w:r>
      <w:r w:rsidRPr="00404567">
        <w:rPr>
          <w:rFonts w:eastAsiaTheme="minorHAnsi"/>
          <w:lang w:val="ro-RO"/>
          <w14:ligatures w14:val="standardContextual"/>
        </w:rPr>
        <w:t>ă;</w:t>
      </w:r>
    </w:p>
    <w:p w14:paraId="3C85B671" w14:textId="0E3F372E"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lastRenderedPageBreak/>
        <w:t>- elaborează planurile urbanistice generale, corelate cu hăr</w:t>
      </w:r>
      <w:r w:rsidR="007C28CF" w:rsidRPr="00404567">
        <w:rPr>
          <w:rFonts w:eastAsiaTheme="minorHAnsi"/>
          <w:lang w:val="ro-RO"/>
          <w14:ligatures w14:val="standardContextual"/>
        </w:rPr>
        <w:t>ți</w:t>
      </w:r>
      <w:r w:rsidRPr="00404567">
        <w:rPr>
          <w:rFonts w:eastAsiaTheme="minorHAnsi"/>
          <w:lang w:val="ro-RO"/>
          <w14:ligatures w14:val="standardContextual"/>
        </w:rPr>
        <w:t xml:space="preserve">le de risc </w:t>
      </w:r>
      <w:r w:rsidR="007C28CF" w:rsidRPr="00404567">
        <w:rPr>
          <w:rFonts w:eastAsiaTheme="minorHAnsi"/>
          <w:lang w:val="ro-RO"/>
          <w14:ligatures w14:val="standardContextual"/>
        </w:rPr>
        <w:t>ș</w:t>
      </w:r>
      <w:r w:rsidRPr="00404567">
        <w:rPr>
          <w:rFonts w:eastAsiaTheme="minorHAnsi"/>
          <w:lang w:val="ro-RO"/>
          <w14:ligatures w14:val="standardContextual"/>
        </w:rPr>
        <w:t>i asigură</w:t>
      </w:r>
      <w:r w:rsidR="00AE140E" w:rsidRPr="00404567">
        <w:rPr>
          <w:rFonts w:eastAsiaTheme="minorHAnsi"/>
          <w:lang w:val="ro-RO"/>
          <w14:ligatures w14:val="standardContextual"/>
        </w:rPr>
        <w:t xml:space="preserve"> </w:t>
      </w:r>
      <w:r w:rsidRPr="00404567">
        <w:rPr>
          <w:rFonts w:eastAsiaTheme="minorHAnsi"/>
          <w:lang w:val="ro-RO"/>
          <w14:ligatures w14:val="standardContextual"/>
        </w:rPr>
        <w:t>respectarea prevederilor acestor documenta</w:t>
      </w:r>
      <w:r w:rsidR="00884C8F" w:rsidRPr="00404567">
        <w:rPr>
          <w:rFonts w:eastAsiaTheme="minorHAnsi"/>
          <w:lang w:val="ro-RO"/>
          <w14:ligatures w14:val="standardContextual"/>
        </w:rPr>
        <w:t>ț</w:t>
      </w:r>
      <w:r w:rsidRPr="00404567">
        <w:rPr>
          <w:rFonts w:eastAsiaTheme="minorHAnsi"/>
          <w:lang w:val="ro-RO"/>
          <w14:ligatures w14:val="standardContextual"/>
        </w:rPr>
        <w:t>ii;</w:t>
      </w:r>
    </w:p>
    <w:p w14:paraId="65B19A04" w14:textId="76C9320F"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determină necesită</w:t>
      </w:r>
      <w:r w:rsidR="00884C8F" w:rsidRPr="00404567">
        <w:rPr>
          <w:rFonts w:eastAsiaTheme="minorHAnsi"/>
          <w:lang w:val="ro-RO"/>
          <w14:ligatures w14:val="standardContextual"/>
        </w:rPr>
        <w:t>ț</w:t>
      </w:r>
      <w:r w:rsidRPr="00404567">
        <w:rPr>
          <w:rFonts w:eastAsiaTheme="minorHAnsi"/>
          <w:lang w:val="ro-RO"/>
          <w14:ligatures w14:val="standardContextual"/>
        </w:rPr>
        <w:t>ile comunită</w:t>
      </w:r>
      <w:r w:rsidR="00884C8F" w:rsidRPr="00404567">
        <w:rPr>
          <w:rFonts w:eastAsiaTheme="minorHAnsi"/>
          <w:lang w:val="ro-RO"/>
          <w14:ligatures w14:val="standardContextual"/>
        </w:rPr>
        <w:t>ț</w:t>
      </w:r>
      <w:r w:rsidRPr="00404567">
        <w:rPr>
          <w:rFonts w:eastAsiaTheme="minorHAnsi"/>
          <w:lang w:val="ro-RO"/>
          <w14:ligatures w14:val="standardContextual"/>
        </w:rPr>
        <w:t>ii locale privind resursele mobilizabile, materiale,</w:t>
      </w:r>
      <w:r w:rsidR="00AE140E" w:rsidRPr="00404567">
        <w:rPr>
          <w:rFonts w:eastAsiaTheme="minorHAnsi"/>
          <w:lang w:val="ro-RO"/>
          <w14:ligatures w14:val="standardContextual"/>
        </w:rPr>
        <w:t xml:space="preserve"> </w:t>
      </w:r>
      <w:r w:rsidRPr="00404567">
        <w:rPr>
          <w:rFonts w:eastAsiaTheme="minorHAnsi"/>
          <w:lang w:val="ro-RO"/>
          <w14:ligatures w14:val="standardContextual"/>
        </w:rPr>
        <w:t xml:space="preserve">utilaje </w:t>
      </w:r>
      <w:r w:rsidR="00884C8F" w:rsidRPr="00404567">
        <w:rPr>
          <w:rFonts w:eastAsiaTheme="minorHAnsi"/>
          <w:lang w:val="ro-RO"/>
          <w14:ligatures w14:val="standardContextual"/>
        </w:rPr>
        <w:t>ș</w:t>
      </w:r>
      <w:r w:rsidRPr="00404567">
        <w:rPr>
          <w:rFonts w:eastAsiaTheme="minorHAnsi"/>
          <w:lang w:val="ro-RO"/>
          <w14:ligatures w14:val="standardContextual"/>
        </w:rPr>
        <w:t xml:space="preserve">i financiare </w:t>
      </w:r>
      <w:r w:rsidR="00884C8F" w:rsidRPr="00404567">
        <w:rPr>
          <w:rFonts w:eastAsiaTheme="minorHAnsi"/>
          <w:lang w:val="ro-RO"/>
          <w14:ligatures w14:val="standardContextual"/>
        </w:rPr>
        <w:t>î</w:t>
      </w:r>
      <w:r w:rsidRPr="00404567">
        <w:rPr>
          <w:rFonts w:eastAsiaTheme="minorHAnsi"/>
          <w:lang w:val="ro-RO"/>
          <w14:ligatures w14:val="standardContextual"/>
        </w:rPr>
        <w:t>n caz de dezastre;</w:t>
      </w:r>
    </w:p>
    <w:p w14:paraId="0B54C1B5" w14:textId="2EC9F63E" w:rsidR="005A45D3"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asigură mobilizarea popula</w:t>
      </w:r>
      <w:r w:rsidR="00884C8F" w:rsidRPr="00404567">
        <w:rPr>
          <w:rFonts w:eastAsiaTheme="minorHAnsi"/>
          <w:lang w:val="ro-RO"/>
          <w14:ligatures w14:val="standardContextual"/>
        </w:rPr>
        <w:t>ț</w:t>
      </w:r>
      <w:r w:rsidRPr="00404567">
        <w:rPr>
          <w:rFonts w:eastAsiaTheme="minorHAnsi"/>
          <w:lang w:val="ro-RO"/>
          <w14:ligatures w14:val="standardContextual"/>
        </w:rPr>
        <w:t>iei la ac</w:t>
      </w:r>
      <w:r w:rsidR="00884C8F" w:rsidRPr="00404567">
        <w:rPr>
          <w:rFonts w:eastAsiaTheme="minorHAnsi"/>
          <w:lang w:val="ro-RO"/>
          <w14:ligatures w14:val="standardContextual"/>
        </w:rPr>
        <w:t>ț</w:t>
      </w:r>
      <w:r w:rsidRPr="00404567">
        <w:rPr>
          <w:rFonts w:eastAsiaTheme="minorHAnsi"/>
          <w:lang w:val="ro-RO"/>
          <w14:ligatures w14:val="standardContextual"/>
        </w:rPr>
        <w:t>iunile de apărare împotriva situa</w:t>
      </w:r>
      <w:r w:rsidR="00884C8F" w:rsidRPr="00404567">
        <w:rPr>
          <w:rFonts w:eastAsiaTheme="minorHAnsi"/>
          <w:lang w:val="ro-RO"/>
          <w14:ligatures w14:val="standardContextual"/>
        </w:rPr>
        <w:t>ț</w:t>
      </w:r>
      <w:r w:rsidRPr="00404567">
        <w:rPr>
          <w:rFonts w:eastAsiaTheme="minorHAnsi"/>
          <w:lang w:val="ro-RO"/>
          <w14:ligatures w14:val="standardContextual"/>
        </w:rPr>
        <w:t>iilor de urgen</w:t>
      </w:r>
      <w:r w:rsidR="009C5B06" w:rsidRPr="00404567">
        <w:rPr>
          <w:rFonts w:eastAsiaTheme="minorHAnsi"/>
          <w:lang w:val="ro-RO"/>
          <w14:ligatures w14:val="standardContextual"/>
        </w:rPr>
        <w:t>ț</w:t>
      </w:r>
      <w:r w:rsidRPr="00404567">
        <w:rPr>
          <w:rFonts w:eastAsiaTheme="minorHAnsi"/>
          <w:lang w:val="ro-RO"/>
          <w14:ligatures w14:val="standardContextual"/>
        </w:rPr>
        <w:t xml:space="preserve">ă </w:t>
      </w:r>
      <w:r w:rsidR="009C5B06" w:rsidRPr="00404567">
        <w:rPr>
          <w:rFonts w:eastAsiaTheme="minorHAnsi"/>
          <w:lang w:val="ro-RO"/>
          <w14:ligatures w14:val="standardContextual"/>
        </w:rPr>
        <w:t>ș</w:t>
      </w:r>
      <w:r w:rsidRPr="00404567">
        <w:rPr>
          <w:rFonts w:eastAsiaTheme="minorHAnsi"/>
          <w:lang w:val="ro-RO"/>
          <w14:ligatures w14:val="standardContextual"/>
        </w:rPr>
        <w:t>i</w:t>
      </w:r>
      <w:r w:rsidR="00AE140E" w:rsidRPr="00404567">
        <w:rPr>
          <w:rFonts w:eastAsiaTheme="minorHAnsi"/>
          <w:lang w:val="ro-RO"/>
          <w14:ligatures w14:val="standardContextual"/>
        </w:rPr>
        <w:t xml:space="preserve"> </w:t>
      </w:r>
      <w:r w:rsidRPr="00404567">
        <w:rPr>
          <w:rFonts w:eastAsiaTheme="minorHAnsi"/>
          <w:lang w:val="ro-RO"/>
          <w14:ligatures w14:val="standardContextual"/>
        </w:rPr>
        <w:t>organizează exerci</w:t>
      </w:r>
      <w:r w:rsidR="009C5B06" w:rsidRPr="00404567">
        <w:rPr>
          <w:rFonts w:eastAsiaTheme="minorHAnsi"/>
          <w:lang w:val="ro-RO"/>
          <w14:ligatures w14:val="standardContextual"/>
        </w:rPr>
        <w:t>ț</w:t>
      </w:r>
      <w:r w:rsidRPr="00404567">
        <w:rPr>
          <w:rFonts w:eastAsiaTheme="minorHAnsi"/>
          <w:lang w:val="ro-RO"/>
          <w14:ligatures w14:val="standardContextual"/>
        </w:rPr>
        <w:t xml:space="preserve">ii </w:t>
      </w:r>
      <w:r w:rsidR="009C5B06" w:rsidRPr="00404567">
        <w:rPr>
          <w:rFonts w:eastAsiaTheme="minorHAnsi"/>
          <w:lang w:val="ro-RO"/>
          <w14:ligatures w14:val="standardContextual"/>
        </w:rPr>
        <w:t>ș</w:t>
      </w:r>
      <w:r w:rsidRPr="00404567">
        <w:rPr>
          <w:rFonts w:eastAsiaTheme="minorHAnsi"/>
          <w:lang w:val="ro-RO"/>
          <w14:ligatures w14:val="standardContextual"/>
        </w:rPr>
        <w:t>i aplica</w:t>
      </w:r>
      <w:r w:rsidR="009C5B06" w:rsidRPr="00404567">
        <w:rPr>
          <w:rFonts w:eastAsiaTheme="minorHAnsi"/>
          <w:lang w:val="ro-RO"/>
          <w14:ligatures w14:val="standardContextual"/>
        </w:rPr>
        <w:t>ț</w:t>
      </w:r>
      <w:r w:rsidRPr="00404567">
        <w:rPr>
          <w:rFonts w:eastAsiaTheme="minorHAnsi"/>
          <w:lang w:val="ro-RO"/>
          <w14:ligatures w14:val="standardContextual"/>
        </w:rPr>
        <w:t xml:space="preserve">ii, sub conducerea organelor abilitate </w:t>
      </w:r>
      <w:r w:rsidR="009C5B06" w:rsidRPr="00404567">
        <w:rPr>
          <w:rFonts w:eastAsiaTheme="minorHAnsi"/>
          <w:lang w:val="ro-RO"/>
          <w14:ligatures w14:val="standardContextual"/>
        </w:rPr>
        <w:t>î</w:t>
      </w:r>
      <w:r w:rsidRPr="00404567">
        <w:rPr>
          <w:rFonts w:eastAsiaTheme="minorHAnsi"/>
          <w:lang w:val="ro-RO"/>
          <w14:ligatures w14:val="standardContextual"/>
        </w:rPr>
        <w:t>n vederea pregătirii</w:t>
      </w:r>
      <w:r w:rsidR="00AE140E" w:rsidRPr="00404567">
        <w:rPr>
          <w:rFonts w:eastAsiaTheme="minorHAnsi"/>
          <w:lang w:val="ro-RO"/>
          <w14:ligatures w14:val="standardContextual"/>
        </w:rPr>
        <w:t xml:space="preserve"> </w:t>
      </w:r>
      <w:r w:rsidRPr="00404567">
        <w:rPr>
          <w:rFonts w:eastAsiaTheme="minorHAnsi"/>
          <w:lang w:val="ro-RO"/>
          <w14:ligatures w14:val="standardContextual"/>
        </w:rPr>
        <w:t>interven</w:t>
      </w:r>
      <w:r w:rsidR="009C5B06" w:rsidRPr="00404567">
        <w:rPr>
          <w:rFonts w:eastAsiaTheme="minorHAnsi"/>
          <w:lang w:val="ro-RO"/>
          <w14:ligatures w14:val="standardContextual"/>
        </w:rPr>
        <w:t>ț</w:t>
      </w:r>
      <w:r w:rsidRPr="00404567">
        <w:rPr>
          <w:rFonts w:eastAsiaTheme="minorHAnsi"/>
          <w:lang w:val="ro-RO"/>
          <w14:ligatures w14:val="standardContextual"/>
        </w:rPr>
        <w:t>iei operative;</w:t>
      </w:r>
    </w:p>
    <w:p w14:paraId="291270B7" w14:textId="7C77646E"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asigură organizarea </w:t>
      </w:r>
      <w:r w:rsidR="009C5B06" w:rsidRPr="00404567">
        <w:rPr>
          <w:rFonts w:eastAsiaTheme="minorHAnsi"/>
          <w:lang w:val="ro-RO"/>
          <w14:ligatures w14:val="standardContextual"/>
        </w:rPr>
        <w:t>ș</w:t>
      </w:r>
      <w:r w:rsidRPr="00404567">
        <w:rPr>
          <w:rFonts w:eastAsiaTheme="minorHAnsi"/>
          <w:lang w:val="ro-RO"/>
          <w14:ligatures w14:val="standardContextual"/>
        </w:rPr>
        <w:t>i instruirea grupurilor de voluntari în vederea participării la</w:t>
      </w:r>
      <w:r w:rsidR="00AE140E" w:rsidRPr="00404567">
        <w:rPr>
          <w:rFonts w:eastAsiaTheme="minorHAnsi"/>
          <w:lang w:val="ro-RO"/>
          <w14:ligatures w14:val="standardContextual"/>
        </w:rPr>
        <w:t xml:space="preserve"> </w:t>
      </w:r>
      <w:r w:rsidRPr="00404567">
        <w:rPr>
          <w:rFonts w:eastAsiaTheme="minorHAnsi"/>
          <w:lang w:val="ro-RO"/>
          <w14:ligatures w14:val="standardContextual"/>
        </w:rPr>
        <w:t>ac</w:t>
      </w:r>
      <w:r w:rsidR="009C5B06" w:rsidRPr="00404567">
        <w:rPr>
          <w:rFonts w:eastAsiaTheme="minorHAnsi"/>
          <w:lang w:val="ro-RO"/>
          <w14:ligatures w14:val="standardContextual"/>
        </w:rPr>
        <w:t>ț</w:t>
      </w:r>
      <w:r w:rsidRPr="00404567">
        <w:rPr>
          <w:rFonts w:eastAsiaTheme="minorHAnsi"/>
          <w:lang w:val="ro-RO"/>
          <w14:ligatures w14:val="standardContextual"/>
        </w:rPr>
        <w:t>iunile de salvare-evacuare a popula</w:t>
      </w:r>
      <w:r w:rsidR="009C5B06" w:rsidRPr="00404567">
        <w:rPr>
          <w:rFonts w:eastAsiaTheme="minorHAnsi"/>
          <w:lang w:val="ro-RO"/>
          <w14:ligatures w14:val="standardContextual"/>
        </w:rPr>
        <w:t>ț</w:t>
      </w:r>
      <w:r w:rsidRPr="00404567">
        <w:rPr>
          <w:rFonts w:eastAsiaTheme="minorHAnsi"/>
          <w:lang w:val="ro-RO"/>
          <w14:ligatures w14:val="standardContextual"/>
        </w:rPr>
        <w:t>iei afectate de dezastre.</w:t>
      </w:r>
    </w:p>
    <w:p w14:paraId="69F8952F" w14:textId="77777777" w:rsidR="00AE140E" w:rsidRPr="00404567" w:rsidRDefault="00AE140E" w:rsidP="007C64F1">
      <w:pPr>
        <w:autoSpaceDE w:val="0"/>
        <w:autoSpaceDN w:val="0"/>
        <w:adjustRightInd w:val="0"/>
        <w:jc w:val="both"/>
        <w:rPr>
          <w:rFonts w:eastAsiaTheme="minorHAnsi"/>
          <w:lang w:val="ro-RO"/>
          <w14:ligatures w14:val="standardContextual"/>
        </w:rPr>
      </w:pPr>
    </w:p>
    <w:p w14:paraId="437AF139" w14:textId="77777777" w:rsidR="00C90094" w:rsidRPr="00404567" w:rsidRDefault="00C90094" w:rsidP="007C64F1">
      <w:pPr>
        <w:autoSpaceDE w:val="0"/>
        <w:autoSpaceDN w:val="0"/>
        <w:adjustRightInd w:val="0"/>
        <w:jc w:val="both"/>
        <w:rPr>
          <w:rFonts w:eastAsiaTheme="minorHAnsi"/>
          <w:b/>
          <w:bCs/>
          <w:lang w:val="ro-RO"/>
          <w14:ligatures w14:val="standardContextual"/>
        </w:rPr>
      </w:pPr>
      <w:r w:rsidRPr="00404567">
        <w:rPr>
          <w:rFonts w:eastAsiaTheme="minorHAnsi"/>
          <w:b/>
          <w:bCs/>
          <w:lang w:val="ro-RO"/>
          <w14:ligatures w14:val="standardContextual"/>
        </w:rPr>
        <w:t>b) pe timpul dezastrului:</w:t>
      </w:r>
    </w:p>
    <w:p w14:paraId="2FB45CB1" w14:textId="68D2DAC3"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desfă</w:t>
      </w:r>
      <w:r w:rsidR="009C5B06" w:rsidRPr="00404567">
        <w:rPr>
          <w:rFonts w:eastAsiaTheme="minorHAnsi"/>
          <w:lang w:val="ro-RO"/>
          <w14:ligatures w14:val="standardContextual"/>
        </w:rPr>
        <w:t>ș</w:t>
      </w:r>
      <w:r w:rsidRPr="00404567">
        <w:rPr>
          <w:rFonts w:eastAsiaTheme="minorHAnsi"/>
          <w:lang w:val="ro-RO"/>
          <w14:ligatures w14:val="standardContextual"/>
        </w:rPr>
        <w:t>oară activită</w:t>
      </w:r>
      <w:r w:rsidR="009C5B06" w:rsidRPr="00404567">
        <w:rPr>
          <w:rFonts w:eastAsiaTheme="minorHAnsi"/>
          <w:lang w:val="ro-RO"/>
          <w14:ligatures w14:val="standardContextual"/>
        </w:rPr>
        <w:t>ț</w:t>
      </w:r>
      <w:r w:rsidRPr="00404567">
        <w:rPr>
          <w:rFonts w:eastAsiaTheme="minorHAnsi"/>
          <w:lang w:val="ro-RO"/>
          <w14:ligatures w14:val="standardContextual"/>
        </w:rPr>
        <w:t>ile cuprinse în legisla</w:t>
      </w:r>
      <w:r w:rsidR="004A147F" w:rsidRPr="00404567">
        <w:rPr>
          <w:rFonts w:eastAsiaTheme="minorHAnsi"/>
          <w:lang w:val="ro-RO"/>
          <w14:ligatures w14:val="standardContextual"/>
        </w:rPr>
        <w:t>ț</w:t>
      </w:r>
      <w:r w:rsidRPr="00404567">
        <w:rPr>
          <w:rFonts w:eastAsiaTheme="minorHAnsi"/>
          <w:lang w:val="ro-RO"/>
          <w14:ligatures w14:val="standardContextual"/>
        </w:rPr>
        <w:t>ia în vigoare privind managementul situa</w:t>
      </w:r>
      <w:r w:rsidR="004A147F" w:rsidRPr="00404567">
        <w:rPr>
          <w:rFonts w:eastAsiaTheme="minorHAnsi"/>
          <w:lang w:val="ro-RO"/>
          <w14:ligatures w14:val="standardContextual"/>
        </w:rPr>
        <w:t>ț</w:t>
      </w:r>
      <w:r w:rsidRPr="00404567">
        <w:rPr>
          <w:rFonts w:eastAsiaTheme="minorHAnsi"/>
          <w:lang w:val="ro-RO"/>
          <w14:ligatures w14:val="standardContextual"/>
        </w:rPr>
        <w:t>iilor</w:t>
      </w:r>
      <w:r w:rsidR="00C65166" w:rsidRPr="00404567">
        <w:rPr>
          <w:rFonts w:eastAsiaTheme="minorHAnsi"/>
          <w:lang w:val="ro-RO"/>
          <w14:ligatures w14:val="standardContextual"/>
        </w:rPr>
        <w:t xml:space="preserve"> </w:t>
      </w:r>
      <w:r w:rsidRPr="00404567">
        <w:rPr>
          <w:rFonts w:eastAsiaTheme="minorHAnsi"/>
          <w:lang w:val="ro-RO"/>
          <w14:ligatures w14:val="standardContextual"/>
        </w:rPr>
        <w:t>de urgen</w:t>
      </w:r>
      <w:r w:rsidR="004A147F" w:rsidRPr="00404567">
        <w:rPr>
          <w:rFonts w:eastAsiaTheme="minorHAnsi"/>
          <w:lang w:val="ro-RO"/>
          <w14:ligatures w14:val="standardContextual"/>
        </w:rPr>
        <w:t>ț</w:t>
      </w:r>
      <w:r w:rsidRPr="00404567">
        <w:rPr>
          <w:rFonts w:eastAsiaTheme="minorHAnsi"/>
          <w:lang w:val="ro-RO"/>
          <w14:ligatures w14:val="standardContextual"/>
        </w:rPr>
        <w:t>ă;</w:t>
      </w:r>
    </w:p>
    <w:p w14:paraId="3554CD6A" w14:textId="37513E91"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men</w:t>
      </w:r>
      <w:r w:rsidR="004A147F" w:rsidRPr="00404567">
        <w:rPr>
          <w:rFonts w:eastAsiaTheme="minorHAnsi"/>
          <w:lang w:val="ro-RO"/>
          <w14:ligatures w14:val="standardContextual"/>
        </w:rPr>
        <w:t>ț</w:t>
      </w:r>
      <w:r w:rsidRPr="00404567">
        <w:rPr>
          <w:rFonts w:eastAsiaTheme="minorHAnsi"/>
          <w:lang w:val="ro-RO"/>
          <w14:ligatures w14:val="standardContextual"/>
        </w:rPr>
        <w:t>ine în stare de func</w:t>
      </w:r>
      <w:r w:rsidR="004A147F" w:rsidRPr="00404567">
        <w:rPr>
          <w:rFonts w:eastAsiaTheme="minorHAnsi"/>
          <w:lang w:val="ro-RO"/>
          <w14:ligatures w14:val="standardContextual"/>
        </w:rPr>
        <w:t>ț</w:t>
      </w:r>
      <w:r w:rsidRPr="00404567">
        <w:rPr>
          <w:rFonts w:eastAsiaTheme="minorHAnsi"/>
          <w:lang w:val="ro-RO"/>
          <w14:ligatures w14:val="standardContextual"/>
        </w:rPr>
        <w:t xml:space="preserve">ionare drumurile </w:t>
      </w:r>
      <w:r w:rsidR="004A147F" w:rsidRPr="00404567">
        <w:rPr>
          <w:rFonts w:eastAsiaTheme="minorHAnsi"/>
          <w:lang w:val="ro-RO"/>
          <w14:ligatures w14:val="standardContextual"/>
        </w:rPr>
        <w:t xml:space="preserve">de </w:t>
      </w:r>
      <w:r w:rsidRPr="00404567">
        <w:rPr>
          <w:rFonts w:eastAsiaTheme="minorHAnsi"/>
          <w:lang w:val="ro-RO"/>
          <w14:ligatures w14:val="standardContextual"/>
        </w:rPr>
        <w:t xml:space="preserve"> acces în zonele calamitate;</w:t>
      </w:r>
    </w:p>
    <w:p w14:paraId="1159308E" w14:textId="1745F48A"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coordonează ac</w:t>
      </w:r>
      <w:r w:rsidR="0084328B" w:rsidRPr="00404567">
        <w:rPr>
          <w:rFonts w:eastAsiaTheme="minorHAnsi"/>
          <w:lang w:val="ro-RO"/>
          <w14:ligatures w14:val="standardContextual"/>
        </w:rPr>
        <w:t>ț</w:t>
      </w:r>
      <w:r w:rsidRPr="00404567">
        <w:rPr>
          <w:rFonts w:eastAsiaTheme="minorHAnsi"/>
          <w:lang w:val="ro-RO"/>
          <w14:ligatures w14:val="standardContextual"/>
        </w:rPr>
        <w:t>iunile de ajutor;</w:t>
      </w:r>
    </w:p>
    <w:p w14:paraId="2FDFC15D" w14:textId="4BA52DEA"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înfiin</w:t>
      </w:r>
      <w:r w:rsidR="0084328B" w:rsidRPr="00404567">
        <w:rPr>
          <w:rFonts w:eastAsiaTheme="minorHAnsi"/>
          <w:lang w:val="ro-RO"/>
          <w14:ligatures w14:val="standardContextual"/>
        </w:rPr>
        <w:t>ț</w:t>
      </w:r>
      <w:r w:rsidRPr="00404567">
        <w:rPr>
          <w:rFonts w:eastAsiaTheme="minorHAnsi"/>
          <w:lang w:val="ro-RO"/>
          <w14:ligatures w14:val="standardContextual"/>
        </w:rPr>
        <w:t>ează centre de informare în zona în care s-a produs dezastrul care să</w:t>
      </w:r>
      <w:r w:rsidR="00C65166" w:rsidRPr="00404567">
        <w:rPr>
          <w:rFonts w:eastAsiaTheme="minorHAnsi"/>
          <w:lang w:val="ro-RO"/>
          <w14:ligatures w14:val="standardContextual"/>
        </w:rPr>
        <w:t xml:space="preserve"> </w:t>
      </w:r>
      <w:r w:rsidRPr="00404567">
        <w:rPr>
          <w:rFonts w:eastAsiaTheme="minorHAnsi"/>
          <w:lang w:val="ro-RO"/>
          <w14:ligatures w14:val="standardContextual"/>
        </w:rPr>
        <w:t xml:space="preserve">îndeplinească </w:t>
      </w:r>
      <w:r w:rsidR="0084328B" w:rsidRPr="00404567">
        <w:rPr>
          <w:rFonts w:eastAsiaTheme="minorHAnsi"/>
          <w:lang w:val="ro-RO"/>
          <w14:ligatures w14:val="standardContextual"/>
        </w:rPr>
        <w:t>ș</w:t>
      </w:r>
      <w:r w:rsidRPr="00404567">
        <w:rPr>
          <w:rFonts w:eastAsiaTheme="minorHAnsi"/>
          <w:lang w:val="ro-RO"/>
          <w14:ligatures w14:val="standardContextual"/>
        </w:rPr>
        <w:t>i func</w:t>
      </w:r>
      <w:r w:rsidR="0084328B" w:rsidRPr="00404567">
        <w:rPr>
          <w:rFonts w:eastAsiaTheme="minorHAnsi"/>
          <w:lang w:val="ro-RO"/>
          <w14:ligatures w14:val="standardContextual"/>
        </w:rPr>
        <w:t>ț</w:t>
      </w:r>
      <w:r w:rsidRPr="00404567">
        <w:rPr>
          <w:rFonts w:eastAsiaTheme="minorHAnsi"/>
          <w:lang w:val="ro-RO"/>
          <w14:ligatures w14:val="standardContextual"/>
        </w:rPr>
        <w:t>ia de transmitere a avertizării individuale a cetă</w:t>
      </w:r>
      <w:r w:rsidR="0084328B" w:rsidRPr="00404567">
        <w:rPr>
          <w:rFonts w:eastAsiaTheme="minorHAnsi"/>
          <w:lang w:val="ro-RO"/>
          <w14:ligatures w14:val="standardContextual"/>
        </w:rPr>
        <w:t>ț</w:t>
      </w:r>
      <w:r w:rsidRPr="00404567">
        <w:rPr>
          <w:rFonts w:eastAsiaTheme="minorHAnsi"/>
          <w:lang w:val="ro-RO"/>
          <w14:ligatures w14:val="standardContextual"/>
        </w:rPr>
        <w:t>enilor în cazul în care</w:t>
      </w:r>
      <w:r w:rsidR="00C65166" w:rsidRPr="00404567">
        <w:rPr>
          <w:rFonts w:eastAsiaTheme="minorHAnsi"/>
          <w:lang w:val="ro-RO"/>
          <w14:ligatures w14:val="standardContextual"/>
        </w:rPr>
        <w:t xml:space="preserve"> </w:t>
      </w:r>
      <w:r w:rsidRPr="00404567">
        <w:rPr>
          <w:rFonts w:eastAsiaTheme="minorHAnsi"/>
          <w:lang w:val="ro-RO"/>
          <w14:ligatures w14:val="standardContextual"/>
        </w:rPr>
        <w:t>sistemele de în</w:t>
      </w:r>
      <w:r w:rsidR="0084328B" w:rsidRPr="00404567">
        <w:rPr>
          <w:rFonts w:eastAsiaTheme="minorHAnsi"/>
          <w:lang w:val="ro-RO"/>
          <w14:ligatures w14:val="standardContextual"/>
        </w:rPr>
        <w:t>ș</w:t>
      </w:r>
      <w:r w:rsidRPr="00404567">
        <w:rPr>
          <w:rFonts w:eastAsiaTheme="minorHAnsi"/>
          <w:lang w:val="ro-RO"/>
          <w14:ligatures w14:val="standardContextual"/>
        </w:rPr>
        <w:t>tiin</w:t>
      </w:r>
      <w:r w:rsidR="0084328B" w:rsidRPr="00404567">
        <w:rPr>
          <w:rFonts w:eastAsiaTheme="minorHAnsi"/>
          <w:lang w:val="ro-RO"/>
          <w14:ligatures w14:val="standardContextual"/>
        </w:rPr>
        <w:t>ț</w:t>
      </w:r>
      <w:r w:rsidRPr="00404567">
        <w:rPr>
          <w:rFonts w:eastAsiaTheme="minorHAnsi"/>
          <w:lang w:val="ro-RO"/>
          <w14:ligatures w14:val="standardContextual"/>
        </w:rPr>
        <w:t>are - alarmare nu sunt disponibile, pe durata situa</w:t>
      </w:r>
      <w:r w:rsidR="0084328B" w:rsidRPr="00404567">
        <w:rPr>
          <w:rFonts w:eastAsiaTheme="minorHAnsi"/>
          <w:lang w:val="ro-RO"/>
          <w14:ligatures w14:val="standardContextual"/>
        </w:rPr>
        <w:t>ț</w:t>
      </w:r>
      <w:r w:rsidRPr="00404567">
        <w:rPr>
          <w:rFonts w:eastAsiaTheme="minorHAnsi"/>
          <w:lang w:val="ro-RO"/>
          <w14:ligatures w14:val="standardContextual"/>
        </w:rPr>
        <w:t>iei de urgen</w:t>
      </w:r>
      <w:r w:rsidR="0084328B" w:rsidRPr="00404567">
        <w:rPr>
          <w:rFonts w:eastAsiaTheme="minorHAnsi"/>
          <w:lang w:val="ro-RO"/>
          <w14:ligatures w14:val="standardContextual"/>
        </w:rPr>
        <w:t>ț</w:t>
      </w:r>
      <w:r w:rsidRPr="00404567">
        <w:rPr>
          <w:rFonts w:eastAsiaTheme="minorHAnsi"/>
          <w:lang w:val="ro-RO"/>
          <w14:ligatures w14:val="standardContextual"/>
        </w:rPr>
        <w:t>ă;</w:t>
      </w:r>
    </w:p>
    <w:p w14:paraId="3609D3BE" w14:textId="5B08556B"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w:t>
      </w:r>
      <w:r w:rsidR="00AD0EF6">
        <w:rPr>
          <w:rFonts w:eastAsiaTheme="minorHAnsi"/>
          <w:lang w:val="ro-RO"/>
          <w14:ligatures w14:val="standardContextual"/>
        </w:rPr>
        <w:t xml:space="preserve"> </w:t>
      </w:r>
      <w:r w:rsidRPr="00404567">
        <w:rPr>
          <w:rFonts w:eastAsiaTheme="minorHAnsi"/>
          <w:lang w:val="ro-RO"/>
          <w14:ligatures w14:val="standardContextual"/>
        </w:rPr>
        <w:t>asigură cond</w:t>
      </w:r>
      <w:r w:rsidR="0084328B" w:rsidRPr="00404567">
        <w:rPr>
          <w:rFonts w:eastAsiaTheme="minorHAnsi"/>
          <w:lang w:val="ro-RO"/>
          <w14:ligatures w14:val="standardContextual"/>
        </w:rPr>
        <w:t>iț</w:t>
      </w:r>
      <w:r w:rsidRPr="00404567">
        <w:rPr>
          <w:rFonts w:eastAsiaTheme="minorHAnsi"/>
          <w:lang w:val="ro-RO"/>
          <w14:ligatures w14:val="standardContextual"/>
        </w:rPr>
        <w:t>iile necesare pentru acordarea asisten</w:t>
      </w:r>
      <w:r w:rsidR="0096205D" w:rsidRPr="00404567">
        <w:rPr>
          <w:rFonts w:eastAsiaTheme="minorHAnsi"/>
          <w:lang w:val="ro-RO"/>
          <w14:ligatures w14:val="standardContextual"/>
        </w:rPr>
        <w:t>ț</w:t>
      </w:r>
      <w:r w:rsidRPr="00404567">
        <w:rPr>
          <w:rFonts w:eastAsiaTheme="minorHAnsi"/>
          <w:lang w:val="ro-RO"/>
          <w14:ligatures w14:val="standardContextual"/>
        </w:rPr>
        <w:t>ei medicale;</w:t>
      </w:r>
    </w:p>
    <w:p w14:paraId="57DFF656" w14:textId="0A9EC78B"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asigură evacuarea persoanelor sau bunurilor periclitate potrivit planurilor întocmite </w:t>
      </w:r>
      <w:r w:rsidR="0096205D" w:rsidRPr="00404567">
        <w:rPr>
          <w:rFonts w:eastAsiaTheme="minorHAnsi"/>
          <w:lang w:val="ro-RO"/>
          <w14:ligatures w14:val="standardContextual"/>
        </w:rPr>
        <w:t>ș</w:t>
      </w:r>
      <w:r w:rsidRPr="00404567">
        <w:rPr>
          <w:rFonts w:eastAsiaTheme="minorHAnsi"/>
          <w:lang w:val="ro-RO"/>
          <w14:ligatures w14:val="standardContextual"/>
        </w:rPr>
        <w:t>i</w:t>
      </w:r>
      <w:r w:rsidR="00B375B2" w:rsidRPr="00404567">
        <w:rPr>
          <w:rFonts w:eastAsiaTheme="minorHAnsi"/>
          <w:lang w:val="ro-RO"/>
          <w14:ligatures w14:val="standardContextual"/>
        </w:rPr>
        <w:t xml:space="preserve"> </w:t>
      </w:r>
      <w:r w:rsidRPr="00404567">
        <w:rPr>
          <w:rFonts w:eastAsiaTheme="minorHAnsi"/>
          <w:lang w:val="ro-RO"/>
          <w14:ligatures w14:val="standardContextual"/>
        </w:rPr>
        <w:t>condi</w:t>
      </w:r>
      <w:r w:rsidR="0096205D" w:rsidRPr="00404567">
        <w:rPr>
          <w:rFonts w:eastAsiaTheme="minorHAnsi"/>
          <w:lang w:val="ro-RO"/>
          <w14:ligatures w14:val="standardContextual"/>
        </w:rPr>
        <w:t>ț</w:t>
      </w:r>
      <w:r w:rsidRPr="00404567">
        <w:rPr>
          <w:rFonts w:eastAsiaTheme="minorHAnsi"/>
          <w:lang w:val="ro-RO"/>
          <w14:ligatures w14:val="standardContextual"/>
        </w:rPr>
        <w:t>iile corespunzătoare de trai, eviden</w:t>
      </w:r>
      <w:r w:rsidR="0096205D" w:rsidRPr="00404567">
        <w:rPr>
          <w:rFonts w:eastAsiaTheme="minorHAnsi"/>
          <w:lang w:val="ro-RO"/>
          <w14:ligatures w14:val="standardContextual"/>
        </w:rPr>
        <w:t>ț</w:t>
      </w:r>
      <w:r w:rsidRPr="00404567">
        <w:rPr>
          <w:rFonts w:eastAsiaTheme="minorHAnsi"/>
          <w:lang w:val="ro-RO"/>
          <w14:ligatures w14:val="standardContextual"/>
        </w:rPr>
        <w:t>a popula</w:t>
      </w:r>
      <w:r w:rsidR="0096205D" w:rsidRPr="00404567">
        <w:rPr>
          <w:rFonts w:eastAsiaTheme="minorHAnsi"/>
          <w:lang w:val="ro-RO"/>
          <w14:ligatures w14:val="standardContextual"/>
        </w:rPr>
        <w:t>ț</w:t>
      </w:r>
      <w:r w:rsidRPr="00404567">
        <w:rPr>
          <w:rFonts w:eastAsiaTheme="minorHAnsi"/>
          <w:lang w:val="ro-RO"/>
          <w14:ligatures w14:val="standardContextual"/>
        </w:rPr>
        <w:t xml:space="preserve">iei evacuate, asigurarea primirii </w:t>
      </w:r>
      <w:r w:rsidR="0096205D" w:rsidRPr="00404567">
        <w:rPr>
          <w:rFonts w:eastAsiaTheme="minorHAnsi"/>
          <w:lang w:val="ro-RO"/>
          <w14:ligatures w14:val="standardContextual"/>
        </w:rPr>
        <w:t>ș</w:t>
      </w:r>
      <w:r w:rsidRPr="00404567">
        <w:rPr>
          <w:rFonts w:eastAsiaTheme="minorHAnsi"/>
          <w:lang w:val="ro-RO"/>
          <w14:ligatures w14:val="standardContextual"/>
        </w:rPr>
        <w:t>i cazării</w:t>
      </w:r>
      <w:r w:rsidR="00B375B2" w:rsidRPr="00404567">
        <w:rPr>
          <w:rFonts w:eastAsiaTheme="minorHAnsi"/>
          <w:lang w:val="ro-RO"/>
          <w14:ligatures w14:val="standardContextual"/>
        </w:rPr>
        <w:t xml:space="preserve"> </w:t>
      </w:r>
      <w:r w:rsidRPr="00404567">
        <w:rPr>
          <w:rFonts w:eastAsiaTheme="minorHAnsi"/>
          <w:lang w:val="ro-RO"/>
          <w14:ligatures w14:val="standardContextual"/>
        </w:rPr>
        <w:t>persoanelor evacuate, instalarea taberelor de evacua</w:t>
      </w:r>
      <w:r w:rsidR="0096205D" w:rsidRPr="00404567">
        <w:rPr>
          <w:rFonts w:eastAsiaTheme="minorHAnsi"/>
          <w:lang w:val="ro-RO"/>
          <w14:ligatures w14:val="standardContextual"/>
        </w:rPr>
        <w:t>ț</w:t>
      </w:r>
      <w:r w:rsidRPr="00404567">
        <w:rPr>
          <w:rFonts w:eastAsiaTheme="minorHAnsi"/>
          <w:lang w:val="ro-RO"/>
          <w14:ligatures w14:val="standardContextual"/>
        </w:rPr>
        <w:t>i, recep</w:t>
      </w:r>
      <w:r w:rsidR="0096205D" w:rsidRPr="00404567">
        <w:rPr>
          <w:rFonts w:eastAsiaTheme="minorHAnsi"/>
          <w:lang w:val="ro-RO"/>
          <w14:ligatures w14:val="standardContextual"/>
        </w:rPr>
        <w:t>ț</w:t>
      </w:r>
      <w:r w:rsidRPr="00404567">
        <w:rPr>
          <w:rFonts w:eastAsiaTheme="minorHAnsi"/>
          <w:lang w:val="ro-RO"/>
          <w14:ligatures w14:val="standardContextual"/>
        </w:rPr>
        <w:t xml:space="preserve">ia </w:t>
      </w:r>
      <w:r w:rsidR="0096205D" w:rsidRPr="00404567">
        <w:rPr>
          <w:rFonts w:eastAsiaTheme="minorHAnsi"/>
          <w:lang w:val="ro-RO"/>
          <w14:ligatures w14:val="standardContextual"/>
        </w:rPr>
        <w:t>ș</w:t>
      </w:r>
      <w:r w:rsidRPr="00404567">
        <w:rPr>
          <w:rFonts w:eastAsiaTheme="minorHAnsi"/>
          <w:lang w:val="ro-RO"/>
          <w14:ligatures w14:val="standardContextual"/>
        </w:rPr>
        <w:t>i depozitarea bunurilor</w:t>
      </w:r>
      <w:r w:rsidR="00B375B2" w:rsidRPr="00404567">
        <w:rPr>
          <w:rFonts w:eastAsiaTheme="minorHAnsi"/>
          <w:lang w:val="ro-RO"/>
          <w14:ligatures w14:val="standardContextual"/>
        </w:rPr>
        <w:t xml:space="preserve"> </w:t>
      </w:r>
      <w:r w:rsidRPr="00404567">
        <w:rPr>
          <w:rFonts w:eastAsiaTheme="minorHAnsi"/>
          <w:lang w:val="ro-RO"/>
          <w14:ligatures w14:val="standardContextual"/>
        </w:rPr>
        <w:t xml:space="preserve">evacuate, securitatea </w:t>
      </w:r>
      <w:r w:rsidR="0096205D" w:rsidRPr="00404567">
        <w:rPr>
          <w:rFonts w:eastAsiaTheme="minorHAnsi"/>
          <w:lang w:val="ro-RO"/>
          <w14:ligatures w14:val="standardContextual"/>
        </w:rPr>
        <w:t>ș</w:t>
      </w:r>
      <w:r w:rsidRPr="00404567">
        <w:rPr>
          <w:rFonts w:eastAsiaTheme="minorHAnsi"/>
          <w:lang w:val="ro-RO"/>
          <w14:ligatures w14:val="standardContextual"/>
        </w:rPr>
        <w:t>i paza</w:t>
      </w:r>
      <w:r w:rsidR="00B94285" w:rsidRPr="00404567">
        <w:rPr>
          <w:rFonts w:eastAsiaTheme="minorHAnsi"/>
          <w:lang w:val="ro-RO"/>
          <w14:ligatures w14:val="standardContextual"/>
        </w:rPr>
        <w:t xml:space="preserve">  </w:t>
      </w:r>
      <w:r w:rsidRPr="00404567">
        <w:rPr>
          <w:rFonts w:eastAsiaTheme="minorHAnsi"/>
          <w:lang w:val="ro-RO"/>
          <w14:ligatures w14:val="standardContextual"/>
        </w:rPr>
        <w:t>zonelor evacuate;</w:t>
      </w:r>
    </w:p>
    <w:p w14:paraId="26E246D2" w14:textId="56706683"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coordonează ac</w:t>
      </w:r>
      <w:r w:rsidR="00B94285" w:rsidRPr="00404567">
        <w:rPr>
          <w:rFonts w:eastAsiaTheme="minorHAnsi"/>
          <w:lang w:val="ro-RO"/>
          <w14:ligatures w14:val="standardContextual"/>
        </w:rPr>
        <w:t>ț</w:t>
      </w:r>
      <w:r w:rsidRPr="00404567">
        <w:rPr>
          <w:rFonts w:eastAsiaTheme="minorHAnsi"/>
          <w:lang w:val="ro-RO"/>
          <w14:ligatures w14:val="standardContextual"/>
        </w:rPr>
        <w:t>iunile pentru asigurarea necesită</w:t>
      </w:r>
      <w:r w:rsidR="00B94285" w:rsidRPr="00404567">
        <w:rPr>
          <w:rFonts w:eastAsiaTheme="minorHAnsi"/>
          <w:lang w:val="ro-RO"/>
          <w14:ligatures w14:val="standardContextual"/>
        </w:rPr>
        <w:t>ț</w:t>
      </w:r>
      <w:r w:rsidRPr="00404567">
        <w:rPr>
          <w:rFonts w:eastAsiaTheme="minorHAnsi"/>
          <w:lang w:val="ro-RO"/>
          <w14:ligatures w14:val="standardContextual"/>
        </w:rPr>
        <w:t>ilor esen</w:t>
      </w:r>
      <w:r w:rsidR="00B94285" w:rsidRPr="00404567">
        <w:rPr>
          <w:rFonts w:eastAsiaTheme="minorHAnsi"/>
          <w:lang w:val="ro-RO"/>
          <w14:ligatures w14:val="standardContextual"/>
        </w:rPr>
        <w:t>ț</w:t>
      </w:r>
      <w:r w:rsidRPr="00404567">
        <w:rPr>
          <w:rFonts w:eastAsiaTheme="minorHAnsi"/>
          <w:lang w:val="ro-RO"/>
          <w14:ligatures w14:val="standardContextual"/>
        </w:rPr>
        <w:t>iale ale persoanelor sau</w:t>
      </w:r>
      <w:r w:rsidR="00B375B2" w:rsidRPr="00404567">
        <w:rPr>
          <w:rFonts w:eastAsiaTheme="minorHAnsi"/>
          <w:lang w:val="ro-RO"/>
          <w14:ligatures w14:val="standardContextual"/>
        </w:rPr>
        <w:t xml:space="preserve"> </w:t>
      </w:r>
      <w:r w:rsidRPr="00404567">
        <w:rPr>
          <w:rFonts w:eastAsiaTheme="minorHAnsi"/>
          <w:lang w:val="ro-RO"/>
          <w14:ligatures w14:val="standardContextual"/>
        </w:rPr>
        <w:t>comunită</w:t>
      </w:r>
      <w:r w:rsidR="00B94285" w:rsidRPr="00404567">
        <w:rPr>
          <w:rFonts w:eastAsiaTheme="minorHAnsi"/>
          <w:lang w:val="ro-RO"/>
          <w14:ligatures w14:val="standardContextual"/>
        </w:rPr>
        <w:t>ț</w:t>
      </w:r>
      <w:r w:rsidRPr="00404567">
        <w:rPr>
          <w:rFonts w:eastAsiaTheme="minorHAnsi"/>
          <w:lang w:val="ro-RO"/>
          <w14:ligatures w14:val="standardContextual"/>
        </w:rPr>
        <w:t>ilor izolate.</w:t>
      </w:r>
    </w:p>
    <w:p w14:paraId="4901D75C" w14:textId="77777777" w:rsidR="00B375B2" w:rsidRPr="00404567" w:rsidRDefault="00B375B2" w:rsidP="007C64F1">
      <w:pPr>
        <w:autoSpaceDE w:val="0"/>
        <w:autoSpaceDN w:val="0"/>
        <w:adjustRightInd w:val="0"/>
        <w:jc w:val="both"/>
        <w:rPr>
          <w:rFonts w:eastAsiaTheme="minorHAnsi"/>
          <w:lang w:val="ro-RO"/>
          <w14:ligatures w14:val="standardContextual"/>
        </w:rPr>
      </w:pPr>
    </w:p>
    <w:p w14:paraId="51C3A9CC" w14:textId="77777777" w:rsidR="00C90094" w:rsidRPr="00404567" w:rsidRDefault="00C90094" w:rsidP="007C64F1">
      <w:pPr>
        <w:autoSpaceDE w:val="0"/>
        <w:autoSpaceDN w:val="0"/>
        <w:adjustRightInd w:val="0"/>
        <w:jc w:val="both"/>
        <w:rPr>
          <w:rFonts w:eastAsiaTheme="minorHAnsi"/>
          <w:b/>
          <w:bCs/>
          <w:lang w:val="ro-RO"/>
          <w14:ligatures w14:val="standardContextual"/>
        </w:rPr>
      </w:pPr>
      <w:r w:rsidRPr="00404567">
        <w:rPr>
          <w:rFonts w:eastAsiaTheme="minorHAnsi"/>
          <w:b/>
          <w:bCs/>
          <w:lang w:val="ro-RO"/>
          <w14:ligatures w14:val="standardContextual"/>
        </w:rPr>
        <w:t>c) post dezastru:</w:t>
      </w:r>
    </w:p>
    <w:p w14:paraId="2D06805E" w14:textId="24669D38"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participă la ac</w:t>
      </w:r>
      <w:r w:rsidR="00B94285" w:rsidRPr="00404567">
        <w:rPr>
          <w:rFonts w:eastAsiaTheme="minorHAnsi"/>
          <w:lang w:val="ro-RO"/>
          <w14:ligatures w14:val="standardContextual"/>
        </w:rPr>
        <w:t>ț</w:t>
      </w:r>
      <w:r w:rsidRPr="00404567">
        <w:rPr>
          <w:rFonts w:eastAsiaTheme="minorHAnsi"/>
          <w:lang w:val="ro-RO"/>
          <w14:ligatures w14:val="standardContextual"/>
        </w:rPr>
        <w:t>iunile de înlăturare a efectelor dezastrelor, de refacere a locuin</w:t>
      </w:r>
      <w:r w:rsidR="00B94285" w:rsidRPr="00404567">
        <w:rPr>
          <w:rFonts w:eastAsiaTheme="minorHAnsi"/>
          <w:lang w:val="ro-RO"/>
          <w14:ligatures w14:val="standardContextual"/>
        </w:rPr>
        <w:t>ț</w:t>
      </w:r>
      <w:r w:rsidRPr="00404567">
        <w:rPr>
          <w:rFonts w:eastAsiaTheme="minorHAnsi"/>
          <w:lang w:val="ro-RO"/>
          <w14:ligatures w14:val="standardContextual"/>
        </w:rPr>
        <w:t xml:space="preserve">elor </w:t>
      </w:r>
      <w:r w:rsidR="00B94285" w:rsidRPr="00404567">
        <w:rPr>
          <w:rFonts w:eastAsiaTheme="minorHAnsi"/>
          <w:lang w:val="ro-RO"/>
          <w14:ligatures w14:val="standardContextual"/>
        </w:rPr>
        <w:t>ș</w:t>
      </w:r>
      <w:r w:rsidRPr="00404567">
        <w:rPr>
          <w:rFonts w:eastAsiaTheme="minorHAnsi"/>
          <w:lang w:val="ro-RO"/>
          <w14:ligatures w14:val="standardContextual"/>
        </w:rPr>
        <w:t>i</w:t>
      </w:r>
      <w:r w:rsidR="00B375B2" w:rsidRPr="00404567">
        <w:rPr>
          <w:rFonts w:eastAsiaTheme="minorHAnsi"/>
          <w:lang w:val="ro-RO"/>
          <w14:ligatures w14:val="standardContextual"/>
        </w:rPr>
        <w:t xml:space="preserve"> </w:t>
      </w:r>
      <w:r w:rsidRPr="00404567">
        <w:rPr>
          <w:rFonts w:eastAsiaTheme="minorHAnsi"/>
          <w:lang w:val="ro-RO"/>
          <w14:ligatures w14:val="standardContextual"/>
        </w:rPr>
        <w:t>gospodăriilor afectate de dezastre;</w:t>
      </w:r>
    </w:p>
    <w:p w14:paraId="18D6BCAE" w14:textId="1C2E6C19"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coordonează ac</w:t>
      </w:r>
      <w:r w:rsidR="00CD003A" w:rsidRPr="00404567">
        <w:rPr>
          <w:rFonts w:eastAsiaTheme="minorHAnsi"/>
          <w:lang w:val="ro-RO"/>
          <w14:ligatures w14:val="standardContextual"/>
        </w:rPr>
        <w:t>ț</w:t>
      </w:r>
      <w:r w:rsidRPr="00404567">
        <w:rPr>
          <w:rFonts w:eastAsiaTheme="minorHAnsi"/>
          <w:lang w:val="ro-RO"/>
          <w14:ligatures w14:val="standardContextual"/>
        </w:rPr>
        <w:t xml:space="preserve">iunile de aprovizionare cu hrană </w:t>
      </w:r>
      <w:r w:rsidR="00CD003A" w:rsidRPr="00404567">
        <w:rPr>
          <w:rFonts w:eastAsiaTheme="minorHAnsi"/>
          <w:lang w:val="ro-RO"/>
          <w14:ligatures w14:val="standardContextual"/>
        </w:rPr>
        <w:t>ș</w:t>
      </w:r>
      <w:r w:rsidRPr="00404567">
        <w:rPr>
          <w:rFonts w:eastAsiaTheme="minorHAnsi"/>
          <w:lang w:val="ro-RO"/>
          <w14:ligatures w14:val="standardContextual"/>
        </w:rPr>
        <w:t xml:space="preserve">i îmbrăcăminte </w:t>
      </w:r>
      <w:r w:rsidR="00FD2847" w:rsidRPr="00404567">
        <w:rPr>
          <w:rFonts w:eastAsiaTheme="minorHAnsi"/>
          <w:lang w:val="ro-RO"/>
          <w14:ligatures w14:val="standardContextual"/>
        </w:rPr>
        <w:t>ș</w:t>
      </w:r>
      <w:r w:rsidRPr="00404567">
        <w:rPr>
          <w:rFonts w:eastAsiaTheme="minorHAnsi"/>
          <w:lang w:val="ro-RO"/>
          <w14:ligatures w14:val="standardContextual"/>
        </w:rPr>
        <w:t>i de distribuire a</w:t>
      </w:r>
      <w:r w:rsidR="00B375B2" w:rsidRPr="00404567">
        <w:rPr>
          <w:rFonts w:eastAsiaTheme="minorHAnsi"/>
          <w:lang w:val="ro-RO"/>
          <w14:ligatures w14:val="standardContextual"/>
        </w:rPr>
        <w:t xml:space="preserve"> </w:t>
      </w:r>
      <w:r w:rsidRPr="00404567">
        <w:rPr>
          <w:rFonts w:eastAsiaTheme="minorHAnsi"/>
          <w:lang w:val="ro-RO"/>
          <w14:ligatures w14:val="standardContextual"/>
        </w:rPr>
        <w:t xml:space="preserve">acestora, precum </w:t>
      </w:r>
      <w:r w:rsidR="00FD2847" w:rsidRPr="00404567">
        <w:rPr>
          <w:rFonts w:eastAsiaTheme="minorHAnsi"/>
          <w:lang w:val="ro-RO"/>
          <w14:ligatures w14:val="standardContextual"/>
        </w:rPr>
        <w:t>ș</w:t>
      </w:r>
      <w:r w:rsidRPr="00404567">
        <w:rPr>
          <w:rFonts w:eastAsiaTheme="minorHAnsi"/>
          <w:lang w:val="ro-RO"/>
          <w14:ligatures w14:val="standardContextual"/>
        </w:rPr>
        <w:t>i pentru cazarea în locuin</w:t>
      </w:r>
      <w:r w:rsidR="00FD2847" w:rsidRPr="00404567">
        <w:rPr>
          <w:rFonts w:eastAsiaTheme="minorHAnsi"/>
          <w:lang w:val="ro-RO"/>
          <w14:ligatures w14:val="standardContextual"/>
        </w:rPr>
        <w:t>ț</w:t>
      </w:r>
      <w:r w:rsidRPr="00404567">
        <w:rPr>
          <w:rFonts w:eastAsiaTheme="minorHAnsi"/>
          <w:lang w:val="ro-RO"/>
          <w14:ligatures w14:val="standardContextual"/>
        </w:rPr>
        <w:t>e temporare;</w:t>
      </w:r>
    </w:p>
    <w:p w14:paraId="01112D84" w14:textId="6E54BA66"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asigură condi</w:t>
      </w:r>
      <w:r w:rsidR="00FD2847" w:rsidRPr="00404567">
        <w:rPr>
          <w:rFonts w:eastAsiaTheme="minorHAnsi"/>
          <w:lang w:val="ro-RO"/>
          <w14:ligatures w14:val="standardContextual"/>
        </w:rPr>
        <w:t>ț</w:t>
      </w:r>
      <w:r w:rsidRPr="00404567">
        <w:rPr>
          <w:rFonts w:eastAsiaTheme="minorHAnsi"/>
          <w:lang w:val="ro-RO"/>
          <w14:ligatures w14:val="standardContextual"/>
        </w:rPr>
        <w:t>iile pentru asisten</w:t>
      </w:r>
      <w:r w:rsidR="00FD2847" w:rsidRPr="00404567">
        <w:rPr>
          <w:rFonts w:eastAsiaTheme="minorHAnsi"/>
          <w:lang w:val="ro-RO"/>
          <w14:ligatures w14:val="standardContextual"/>
        </w:rPr>
        <w:t>ț</w:t>
      </w:r>
      <w:r w:rsidRPr="00404567">
        <w:rPr>
          <w:rFonts w:eastAsiaTheme="minorHAnsi"/>
          <w:lang w:val="ro-RO"/>
          <w14:ligatures w14:val="standardContextual"/>
        </w:rPr>
        <w:t>a sanitară;</w:t>
      </w:r>
    </w:p>
    <w:p w14:paraId="0B0BCD50" w14:textId="12EFCE56"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-coordonează activită</w:t>
      </w:r>
      <w:r w:rsidR="00FD2847" w:rsidRPr="00404567">
        <w:rPr>
          <w:rFonts w:eastAsiaTheme="minorHAnsi"/>
          <w:lang w:val="ro-RO"/>
          <w14:ligatures w14:val="standardContextual"/>
        </w:rPr>
        <w:t>ț</w:t>
      </w:r>
      <w:r w:rsidRPr="00404567">
        <w:rPr>
          <w:rFonts w:eastAsiaTheme="minorHAnsi"/>
          <w:lang w:val="ro-RO"/>
          <w14:ligatures w14:val="standardContextual"/>
        </w:rPr>
        <w:t>ile de reconstruc</w:t>
      </w:r>
      <w:r w:rsidR="00FD2847" w:rsidRPr="00404567">
        <w:rPr>
          <w:rFonts w:eastAsiaTheme="minorHAnsi"/>
          <w:lang w:val="ro-RO"/>
          <w14:ligatures w14:val="standardContextual"/>
        </w:rPr>
        <w:t>ț</w:t>
      </w:r>
      <w:r w:rsidRPr="00404567">
        <w:rPr>
          <w:rFonts w:eastAsiaTheme="minorHAnsi"/>
          <w:lang w:val="ro-RO"/>
          <w14:ligatures w14:val="standardContextual"/>
        </w:rPr>
        <w:t xml:space="preserve">ie </w:t>
      </w:r>
      <w:r w:rsidR="00FD2847" w:rsidRPr="00404567">
        <w:rPr>
          <w:rFonts w:eastAsiaTheme="minorHAnsi"/>
          <w:lang w:val="ro-RO"/>
          <w14:ligatures w14:val="standardContextual"/>
        </w:rPr>
        <w:t>ș</w:t>
      </w:r>
      <w:r w:rsidRPr="00404567">
        <w:rPr>
          <w:rFonts w:eastAsiaTheme="minorHAnsi"/>
          <w:lang w:val="ro-RO"/>
          <w14:ligatures w14:val="standardContextual"/>
        </w:rPr>
        <w:t>i restaurare a activită</w:t>
      </w:r>
      <w:r w:rsidR="00FD2847" w:rsidRPr="00404567">
        <w:rPr>
          <w:rFonts w:eastAsiaTheme="minorHAnsi"/>
          <w:lang w:val="ro-RO"/>
          <w14:ligatures w14:val="standardContextual"/>
        </w:rPr>
        <w:t>ț</w:t>
      </w:r>
      <w:r w:rsidRPr="00404567">
        <w:rPr>
          <w:rFonts w:eastAsiaTheme="minorHAnsi"/>
          <w:lang w:val="ro-RO"/>
          <w14:ligatures w14:val="standardContextual"/>
        </w:rPr>
        <w:t>ii normale;</w:t>
      </w:r>
    </w:p>
    <w:p w14:paraId="5ED03DEB" w14:textId="5A6FE804"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organizează activită</w:t>
      </w:r>
      <w:r w:rsidR="00FD2847" w:rsidRPr="00404567">
        <w:rPr>
          <w:rFonts w:eastAsiaTheme="minorHAnsi"/>
          <w:lang w:val="ro-RO"/>
          <w14:ligatures w14:val="standardContextual"/>
        </w:rPr>
        <w:t>ț</w:t>
      </w:r>
      <w:r w:rsidRPr="00404567">
        <w:rPr>
          <w:rFonts w:eastAsiaTheme="minorHAnsi"/>
          <w:lang w:val="ro-RO"/>
          <w14:ligatures w14:val="standardContextual"/>
        </w:rPr>
        <w:t>i de ajutor financiar.</w:t>
      </w:r>
    </w:p>
    <w:p w14:paraId="16555FF3" w14:textId="77777777" w:rsidR="00B375B2" w:rsidRPr="00404567" w:rsidRDefault="00B375B2" w:rsidP="007C64F1">
      <w:pPr>
        <w:autoSpaceDE w:val="0"/>
        <w:autoSpaceDN w:val="0"/>
        <w:adjustRightInd w:val="0"/>
        <w:jc w:val="both"/>
        <w:rPr>
          <w:rFonts w:eastAsiaTheme="minorHAnsi"/>
          <w:lang w:val="ro-RO"/>
          <w14:ligatures w14:val="standardContextual"/>
        </w:rPr>
      </w:pPr>
    </w:p>
    <w:p w14:paraId="75E44D20" w14:textId="6DAB3051" w:rsidR="00C90094" w:rsidRPr="00046AE1" w:rsidRDefault="00046AE1" w:rsidP="00046AE1">
      <w:pPr>
        <w:autoSpaceDE w:val="0"/>
        <w:autoSpaceDN w:val="0"/>
        <w:adjustRightInd w:val="0"/>
        <w:jc w:val="both"/>
        <w:rPr>
          <w:rFonts w:eastAsiaTheme="minorHAnsi"/>
          <w:b/>
          <w:bCs/>
          <w:lang w:val="ro-RO"/>
          <w14:ligatures w14:val="standardContextual"/>
        </w:rPr>
      </w:pPr>
      <w:r w:rsidRPr="00046AE1">
        <w:rPr>
          <w:rFonts w:eastAsiaTheme="minorHAnsi"/>
          <w:b/>
          <w:bCs/>
          <w:lang w:val="ro-RO"/>
          <w14:ligatures w14:val="standardContextual"/>
        </w:rPr>
        <w:t>2.4</w:t>
      </w:r>
      <w:r w:rsidR="00064629" w:rsidRPr="00064629">
        <w:rPr>
          <w:rFonts w:eastAsiaTheme="minorHAnsi"/>
          <w:b/>
          <w:bCs/>
          <w:lang w:val="ro-RO"/>
          <w14:ligatures w14:val="standardContextual"/>
        </w:rPr>
        <w:t xml:space="preserve"> Responsabilitățile</w:t>
      </w:r>
      <w:r w:rsidR="006B1459" w:rsidRPr="00046AE1">
        <w:rPr>
          <w:rFonts w:eastAsiaTheme="minorHAnsi"/>
          <w:b/>
          <w:bCs/>
          <w:lang w:val="ro-RO"/>
          <w14:ligatures w14:val="standardContextual"/>
        </w:rPr>
        <w:t xml:space="preserve"> </w:t>
      </w:r>
      <w:r w:rsidR="00064629">
        <w:rPr>
          <w:rFonts w:eastAsiaTheme="minorHAnsi"/>
          <w:b/>
          <w:bCs/>
          <w:lang w:val="ro-RO"/>
          <w14:ligatures w14:val="standardContextual"/>
        </w:rPr>
        <w:t>i</w:t>
      </w:r>
      <w:r w:rsidR="00C90094" w:rsidRPr="00046AE1">
        <w:rPr>
          <w:rFonts w:eastAsiaTheme="minorHAnsi"/>
          <w:b/>
          <w:bCs/>
          <w:lang w:val="ro-RO"/>
          <w14:ligatures w14:val="standardContextual"/>
        </w:rPr>
        <w:t>nstitu</w:t>
      </w:r>
      <w:r w:rsidR="00246307">
        <w:rPr>
          <w:rFonts w:eastAsiaTheme="minorHAnsi"/>
          <w:b/>
          <w:bCs/>
          <w:lang w:val="ro-RO"/>
          <w14:ligatures w14:val="standardContextual"/>
        </w:rPr>
        <w:t>ț</w:t>
      </w:r>
      <w:r w:rsidR="00C90094" w:rsidRPr="00046AE1">
        <w:rPr>
          <w:rFonts w:eastAsiaTheme="minorHAnsi"/>
          <w:b/>
          <w:bCs/>
          <w:lang w:val="ro-RO"/>
          <w14:ligatures w14:val="standardContextual"/>
        </w:rPr>
        <w:t>ii</w:t>
      </w:r>
      <w:r w:rsidR="00064629">
        <w:rPr>
          <w:rFonts w:eastAsiaTheme="minorHAnsi"/>
          <w:b/>
          <w:bCs/>
          <w:lang w:val="ro-RO"/>
          <w14:ligatures w14:val="standardContextual"/>
        </w:rPr>
        <w:t>lor</w:t>
      </w:r>
      <w:r w:rsidR="00C90094" w:rsidRPr="00046AE1">
        <w:rPr>
          <w:rFonts w:eastAsiaTheme="minorHAnsi"/>
          <w:b/>
          <w:bCs/>
          <w:lang w:val="ro-RO"/>
          <w14:ligatures w14:val="standardContextual"/>
        </w:rPr>
        <w:t xml:space="preserve"> </w:t>
      </w:r>
      <w:r w:rsidR="009F34A0" w:rsidRPr="00046AE1">
        <w:rPr>
          <w:rFonts w:eastAsiaTheme="minorHAnsi"/>
          <w:b/>
          <w:bCs/>
          <w:lang w:val="ro-RO"/>
          <w14:ligatures w14:val="standardContextual"/>
        </w:rPr>
        <w:t>ș</w:t>
      </w:r>
      <w:r w:rsidR="00C90094" w:rsidRPr="00046AE1">
        <w:rPr>
          <w:rFonts w:eastAsiaTheme="minorHAnsi"/>
          <w:b/>
          <w:bCs/>
          <w:lang w:val="ro-RO"/>
          <w14:ligatures w14:val="standardContextual"/>
        </w:rPr>
        <w:t>i</w:t>
      </w:r>
      <w:r w:rsidR="00064629">
        <w:rPr>
          <w:rFonts w:eastAsiaTheme="minorHAnsi"/>
          <w:b/>
          <w:bCs/>
          <w:lang w:val="ro-RO"/>
          <w14:ligatures w14:val="standardContextual"/>
        </w:rPr>
        <w:t xml:space="preserve"> a </w:t>
      </w:r>
      <w:r w:rsidR="00C90094" w:rsidRPr="00046AE1">
        <w:rPr>
          <w:rFonts w:eastAsiaTheme="minorHAnsi"/>
          <w:b/>
          <w:bCs/>
          <w:lang w:val="ro-RO"/>
          <w14:ligatures w14:val="standardContextual"/>
        </w:rPr>
        <w:t xml:space="preserve"> operatori</w:t>
      </w:r>
      <w:r w:rsidR="00064629">
        <w:rPr>
          <w:rFonts w:eastAsiaTheme="minorHAnsi"/>
          <w:b/>
          <w:bCs/>
          <w:lang w:val="ro-RO"/>
          <w14:ligatures w14:val="standardContextual"/>
        </w:rPr>
        <w:t>lor</w:t>
      </w:r>
      <w:r w:rsidR="00C90094" w:rsidRPr="00046AE1">
        <w:rPr>
          <w:rFonts w:eastAsiaTheme="minorHAnsi"/>
          <w:b/>
          <w:bCs/>
          <w:lang w:val="ro-RO"/>
          <w14:ligatures w14:val="standardContextual"/>
        </w:rPr>
        <w:t xml:space="preserve"> economici</w:t>
      </w:r>
    </w:p>
    <w:p w14:paraId="6CD1D35A" w14:textId="4D1B8525"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Institu</w:t>
      </w:r>
      <w:r w:rsidR="009F34A0" w:rsidRPr="00404567">
        <w:rPr>
          <w:rFonts w:eastAsiaTheme="minorHAnsi"/>
          <w:lang w:val="ro-RO"/>
          <w14:ligatures w14:val="standardContextual"/>
        </w:rPr>
        <w:t>ț</w:t>
      </w:r>
      <w:r w:rsidRPr="00404567">
        <w:rPr>
          <w:rFonts w:eastAsiaTheme="minorHAnsi"/>
          <w:lang w:val="ro-RO"/>
          <w14:ligatures w14:val="standardContextual"/>
        </w:rPr>
        <w:t xml:space="preserve">iile publice </w:t>
      </w:r>
      <w:r w:rsidR="009F34A0" w:rsidRPr="00404567">
        <w:rPr>
          <w:rFonts w:eastAsiaTheme="minorHAnsi"/>
          <w:lang w:val="ro-RO"/>
          <w14:ligatures w14:val="standardContextual"/>
        </w:rPr>
        <w:t>ș</w:t>
      </w:r>
      <w:r w:rsidRPr="00404567">
        <w:rPr>
          <w:rFonts w:eastAsiaTheme="minorHAnsi"/>
          <w:lang w:val="ro-RO"/>
          <w14:ligatures w14:val="standardContextual"/>
        </w:rPr>
        <w:t>i</w:t>
      </w:r>
      <w:r w:rsidR="00AD0EF6">
        <w:rPr>
          <w:rFonts w:eastAsiaTheme="minorHAnsi"/>
          <w:lang w:val="ro-RO"/>
          <w14:ligatures w14:val="standardContextual"/>
        </w:rPr>
        <w:t xml:space="preserve"> </w:t>
      </w:r>
      <w:r w:rsidRPr="00404567">
        <w:rPr>
          <w:rFonts w:eastAsiaTheme="minorHAnsi"/>
          <w:lang w:val="ro-RO"/>
          <w14:ligatures w14:val="standardContextual"/>
        </w:rPr>
        <w:t>operatorii economici au un rol important în ceea ce prive</w:t>
      </w:r>
      <w:r w:rsidR="009F34A0" w:rsidRPr="00404567">
        <w:rPr>
          <w:rFonts w:eastAsiaTheme="minorHAnsi"/>
          <w:lang w:val="ro-RO"/>
          <w14:ligatures w14:val="standardContextual"/>
        </w:rPr>
        <w:t>ș</w:t>
      </w:r>
      <w:r w:rsidRPr="00404567">
        <w:rPr>
          <w:rFonts w:eastAsiaTheme="minorHAnsi"/>
          <w:lang w:val="ro-RO"/>
          <w14:ligatures w14:val="standardContextual"/>
        </w:rPr>
        <w:t>te</w:t>
      </w:r>
      <w:r w:rsidR="00B375B2" w:rsidRPr="00404567">
        <w:rPr>
          <w:rFonts w:eastAsiaTheme="minorHAnsi"/>
          <w:lang w:val="ro-RO"/>
          <w14:ligatures w14:val="standardContextual"/>
        </w:rPr>
        <w:t xml:space="preserve"> </w:t>
      </w:r>
      <w:r w:rsidRPr="00404567">
        <w:rPr>
          <w:rFonts w:eastAsiaTheme="minorHAnsi"/>
          <w:lang w:val="ro-RO"/>
          <w14:ligatures w14:val="standardContextual"/>
        </w:rPr>
        <w:t xml:space="preserve">prevenirea </w:t>
      </w:r>
      <w:r w:rsidR="009F34A0" w:rsidRPr="00404567">
        <w:rPr>
          <w:rFonts w:eastAsiaTheme="minorHAnsi"/>
          <w:lang w:val="ro-RO"/>
          <w14:ligatures w14:val="standardContextual"/>
        </w:rPr>
        <w:t>ș</w:t>
      </w:r>
      <w:r w:rsidRPr="00404567">
        <w:rPr>
          <w:rFonts w:eastAsiaTheme="minorHAnsi"/>
          <w:lang w:val="ro-RO"/>
          <w14:ligatures w14:val="standardContextual"/>
        </w:rPr>
        <w:t>i gestionarea situa</w:t>
      </w:r>
      <w:r w:rsidR="009F34A0" w:rsidRPr="00404567">
        <w:rPr>
          <w:rFonts w:eastAsiaTheme="minorHAnsi"/>
          <w:lang w:val="ro-RO"/>
          <w14:ligatures w14:val="standardContextual"/>
        </w:rPr>
        <w:t>ț</w:t>
      </w:r>
      <w:r w:rsidRPr="00404567">
        <w:rPr>
          <w:rFonts w:eastAsiaTheme="minorHAnsi"/>
          <w:lang w:val="ro-RO"/>
          <w14:ligatures w14:val="standardContextual"/>
        </w:rPr>
        <w:t>iilor de urgen</w:t>
      </w:r>
      <w:r w:rsidR="009F34A0" w:rsidRPr="00404567">
        <w:rPr>
          <w:rFonts w:eastAsiaTheme="minorHAnsi"/>
          <w:lang w:val="ro-RO"/>
          <w14:ligatures w14:val="standardContextual"/>
        </w:rPr>
        <w:t>ț</w:t>
      </w:r>
      <w:r w:rsidRPr="00404567">
        <w:rPr>
          <w:rFonts w:eastAsiaTheme="minorHAnsi"/>
          <w:lang w:val="ro-RO"/>
          <w14:ligatures w14:val="standardContextual"/>
        </w:rPr>
        <w:t>ă. Pe de o parte, pot suferi un impact direct ca</w:t>
      </w:r>
      <w:r w:rsidR="00B375B2" w:rsidRPr="00404567">
        <w:rPr>
          <w:rFonts w:eastAsiaTheme="minorHAnsi"/>
          <w:lang w:val="ro-RO"/>
          <w14:ligatures w14:val="standardContextual"/>
        </w:rPr>
        <w:t xml:space="preserve"> </w:t>
      </w:r>
      <w:r w:rsidRPr="00404567">
        <w:rPr>
          <w:rFonts w:eastAsiaTheme="minorHAnsi"/>
          <w:lang w:val="ro-RO"/>
          <w14:ligatures w14:val="standardContextual"/>
        </w:rPr>
        <w:t>urmare a manifestării unui anumit risc, iar pe de altă parte, în numeroase cazuri, reprezintă</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 xml:space="preserve">chiar sursa de risc </w:t>
      </w:r>
      <w:r w:rsidR="009F34A0" w:rsidRPr="00404567">
        <w:rPr>
          <w:rFonts w:eastAsiaTheme="minorHAnsi"/>
          <w:lang w:val="ro-RO"/>
          <w14:ligatures w14:val="standardContextual"/>
        </w:rPr>
        <w:t>ș</w:t>
      </w:r>
      <w:r w:rsidRPr="00404567">
        <w:rPr>
          <w:rFonts w:eastAsiaTheme="minorHAnsi"/>
          <w:lang w:val="ro-RO"/>
          <w14:ligatures w14:val="standardContextual"/>
        </w:rPr>
        <w:t>i punctul de declan</w:t>
      </w:r>
      <w:r w:rsidR="009F34A0" w:rsidRPr="00404567">
        <w:rPr>
          <w:rFonts w:eastAsiaTheme="minorHAnsi"/>
          <w:lang w:val="ro-RO"/>
          <w14:ligatures w14:val="standardContextual"/>
        </w:rPr>
        <w:t>ș</w:t>
      </w:r>
      <w:r w:rsidRPr="00404567">
        <w:rPr>
          <w:rFonts w:eastAsiaTheme="minorHAnsi"/>
          <w:lang w:val="ro-RO"/>
          <w14:ligatures w14:val="standardContextual"/>
        </w:rPr>
        <w:t>are a unei situa</w:t>
      </w:r>
      <w:r w:rsidR="009F34A0" w:rsidRPr="00404567">
        <w:rPr>
          <w:rFonts w:eastAsiaTheme="minorHAnsi"/>
          <w:lang w:val="ro-RO"/>
          <w14:ligatures w14:val="standardContextual"/>
        </w:rPr>
        <w:t>ț</w:t>
      </w:r>
      <w:r w:rsidRPr="00404567">
        <w:rPr>
          <w:rFonts w:eastAsiaTheme="minorHAnsi"/>
          <w:lang w:val="ro-RO"/>
          <w14:ligatures w14:val="standardContextual"/>
        </w:rPr>
        <w:t>ii de urgen</w:t>
      </w:r>
      <w:r w:rsidR="009F34A0" w:rsidRPr="00404567">
        <w:rPr>
          <w:rFonts w:eastAsiaTheme="minorHAnsi"/>
          <w:lang w:val="ro-RO"/>
          <w14:ligatures w14:val="standardContextual"/>
        </w:rPr>
        <w:t>ț</w:t>
      </w:r>
      <w:r w:rsidRPr="00404567">
        <w:rPr>
          <w:rFonts w:eastAsiaTheme="minorHAnsi"/>
          <w:lang w:val="ro-RO"/>
          <w14:ligatures w14:val="standardContextual"/>
        </w:rPr>
        <w:t>ă.</w:t>
      </w:r>
    </w:p>
    <w:p w14:paraId="263AFD11" w14:textId="3ABA12F2"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Din punct de vedere al accidentelor industriale în care sunt implicate substan</w:t>
      </w:r>
      <w:r w:rsidR="00701CA4" w:rsidRPr="00404567">
        <w:rPr>
          <w:rFonts w:eastAsiaTheme="minorHAnsi"/>
          <w:lang w:val="ro-RO"/>
          <w14:ligatures w14:val="standardContextual"/>
        </w:rPr>
        <w:t>ț</w:t>
      </w:r>
      <w:r w:rsidRPr="00404567">
        <w:rPr>
          <w:rFonts w:eastAsiaTheme="minorHAnsi"/>
          <w:lang w:val="ro-RO"/>
          <w14:ligatures w14:val="standardContextual"/>
        </w:rPr>
        <w:t>e</w:t>
      </w:r>
      <w:r w:rsidR="00701CA4" w:rsidRPr="00404567">
        <w:rPr>
          <w:rFonts w:eastAsiaTheme="minorHAnsi"/>
          <w:lang w:val="ro-RO"/>
          <w14:ligatures w14:val="standardContextual"/>
        </w:rPr>
        <w:t xml:space="preserve"> </w:t>
      </w:r>
      <w:r w:rsidRPr="00404567">
        <w:rPr>
          <w:rFonts w:eastAsiaTheme="minorHAnsi"/>
          <w:lang w:val="ro-RO"/>
          <w14:ligatures w14:val="standardContextual"/>
        </w:rPr>
        <w:t>periculoase, operatorii economici au următoarele obliga</w:t>
      </w:r>
      <w:r w:rsidR="00701CA4" w:rsidRPr="00404567">
        <w:rPr>
          <w:rFonts w:eastAsiaTheme="minorHAnsi"/>
          <w:lang w:val="ro-RO"/>
          <w14:ligatures w14:val="standardContextual"/>
        </w:rPr>
        <w:t>ț</w:t>
      </w:r>
      <w:r w:rsidRPr="00404567">
        <w:rPr>
          <w:rFonts w:eastAsiaTheme="minorHAnsi"/>
          <w:lang w:val="ro-RO"/>
          <w14:ligatures w14:val="standardContextual"/>
        </w:rPr>
        <w:t>ii:</w:t>
      </w:r>
    </w:p>
    <w:p w14:paraId="400B4CD8" w14:textId="7D158CC3"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să notifice autorită</w:t>
      </w:r>
      <w:r w:rsidR="00701CA4" w:rsidRPr="00404567">
        <w:rPr>
          <w:rFonts w:eastAsiaTheme="minorHAnsi"/>
          <w:lang w:val="ro-RO"/>
          <w14:ligatures w14:val="standardContextual"/>
        </w:rPr>
        <w:t>ț</w:t>
      </w:r>
      <w:r w:rsidRPr="00404567">
        <w:rPr>
          <w:rFonts w:eastAsiaTheme="minorHAnsi"/>
          <w:lang w:val="ro-RO"/>
          <w14:ligatures w14:val="standardContextual"/>
        </w:rPr>
        <w:t>ilor competente inventarul de substan</w:t>
      </w:r>
      <w:r w:rsidR="00701CA4" w:rsidRPr="00404567">
        <w:rPr>
          <w:rFonts w:eastAsiaTheme="minorHAnsi"/>
          <w:lang w:val="ro-RO"/>
          <w14:ligatures w14:val="standardContextual"/>
        </w:rPr>
        <w:t>ț</w:t>
      </w:r>
      <w:r w:rsidRPr="00404567">
        <w:rPr>
          <w:rFonts w:eastAsiaTheme="minorHAnsi"/>
          <w:lang w:val="ro-RO"/>
          <w14:ligatures w14:val="standardContextual"/>
        </w:rPr>
        <w:t>e;</w:t>
      </w:r>
    </w:p>
    <w:p w14:paraId="020D8C30" w14:textId="11AEF73C"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să întocmească politica de prevenire a accidentelor majore, respectiv raportul de</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securitate;</w:t>
      </w:r>
    </w:p>
    <w:p w14:paraId="5CC7D0CC" w14:textId="5055D66A"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să elaboreze un plan de urgen</w:t>
      </w:r>
      <w:r w:rsidR="00701CA4" w:rsidRPr="00404567">
        <w:rPr>
          <w:rFonts w:eastAsiaTheme="minorHAnsi"/>
          <w:lang w:val="ro-RO"/>
          <w14:ligatures w14:val="standardContextual"/>
        </w:rPr>
        <w:t>ț</w:t>
      </w:r>
      <w:r w:rsidRPr="00404567">
        <w:rPr>
          <w:rFonts w:eastAsiaTheme="minorHAnsi"/>
          <w:lang w:val="ro-RO"/>
          <w14:ligatures w14:val="standardContextual"/>
        </w:rPr>
        <w:t>ă internă;</w:t>
      </w:r>
    </w:p>
    <w:p w14:paraId="78A20743" w14:textId="56314A5B"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să informeze imediat autorită</w:t>
      </w:r>
      <w:r w:rsidR="00701CA4" w:rsidRPr="00404567">
        <w:rPr>
          <w:rFonts w:eastAsiaTheme="minorHAnsi"/>
          <w:lang w:val="ro-RO"/>
          <w14:ligatures w14:val="standardContextual"/>
        </w:rPr>
        <w:t>ț</w:t>
      </w:r>
      <w:r w:rsidRPr="00404567">
        <w:rPr>
          <w:rFonts w:eastAsiaTheme="minorHAnsi"/>
          <w:lang w:val="ro-RO"/>
          <w14:ligatures w14:val="standardContextual"/>
        </w:rPr>
        <w:t>ile competente în cazul producerii unui accident major;</w:t>
      </w:r>
    </w:p>
    <w:p w14:paraId="7AFD8E6C" w14:textId="16C88FA9"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să informeze corect </w:t>
      </w:r>
      <w:r w:rsidR="00701CA4" w:rsidRPr="00404567">
        <w:rPr>
          <w:rFonts w:eastAsiaTheme="minorHAnsi"/>
          <w:lang w:val="ro-RO"/>
          <w14:ligatures w14:val="standardContextual"/>
        </w:rPr>
        <w:t>ș</w:t>
      </w:r>
      <w:r w:rsidRPr="00404567">
        <w:rPr>
          <w:rFonts w:eastAsiaTheme="minorHAnsi"/>
          <w:lang w:val="ro-RO"/>
          <w14:ligatures w14:val="standardContextual"/>
        </w:rPr>
        <w:t>i complet popula</w:t>
      </w:r>
      <w:r w:rsidR="00701CA4" w:rsidRPr="00404567">
        <w:rPr>
          <w:rFonts w:eastAsiaTheme="minorHAnsi"/>
          <w:lang w:val="ro-RO"/>
          <w14:ligatures w14:val="standardContextual"/>
        </w:rPr>
        <w:t>ț</w:t>
      </w:r>
      <w:r w:rsidRPr="00404567">
        <w:rPr>
          <w:rFonts w:eastAsiaTheme="minorHAnsi"/>
          <w:lang w:val="ro-RO"/>
          <w14:ligatures w14:val="standardContextual"/>
        </w:rPr>
        <w:t>ia din zonele de planificare la urgen</w:t>
      </w:r>
      <w:r w:rsidR="00701CA4" w:rsidRPr="00404567">
        <w:rPr>
          <w:rFonts w:eastAsiaTheme="minorHAnsi"/>
          <w:lang w:val="ro-RO"/>
          <w14:ligatures w14:val="standardContextual"/>
        </w:rPr>
        <w:t>ț</w:t>
      </w:r>
      <w:r w:rsidRPr="00404567">
        <w:rPr>
          <w:rFonts w:eastAsiaTheme="minorHAnsi"/>
          <w:lang w:val="ro-RO"/>
          <w14:ligatures w14:val="standardContextual"/>
        </w:rPr>
        <w:t>ă;</w:t>
      </w:r>
    </w:p>
    <w:p w14:paraId="7BEA4A78" w14:textId="22F31ACF"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să desfă</w:t>
      </w:r>
      <w:r w:rsidR="00101ECA" w:rsidRPr="00404567">
        <w:rPr>
          <w:rFonts w:eastAsiaTheme="minorHAnsi"/>
          <w:lang w:val="ro-RO"/>
          <w14:ligatures w14:val="standardContextual"/>
        </w:rPr>
        <w:t>ș</w:t>
      </w:r>
      <w:r w:rsidRPr="00404567">
        <w:rPr>
          <w:rFonts w:eastAsiaTheme="minorHAnsi"/>
          <w:lang w:val="ro-RO"/>
          <w14:ligatures w14:val="standardContextual"/>
        </w:rPr>
        <w:t>oare exerci</w:t>
      </w:r>
      <w:r w:rsidR="00101ECA" w:rsidRPr="00404567">
        <w:rPr>
          <w:rFonts w:eastAsiaTheme="minorHAnsi"/>
          <w:lang w:val="ro-RO"/>
          <w14:ligatures w14:val="standardContextual"/>
        </w:rPr>
        <w:t>ț</w:t>
      </w:r>
      <w:r w:rsidRPr="00404567">
        <w:rPr>
          <w:rFonts w:eastAsiaTheme="minorHAnsi"/>
          <w:lang w:val="ro-RO"/>
          <w14:ligatures w14:val="standardContextual"/>
        </w:rPr>
        <w:t xml:space="preserve">ii de verificare a planurilor </w:t>
      </w:r>
      <w:r w:rsidR="00101ECA" w:rsidRPr="00404567">
        <w:rPr>
          <w:rFonts w:eastAsiaTheme="minorHAnsi"/>
          <w:lang w:val="ro-RO"/>
          <w14:ligatures w14:val="standardContextual"/>
        </w:rPr>
        <w:t>ș</w:t>
      </w:r>
      <w:r w:rsidRPr="00404567">
        <w:rPr>
          <w:rFonts w:eastAsiaTheme="minorHAnsi"/>
          <w:lang w:val="ro-RO"/>
          <w14:ligatures w14:val="standardContextual"/>
        </w:rPr>
        <w:t>i pregătire a for</w:t>
      </w:r>
      <w:r w:rsidR="00101ECA" w:rsidRPr="00404567">
        <w:rPr>
          <w:rFonts w:eastAsiaTheme="minorHAnsi"/>
          <w:lang w:val="ro-RO"/>
          <w14:ligatures w14:val="standardContextual"/>
        </w:rPr>
        <w:t>ț</w:t>
      </w:r>
      <w:r w:rsidRPr="00404567">
        <w:rPr>
          <w:rFonts w:eastAsiaTheme="minorHAnsi"/>
          <w:lang w:val="ro-RO"/>
          <w14:ligatures w14:val="standardContextual"/>
        </w:rPr>
        <w:t>elor proprii de</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interven</w:t>
      </w:r>
      <w:r w:rsidR="00101ECA" w:rsidRPr="00404567">
        <w:rPr>
          <w:rFonts w:eastAsiaTheme="minorHAnsi"/>
          <w:lang w:val="ro-RO"/>
          <w14:ligatures w14:val="standardContextual"/>
        </w:rPr>
        <w:t>ț</w:t>
      </w:r>
      <w:r w:rsidRPr="00404567">
        <w:rPr>
          <w:rFonts w:eastAsiaTheme="minorHAnsi"/>
          <w:lang w:val="ro-RO"/>
          <w14:ligatures w14:val="standardContextual"/>
        </w:rPr>
        <w:t>ie;</w:t>
      </w:r>
    </w:p>
    <w:p w14:paraId="6637DBFF" w14:textId="3C0F35BC"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să permită inspec</w:t>
      </w:r>
      <w:r w:rsidR="00101ECA" w:rsidRPr="00404567">
        <w:rPr>
          <w:rFonts w:eastAsiaTheme="minorHAnsi"/>
          <w:lang w:val="ro-RO"/>
          <w14:ligatures w14:val="standardContextual"/>
        </w:rPr>
        <w:t>ț</w:t>
      </w:r>
      <w:r w:rsidRPr="00404567">
        <w:rPr>
          <w:rFonts w:eastAsiaTheme="minorHAnsi"/>
          <w:lang w:val="ro-RO"/>
          <w14:ligatures w14:val="standardContextual"/>
        </w:rPr>
        <w:t>ia autorită</w:t>
      </w:r>
      <w:r w:rsidR="00101ECA" w:rsidRPr="00404567">
        <w:rPr>
          <w:rFonts w:eastAsiaTheme="minorHAnsi"/>
          <w:lang w:val="ro-RO"/>
          <w14:ligatures w14:val="standardContextual"/>
        </w:rPr>
        <w:t>ț</w:t>
      </w:r>
      <w:r w:rsidRPr="00404567">
        <w:rPr>
          <w:rFonts w:eastAsiaTheme="minorHAnsi"/>
          <w:lang w:val="ro-RO"/>
          <w14:ligatures w14:val="standardContextual"/>
        </w:rPr>
        <w:t>ilor competente;</w:t>
      </w:r>
    </w:p>
    <w:p w14:paraId="78CED59B" w14:textId="52200616"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să ia toate măsurile necesare pentru a preveni producerea accidentelor </w:t>
      </w:r>
      <w:r w:rsidR="00101ECA" w:rsidRPr="00404567">
        <w:rPr>
          <w:rFonts w:eastAsiaTheme="minorHAnsi"/>
          <w:lang w:val="ro-RO"/>
          <w14:ligatures w14:val="standardContextual"/>
        </w:rPr>
        <w:t>ș</w:t>
      </w:r>
      <w:r w:rsidRPr="00404567">
        <w:rPr>
          <w:rFonts w:eastAsiaTheme="minorHAnsi"/>
          <w:lang w:val="ro-RO"/>
          <w14:ligatures w14:val="standardContextual"/>
        </w:rPr>
        <w:t>i pentru a</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limita, în cazul producerii, consecin</w:t>
      </w:r>
      <w:r w:rsidR="00CA1C59" w:rsidRPr="00404567">
        <w:rPr>
          <w:rFonts w:eastAsiaTheme="minorHAnsi"/>
          <w:lang w:val="ro-RO"/>
          <w14:ligatures w14:val="standardContextual"/>
        </w:rPr>
        <w:t>ț</w:t>
      </w:r>
      <w:r w:rsidRPr="00404567">
        <w:rPr>
          <w:rFonts w:eastAsiaTheme="minorHAnsi"/>
          <w:lang w:val="ro-RO"/>
          <w14:ligatures w14:val="standardContextual"/>
        </w:rPr>
        <w:t>ele acestora asupra sănătă</w:t>
      </w:r>
      <w:r w:rsidR="00CA1C59" w:rsidRPr="00404567">
        <w:rPr>
          <w:rFonts w:eastAsiaTheme="minorHAnsi"/>
          <w:lang w:val="ro-RO"/>
          <w14:ligatures w14:val="standardContextual"/>
        </w:rPr>
        <w:t>ț</w:t>
      </w:r>
      <w:r w:rsidRPr="00404567">
        <w:rPr>
          <w:rFonts w:eastAsiaTheme="minorHAnsi"/>
          <w:lang w:val="ro-RO"/>
          <w14:ligatures w14:val="standardContextual"/>
        </w:rPr>
        <w:t>ii popula</w:t>
      </w:r>
      <w:r w:rsidR="00CA1C59" w:rsidRPr="00404567">
        <w:rPr>
          <w:rFonts w:eastAsiaTheme="minorHAnsi"/>
          <w:lang w:val="ro-RO"/>
          <w14:ligatures w14:val="standardContextual"/>
        </w:rPr>
        <w:t>ț</w:t>
      </w:r>
      <w:r w:rsidRPr="00404567">
        <w:rPr>
          <w:rFonts w:eastAsiaTheme="minorHAnsi"/>
          <w:lang w:val="ro-RO"/>
          <w14:ligatures w14:val="standardContextual"/>
        </w:rPr>
        <w:t xml:space="preserve">iei </w:t>
      </w:r>
      <w:r w:rsidR="00CA1C59" w:rsidRPr="00404567">
        <w:rPr>
          <w:rFonts w:eastAsiaTheme="minorHAnsi"/>
          <w:lang w:val="ro-RO"/>
          <w14:ligatures w14:val="standardContextual"/>
        </w:rPr>
        <w:t>ț</w:t>
      </w:r>
      <w:r w:rsidRPr="00404567">
        <w:rPr>
          <w:rFonts w:eastAsiaTheme="minorHAnsi"/>
          <w:lang w:val="ro-RO"/>
          <w14:ligatures w14:val="standardContextual"/>
        </w:rPr>
        <w:t>i a calită</w:t>
      </w:r>
      <w:r w:rsidR="00CA1C59" w:rsidRPr="00404567">
        <w:rPr>
          <w:rFonts w:eastAsiaTheme="minorHAnsi"/>
          <w:lang w:val="ro-RO"/>
          <w14:ligatures w14:val="standardContextual"/>
        </w:rPr>
        <w:t>ț</w:t>
      </w:r>
      <w:r w:rsidRPr="00404567">
        <w:rPr>
          <w:rFonts w:eastAsiaTheme="minorHAnsi"/>
          <w:lang w:val="ro-RO"/>
          <w14:ligatures w14:val="standardContextual"/>
        </w:rPr>
        <w:t>ii</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mediului.</w:t>
      </w:r>
    </w:p>
    <w:p w14:paraId="4FAB8C6C" w14:textId="2FBDE55E"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Din punct de vedere al accidentelor nucleare sau radiologice,</w:t>
      </w:r>
      <w:r w:rsidR="00F12727">
        <w:rPr>
          <w:rFonts w:eastAsiaTheme="minorHAnsi"/>
          <w:lang w:val="ro-RO"/>
          <w14:ligatures w14:val="standardContextual"/>
        </w:rPr>
        <w:t xml:space="preserve"> </w:t>
      </w:r>
      <w:r w:rsidRPr="00404567">
        <w:rPr>
          <w:rFonts w:eastAsiaTheme="minorHAnsi"/>
          <w:lang w:val="ro-RO"/>
          <w14:ligatures w14:val="standardContextual"/>
        </w:rPr>
        <w:t xml:space="preserve"> institu</w:t>
      </w:r>
      <w:r w:rsidR="00034E65">
        <w:rPr>
          <w:rFonts w:eastAsiaTheme="minorHAnsi"/>
          <w:lang w:val="ro-RO"/>
          <w14:ligatures w14:val="standardContextual"/>
        </w:rPr>
        <w:t>ț</w:t>
      </w:r>
      <w:r w:rsidRPr="00404567">
        <w:rPr>
          <w:rFonts w:eastAsiaTheme="minorHAnsi"/>
          <w:lang w:val="ro-RO"/>
          <w14:ligatures w14:val="standardContextual"/>
        </w:rPr>
        <w:t xml:space="preserve">iile publice </w:t>
      </w:r>
      <w:r w:rsidR="00034E65">
        <w:rPr>
          <w:rFonts w:eastAsiaTheme="minorHAnsi"/>
          <w:lang w:val="ro-RO"/>
          <w14:ligatures w14:val="standardContextual"/>
        </w:rPr>
        <w:t>ș</w:t>
      </w:r>
      <w:r w:rsidRPr="00404567">
        <w:rPr>
          <w:rFonts w:eastAsiaTheme="minorHAnsi"/>
          <w:lang w:val="ro-RO"/>
          <w14:ligatures w14:val="standardContextual"/>
        </w:rPr>
        <w:t>i</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operatorii economici au următoarele obliga</w:t>
      </w:r>
      <w:r w:rsidR="009C07B6" w:rsidRPr="00404567">
        <w:rPr>
          <w:rFonts w:eastAsiaTheme="minorHAnsi"/>
          <w:lang w:val="ro-RO"/>
          <w14:ligatures w14:val="standardContextual"/>
        </w:rPr>
        <w:t>ț</w:t>
      </w:r>
      <w:r w:rsidRPr="00404567">
        <w:rPr>
          <w:rFonts w:eastAsiaTheme="minorHAnsi"/>
          <w:lang w:val="ro-RO"/>
          <w14:ligatures w14:val="standardContextual"/>
        </w:rPr>
        <w:t>ii principale:</w:t>
      </w:r>
    </w:p>
    <w:p w14:paraId="0336FA22" w14:textId="3B26C9AB"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monitorizarea radioactivită</w:t>
      </w:r>
      <w:r w:rsidR="009C07B6" w:rsidRPr="00404567">
        <w:rPr>
          <w:rFonts w:eastAsiaTheme="minorHAnsi"/>
          <w:lang w:val="ro-RO"/>
          <w14:ligatures w14:val="standardContextual"/>
        </w:rPr>
        <w:t>ț</w:t>
      </w:r>
      <w:r w:rsidRPr="00404567">
        <w:rPr>
          <w:rFonts w:eastAsiaTheme="minorHAnsi"/>
          <w:lang w:val="ro-RO"/>
          <w14:ligatures w14:val="standardContextual"/>
        </w:rPr>
        <w:t>ii mediului;</w:t>
      </w:r>
    </w:p>
    <w:p w14:paraId="3684AB12" w14:textId="326A3A38"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întocmirea prognozelor </w:t>
      </w:r>
      <w:r w:rsidR="009C07B6" w:rsidRPr="00404567">
        <w:rPr>
          <w:rFonts w:eastAsiaTheme="minorHAnsi"/>
          <w:lang w:val="ro-RO"/>
          <w14:ligatures w14:val="standardContextual"/>
        </w:rPr>
        <w:t>ș</w:t>
      </w:r>
      <w:r w:rsidRPr="00404567">
        <w:rPr>
          <w:rFonts w:eastAsiaTheme="minorHAnsi"/>
          <w:lang w:val="ro-RO"/>
          <w14:ligatures w14:val="standardContextual"/>
        </w:rPr>
        <w:t>i predic</w:t>
      </w:r>
      <w:r w:rsidR="009C07B6" w:rsidRPr="00404567">
        <w:rPr>
          <w:rFonts w:eastAsiaTheme="minorHAnsi"/>
          <w:lang w:val="ro-RO"/>
          <w14:ligatures w14:val="standardContextual"/>
        </w:rPr>
        <w:t>ț</w:t>
      </w:r>
      <w:r w:rsidRPr="00404567">
        <w:rPr>
          <w:rFonts w:eastAsiaTheme="minorHAnsi"/>
          <w:lang w:val="ro-RO"/>
          <w14:ligatures w14:val="standardContextual"/>
        </w:rPr>
        <w:t>iilor cu privire la contaminarea radioactivă a mediului,</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 xml:space="preserve">a produselor agroalimentare </w:t>
      </w:r>
      <w:r w:rsidR="009C07B6" w:rsidRPr="00404567">
        <w:rPr>
          <w:rFonts w:eastAsiaTheme="minorHAnsi"/>
          <w:lang w:val="ro-RO"/>
          <w14:ligatures w14:val="standardContextual"/>
        </w:rPr>
        <w:t>ș</w:t>
      </w:r>
      <w:r w:rsidRPr="00404567">
        <w:rPr>
          <w:rFonts w:eastAsiaTheme="minorHAnsi"/>
          <w:lang w:val="ro-RO"/>
          <w14:ligatures w14:val="standardContextual"/>
        </w:rPr>
        <w:t>i a popula</w:t>
      </w:r>
      <w:r w:rsidR="009C07B6" w:rsidRPr="00404567">
        <w:rPr>
          <w:rFonts w:eastAsiaTheme="minorHAnsi"/>
          <w:lang w:val="ro-RO"/>
          <w14:ligatures w14:val="standardContextual"/>
        </w:rPr>
        <w:t>ț</w:t>
      </w:r>
      <w:r w:rsidRPr="00404567">
        <w:rPr>
          <w:rFonts w:eastAsiaTheme="minorHAnsi"/>
          <w:lang w:val="ro-RO"/>
          <w14:ligatures w14:val="standardContextual"/>
        </w:rPr>
        <w:t>iei din zonele poten</w:t>
      </w:r>
      <w:r w:rsidR="009C07B6" w:rsidRPr="00404567">
        <w:rPr>
          <w:rFonts w:eastAsiaTheme="minorHAnsi"/>
          <w:lang w:val="ro-RO"/>
          <w14:ligatures w14:val="standardContextual"/>
        </w:rPr>
        <w:t>ț</w:t>
      </w:r>
      <w:r w:rsidRPr="00404567">
        <w:rPr>
          <w:rFonts w:eastAsiaTheme="minorHAnsi"/>
          <w:lang w:val="ro-RO"/>
          <w14:ligatures w14:val="standardContextual"/>
        </w:rPr>
        <w:t>ial contaminate;</w:t>
      </w:r>
    </w:p>
    <w:p w14:paraId="1AA3AD07" w14:textId="1A7B2718"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notificarea autorită</w:t>
      </w:r>
      <w:r w:rsidR="0081517D" w:rsidRPr="00404567">
        <w:rPr>
          <w:rFonts w:eastAsiaTheme="minorHAnsi"/>
          <w:lang w:val="ro-RO"/>
          <w14:ligatures w14:val="standardContextual"/>
        </w:rPr>
        <w:t>ț</w:t>
      </w:r>
      <w:r w:rsidRPr="00404567">
        <w:rPr>
          <w:rFonts w:eastAsiaTheme="minorHAnsi"/>
          <w:lang w:val="ro-RO"/>
          <w14:ligatures w14:val="standardContextual"/>
        </w:rPr>
        <w:t>ilor asupra accidentului;</w:t>
      </w:r>
    </w:p>
    <w:p w14:paraId="1431B711" w14:textId="77077998"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lastRenderedPageBreak/>
        <w:t>- elaborarea planurilor de protec</w:t>
      </w:r>
      <w:r w:rsidR="0081517D" w:rsidRPr="00404567">
        <w:rPr>
          <w:rFonts w:eastAsiaTheme="minorHAnsi"/>
          <w:lang w:val="ro-RO"/>
          <w14:ligatures w14:val="standardContextual"/>
        </w:rPr>
        <w:t>ț</w:t>
      </w:r>
      <w:r w:rsidRPr="00404567">
        <w:rPr>
          <w:rFonts w:eastAsiaTheme="minorHAnsi"/>
          <w:lang w:val="ro-RO"/>
          <w14:ligatures w14:val="standardContextual"/>
        </w:rPr>
        <w:t xml:space="preserve">ie </w:t>
      </w:r>
      <w:r w:rsidR="0081517D" w:rsidRPr="00404567">
        <w:rPr>
          <w:rFonts w:eastAsiaTheme="minorHAnsi"/>
          <w:lang w:val="ro-RO"/>
          <w14:ligatures w14:val="standardContextual"/>
        </w:rPr>
        <w:t>ș</w:t>
      </w:r>
      <w:r w:rsidRPr="00404567">
        <w:rPr>
          <w:rFonts w:eastAsiaTheme="minorHAnsi"/>
          <w:lang w:val="ro-RO"/>
          <w14:ligatures w14:val="standardContextual"/>
        </w:rPr>
        <w:t>i interven</w:t>
      </w:r>
      <w:r w:rsidR="0081517D" w:rsidRPr="00404567">
        <w:rPr>
          <w:rFonts w:eastAsiaTheme="minorHAnsi"/>
          <w:lang w:val="ro-RO"/>
          <w14:ligatures w14:val="standardContextual"/>
        </w:rPr>
        <w:t>ț</w:t>
      </w:r>
      <w:r w:rsidRPr="00404567">
        <w:rPr>
          <w:rFonts w:eastAsiaTheme="minorHAnsi"/>
          <w:lang w:val="ro-RO"/>
          <w14:ligatures w14:val="standardContextual"/>
        </w:rPr>
        <w:t>ie în caz de accident nuclear /radiologic;</w:t>
      </w:r>
    </w:p>
    <w:p w14:paraId="5248D2A1" w14:textId="114080E7"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desfă</w:t>
      </w:r>
      <w:r w:rsidR="0081517D" w:rsidRPr="00404567">
        <w:rPr>
          <w:rFonts w:eastAsiaTheme="minorHAnsi"/>
          <w:lang w:val="ro-RO"/>
          <w14:ligatures w14:val="standardContextual"/>
        </w:rPr>
        <w:t>ș</w:t>
      </w:r>
      <w:r w:rsidRPr="00404567">
        <w:rPr>
          <w:rFonts w:eastAsiaTheme="minorHAnsi"/>
          <w:lang w:val="ro-RO"/>
          <w14:ligatures w14:val="standardContextual"/>
        </w:rPr>
        <w:t>urarea de exerci</w:t>
      </w:r>
      <w:r w:rsidR="0081517D" w:rsidRPr="00404567">
        <w:rPr>
          <w:rFonts w:eastAsiaTheme="minorHAnsi"/>
          <w:lang w:val="ro-RO"/>
          <w14:ligatures w14:val="standardContextual"/>
        </w:rPr>
        <w:t>ț</w:t>
      </w:r>
      <w:r w:rsidRPr="00404567">
        <w:rPr>
          <w:rFonts w:eastAsiaTheme="minorHAnsi"/>
          <w:lang w:val="ro-RO"/>
          <w14:ligatures w14:val="standardContextual"/>
        </w:rPr>
        <w:t>ii de urgen</w:t>
      </w:r>
      <w:r w:rsidR="0081517D" w:rsidRPr="00404567">
        <w:rPr>
          <w:rFonts w:eastAsiaTheme="minorHAnsi"/>
          <w:lang w:val="ro-RO"/>
          <w14:ligatures w14:val="standardContextual"/>
        </w:rPr>
        <w:t>ț</w:t>
      </w:r>
      <w:r w:rsidRPr="00404567">
        <w:rPr>
          <w:rFonts w:eastAsiaTheme="minorHAnsi"/>
          <w:lang w:val="ro-RO"/>
          <w14:ligatures w14:val="standardContextual"/>
        </w:rPr>
        <w:t xml:space="preserve">ă pe </w:t>
      </w:r>
      <w:r w:rsidR="0091635E" w:rsidRPr="00404567">
        <w:rPr>
          <w:rFonts w:eastAsiaTheme="minorHAnsi"/>
          <w:lang w:val="ro-RO"/>
          <w14:ligatures w14:val="standardContextual"/>
        </w:rPr>
        <w:t>ș</w:t>
      </w:r>
      <w:r w:rsidRPr="00404567">
        <w:rPr>
          <w:rFonts w:eastAsiaTheme="minorHAnsi"/>
          <w:lang w:val="ro-RO"/>
          <w14:ligatures w14:val="standardContextual"/>
        </w:rPr>
        <w:t>i în afara amplasamentului.</w:t>
      </w:r>
    </w:p>
    <w:p w14:paraId="18B97ECB" w14:textId="74D7B6D0" w:rsidR="00273518"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Din punct de vedere al prevenirii incendiilor, institu</w:t>
      </w:r>
      <w:r w:rsidR="0091635E" w:rsidRPr="00404567">
        <w:rPr>
          <w:rFonts w:eastAsiaTheme="minorHAnsi"/>
          <w:lang w:val="ro-RO"/>
          <w14:ligatures w14:val="standardContextual"/>
        </w:rPr>
        <w:t>ț</w:t>
      </w:r>
      <w:r w:rsidRPr="00404567">
        <w:rPr>
          <w:rFonts w:eastAsiaTheme="minorHAnsi"/>
          <w:lang w:val="ro-RO"/>
          <w14:ligatures w14:val="standardContextual"/>
        </w:rPr>
        <w:t xml:space="preserve">iile publice </w:t>
      </w:r>
      <w:r w:rsidR="0091635E" w:rsidRPr="00404567">
        <w:rPr>
          <w:rFonts w:eastAsiaTheme="minorHAnsi"/>
          <w:lang w:val="ro-RO"/>
          <w14:ligatures w14:val="standardContextual"/>
        </w:rPr>
        <w:t>ș</w:t>
      </w:r>
      <w:r w:rsidRPr="00404567">
        <w:rPr>
          <w:rFonts w:eastAsiaTheme="minorHAnsi"/>
          <w:lang w:val="ro-RO"/>
          <w14:ligatures w14:val="standardContextual"/>
        </w:rPr>
        <w:t>i operatorii economici</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trebuie să îndeplinească obliga</w:t>
      </w:r>
      <w:r w:rsidR="0091635E" w:rsidRPr="00404567">
        <w:rPr>
          <w:rFonts w:eastAsiaTheme="minorHAnsi"/>
          <w:lang w:val="ro-RO"/>
          <w14:ligatures w14:val="standardContextual"/>
        </w:rPr>
        <w:t>ț</w:t>
      </w:r>
      <w:r w:rsidRPr="00404567">
        <w:rPr>
          <w:rFonts w:eastAsiaTheme="minorHAnsi"/>
          <w:lang w:val="ro-RO"/>
          <w14:ligatures w14:val="standardContextual"/>
        </w:rPr>
        <w:t>iile prevăzute în legisla</w:t>
      </w:r>
      <w:r w:rsidR="0091635E" w:rsidRPr="00404567">
        <w:rPr>
          <w:rFonts w:eastAsiaTheme="minorHAnsi"/>
          <w:lang w:val="ro-RO"/>
          <w14:ligatures w14:val="standardContextual"/>
        </w:rPr>
        <w:t>ț</w:t>
      </w:r>
      <w:r w:rsidRPr="00404567">
        <w:rPr>
          <w:rFonts w:eastAsiaTheme="minorHAnsi"/>
          <w:lang w:val="ro-RO"/>
          <w14:ligatures w14:val="standardContextual"/>
        </w:rPr>
        <w:t xml:space="preserve">ia specifică </w:t>
      </w:r>
      <w:r w:rsidR="0091635E" w:rsidRPr="00404567">
        <w:rPr>
          <w:rFonts w:eastAsiaTheme="minorHAnsi"/>
          <w:lang w:val="ro-RO"/>
          <w14:ligatures w14:val="standardContextual"/>
        </w:rPr>
        <w:t>ș</w:t>
      </w:r>
      <w:r w:rsidRPr="00404567">
        <w:rPr>
          <w:rFonts w:eastAsiaTheme="minorHAnsi"/>
          <w:lang w:val="ro-RO"/>
          <w14:ligatures w14:val="standardContextual"/>
        </w:rPr>
        <w:t>i în Normele generale de</w:t>
      </w:r>
      <w:r w:rsidR="00E62C98" w:rsidRPr="00404567">
        <w:rPr>
          <w:rFonts w:eastAsiaTheme="minorHAnsi"/>
          <w:lang w:val="ro-RO"/>
          <w14:ligatures w14:val="standardContextual"/>
        </w:rPr>
        <w:t xml:space="preserve"> </w:t>
      </w:r>
      <w:r w:rsidRPr="00404567">
        <w:rPr>
          <w:rFonts w:eastAsiaTheme="minorHAnsi"/>
          <w:lang w:val="ro-RO"/>
          <w14:ligatures w14:val="standardContextual"/>
        </w:rPr>
        <w:t>apărare împotriva incendiilor.</w:t>
      </w:r>
    </w:p>
    <w:p w14:paraId="50036528" w14:textId="77777777" w:rsidR="006B1459" w:rsidRPr="009926BB" w:rsidRDefault="006B1459" w:rsidP="007C64F1">
      <w:pPr>
        <w:autoSpaceDE w:val="0"/>
        <w:autoSpaceDN w:val="0"/>
        <w:adjustRightInd w:val="0"/>
        <w:jc w:val="both"/>
        <w:rPr>
          <w:rFonts w:eastAsiaTheme="minorHAnsi"/>
          <w:lang w:val="ro-RO"/>
          <w14:ligatures w14:val="standardContextual"/>
        </w:rPr>
      </w:pPr>
    </w:p>
    <w:p w14:paraId="1437245A" w14:textId="7F24727A" w:rsidR="005A45D3" w:rsidRPr="005A45D3" w:rsidRDefault="00046AE1" w:rsidP="007C64F1">
      <w:pPr>
        <w:autoSpaceDE w:val="0"/>
        <w:autoSpaceDN w:val="0"/>
        <w:adjustRightInd w:val="0"/>
        <w:jc w:val="both"/>
        <w:rPr>
          <w:rFonts w:eastAsiaTheme="minorHAnsi"/>
          <w:b/>
          <w:bCs/>
          <w:lang w:val="ro-RO"/>
          <w14:ligatures w14:val="standardContextual"/>
        </w:rPr>
      </w:pPr>
      <w:r>
        <w:rPr>
          <w:rFonts w:eastAsiaTheme="minorHAnsi"/>
          <w:b/>
          <w:bCs/>
          <w:lang w:val="ro-RO"/>
          <w14:ligatures w14:val="standardContextual"/>
        </w:rPr>
        <w:t>2</w:t>
      </w:r>
      <w:r w:rsidR="006B1459">
        <w:rPr>
          <w:rFonts w:eastAsiaTheme="minorHAnsi"/>
          <w:b/>
          <w:bCs/>
          <w:lang w:val="ro-RO"/>
          <w14:ligatures w14:val="standardContextual"/>
        </w:rPr>
        <w:t>.</w:t>
      </w:r>
      <w:r>
        <w:rPr>
          <w:rFonts w:eastAsiaTheme="minorHAnsi"/>
          <w:b/>
          <w:bCs/>
          <w:lang w:val="ro-RO"/>
          <w14:ligatures w14:val="standardContextual"/>
        </w:rPr>
        <w:t xml:space="preserve">5 </w:t>
      </w:r>
      <w:r w:rsidR="00C90094" w:rsidRPr="00404567">
        <w:rPr>
          <w:rFonts w:eastAsiaTheme="minorHAnsi"/>
          <w:b/>
          <w:bCs/>
          <w:lang w:val="ro-RO"/>
          <w14:ligatures w14:val="standardContextual"/>
        </w:rPr>
        <w:t>Acte normative de referin</w:t>
      </w:r>
      <w:r w:rsidR="0091635E" w:rsidRPr="00404567">
        <w:rPr>
          <w:rFonts w:eastAsiaTheme="minorHAnsi"/>
          <w:b/>
          <w:bCs/>
          <w:lang w:val="ro-RO"/>
          <w14:ligatures w14:val="standardContextual"/>
        </w:rPr>
        <w:t>ț</w:t>
      </w:r>
      <w:r w:rsidR="00C90094" w:rsidRPr="00404567">
        <w:rPr>
          <w:rFonts w:eastAsiaTheme="minorHAnsi"/>
          <w:b/>
          <w:bCs/>
          <w:lang w:val="ro-RO"/>
          <w14:ligatures w14:val="standardContextual"/>
        </w:rPr>
        <w:t>ă</w:t>
      </w:r>
      <w:r w:rsidR="00283125">
        <w:rPr>
          <w:rFonts w:eastAsiaTheme="minorHAnsi"/>
          <w:b/>
          <w:bCs/>
          <w:lang w:val="ro-RO"/>
          <w14:ligatures w14:val="standardContextual"/>
        </w:rPr>
        <w:t>;</w:t>
      </w:r>
    </w:p>
    <w:p w14:paraId="3819160A" w14:textId="4274C1AF"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-L</w:t>
      </w:r>
      <w:r w:rsidR="00732F21" w:rsidRPr="00404567">
        <w:rPr>
          <w:rFonts w:eastAsiaTheme="minorHAnsi"/>
          <w:lang w:val="ro-RO"/>
          <w14:ligatures w14:val="standardContextual"/>
        </w:rPr>
        <w:t>egea</w:t>
      </w:r>
      <w:r w:rsidRPr="00404567">
        <w:rPr>
          <w:rFonts w:eastAsiaTheme="minorHAnsi"/>
          <w:lang w:val="ro-RO"/>
          <w14:ligatures w14:val="standardContextual"/>
        </w:rPr>
        <w:t xml:space="preserve"> nr. 481/2004 modificată </w:t>
      </w:r>
      <w:r w:rsidR="00034E65">
        <w:rPr>
          <w:rFonts w:eastAsiaTheme="minorHAnsi"/>
          <w:lang w:val="ro-RO"/>
          <w14:ligatures w14:val="standardContextual"/>
        </w:rPr>
        <w:t>ș</w:t>
      </w:r>
      <w:r w:rsidRPr="00404567">
        <w:rPr>
          <w:rFonts w:eastAsiaTheme="minorHAnsi"/>
          <w:lang w:val="ro-RO"/>
          <w14:ligatures w14:val="standardContextual"/>
        </w:rPr>
        <w:t>i completată cu Legea nr. 212/2006 privind protec</w:t>
      </w:r>
      <w:r w:rsidR="0091635E" w:rsidRPr="00404567">
        <w:rPr>
          <w:rFonts w:eastAsiaTheme="minorHAnsi"/>
          <w:lang w:val="ro-RO"/>
          <w14:ligatures w14:val="standardContextual"/>
        </w:rPr>
        <w:t>ț</w:t>
      </w:r>
      <w:r w:rsidRPr="00404567">
        <w:rPr>
          <w:rFonts w:eastAsiaTheme="minorHAnsi"/>
          <w:lang w:val="ro-RO"/>
          <w14:ligatures w14:val="standardContextual"/>
        </w:rPr>
        <w:t>ia civilă.</w:t>
      </w:r>
    </w:p>
    <w:p w14:paraId="356F5334" w14:textId="68458CA1"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-L</w:t>
      </w:r>
      <w:r w:rsidR="00732F21" w:rsidRPr="00404567">
        <w:rPr>
          <w:rFonts w:eastAsiaTheme="minorHAnsi"/>
          <w:lang w:val="ro-RO"/>
          <w14:ligatures w14:val="standardContextual"/>
        </w:rPr>
        <w:t xml:space="preserve">egea </w:t>
      </w:r>
      <w:r w:rsidRPr="00404567">
        <w:rPr>
          <w:rFonts w:eastAsiaTheme="minorHAnsi"/>
          <w:lang w:val="ro-RO"/>
          <w14:ligatures w14:val="standardContextual"/>
        </w:rPr>
        <w:t>nr. 307/2006 privind apărarea împotriva incendiilor .</w:t>
      </w:r>
    </w:p>
    <w:p w14:paraId="666D9D67" w14:textId="5093943A"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-Ordinul MAI nr. 132/2007 pentru aprobarea Metodologiei de elaborare a Planului de</w:t>
      </w:r>
      <w:r w:rsidR="00732F21" w:rsidRPr="00404567">
        <w:rPr>
          <w:rFonts w:eastAsiaTheme="minorHAnsi"/>
          <w:lang w:val="ro-RO"/>
          <w14:ligatures w14:val="standardContextual"/>
        </w:rPr>
        <w:t xml:space="preserve"> </w:t>
      </w:r>
      <w:r w:rsidRPr="00404567">
        <w:rPr>
          <w:rFonts w:eastAsiaTheme="minorHAnsi"/>
          <w:lang w:val="ro-RO"/>
          <w14:ligatures w14:val="standardContextual"/>
        </w:rPr>
        <w:t xml:space="preserve">analiză </w:t>
      </w:r>
      <w:r w:rsidR="00073E02" w:rsidRPr="00404567">
        <w:rPr>
          <w:rFonts w:eastAsiaTheme="minorHAnsi"/>
          <w:lang w:val="ro-RO"/>
          <w14:ligatures w14:val="standardContextual"/>
        </w:rPr>
        <w:t>ș</w:t>
      </w:r>
      <w:r w:rsidRPr="00404567">
        <w:rPr>
          <w:rFonts w:eastAsiaTheme="minorHAnsi"/>
          <w:lang w:val="ro-RO"/>
          <w14:ligatures w14:val="standardContextual"/>
        </w:rPr>
        <w:t xml:space="preserve">i acoperire a riscurilor </w:t>
      </w:r>
      <w:r w:rsidR="00B17B13" w:rsidRPr="00404567">
        <w:rPr>
          <w:rFonts w:eastAsiaTheme="minorHAnsi"/>
          <w:lang w:val="ro-RO"/>
          <w14:ligatures w14:val="standardContextual"/>
        </w:rPr>
        <w:t>ș</w:t>
      </w:r>
      <w:r w:rsidRPr="00404567">
        <w:rPr>
          <w:rFonts w:eastAsiaTheme="minorHAnsi"/>
          <w:lang w:val="ro-RO"/>
          <w14:ligatures w14:val="standardContextual"/>
        </w:rPr>
        <w:t xml:space="preserve">i a Structurii-cadru a Planului de analiză </w:t>
      </w:r>
      <w:r w:rsidR="00470D96" w:rsidRPr="00404567">
        <w:rPr>
          <w:rFonts w:eastAsiaTheme="minorHAnsi"/>
          <w:lang w:val="ro-RO"/>
          <w14:ligatures w14:val="standardContextual"/>
        </w:rPr>
        <w:t>ș</w:t>
      </w:r>
      <w:r w:rsidRPr="00404567">
        <w:rPr>
          <w:rFonts w:eastAsiaTheme="minorHAnsi"/>
          <w:lang w:val="ro-RO"/>
          <w14:ligatures w14:val="standardContextual"/>
        </w:rPr>
        <w:t>i acoperire a</w:t>
      </w:r>
      <w:r w:rsidR="00732F21" w:rsidRPr="00404567">
        <w:rPr>
          <w:rFonts w:eastAsiaTheme="minorHAnsi"/>
          <w:lang w:val="ro-RO"/>
          <w14:ligatures w14:val="standardContextual"/>
        </w:rPr>
        <w:t xml:space="preserve"> </w:t>
      </w:r>
      <w:r w:rsidRPr="00404567">
        <w:rPr>
          <w:rFonts w:eastAsiaTheme="minorHAnsi"/>
          <w:lang w:val="ro-RO"/>
          <w14:ligatures w14:val="standardContextual"/>
        </w:rPr>
        <w:t>riscurilor</w:t>
      </w:r>
      <w:r w:rsidR="00B17B13" w:rsidRPr="00404567">
        <w:rPr>
          <w:rFonts w:eastAsiaTheme="minorHAnsi"/>
          <w:lang w:val="ro-RO"/>
          <w14:ligatures w14:val="standardContextual"/>
        </w:rPr>
        <w:t>.</w:t>
      </w:r>
    </w:p>
    <w:p w14:paraId="2825E65C" w14:textId="2DAD908C"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-Ordinul MAI nr. 1184/2006 pentru aprobarea Normelor privind organizarea </w:t>
      </w:r>
      <w:r w:rsidR="0091635E" w:rsidRPr="00404567">
        <w:rPr>
          <w:rFonts w:eastAsiaTheme="minorHAnsi"/>
          <w:lang w:val="ro-RO"/>
          <w14:ligatures w14:val="standardContextual"/>
        </w:rPr>
        <w:t>ș</w:t>
      </w:r>
      <w:r w:rsidRPr="00404567">
        <w:rPr>
          <w:rFonts w:eastAsiaTheme="minorHAnsi"/>
          <w:lang w:val="ro-RO"/>
          <w14:ligatures w14:val="standardContextual"/>
        </w:rPr>
        <w:t>i</w:t>
      </w:r>
      <w:r w:rsidR="00732F21" w:rsidRPr="00404567">
        <w:rPr>
          <w:rFonts w:eastAsiaTheme="minorHAnsi"/>
          <w:lang w:val="ro-RO"/>
          <w14:ligatures w14:val="standardContextual"/>
        </w:rPr>
        <w:t xml:space="preserve"> </w:t>
      </w:r>
      <w:r w:rsidR="00470D96" w:rsidRPr="00404567">
        <w:rPr>
          <w:rFonts w:eastAsiaTheme="minorHAnsi"/>
          <w:lang w:val="ro-RO"/>
          <w14:ligatures w14:val="standardContextual"/>
        </w:rPr>
        <w:t>a</w:t>
      </w:r>
      <w:r w:rsidRPr="00404567">
        <w:rPr>
          <w:rFonts w:eastAsiaTheme="minorHAnsi"/>
          <w:lang w:val="ro-RO"/>
          <w14:ligatures w14:val="standardContextual"/>
        </w:rPr>
        <w:t>sigurarea activită</w:t>
      </w:r>
      <w:r w:rsidR="00470D96" w:rsidRPr="00404567">
        <w:rPr>
          <w:rFonts w:eastAsiaTheme="minorHAnsi"/>
          <w:lang w:val="ro-RO"/>
          <w14:ligatures w14:val="standardContextual"/>
        </w:rPr>
        <w:t>ț</w:t>
      </w:r>
      <w:r w:rsidRPr="00404567">
        <w:rPr>
          <w:rFonts w:eastAsiaTheme="minorHAnsi"/>
          <w:lang w:val="ro-RO"/>
          <w14:ligatures w14:val="standardContextual"/>
        </w:rPr>
        <w:t>ii de evacuare în situa</w:t>
      </w:r>
      <w:r w:rsidR="00470D96" w:rsidRPr="00404567">
        <w:rPr>
          <w:rFonts w:eastAsiaTheme="minorHAnsi"/>
          <w:lang w:val="ro-RO"/>
          <w14:ligatures w14:val="standardContextual"/>
        </w:rPr>
        <w:t>ț</w:t>
      </w:r>
      <w:r w:rsidRPr="00404567">
        <w:rPr>
          <w:rFonts w:eastAsiaTheme="minorHAnsi"/>
          <w:lang w:val="ro-RO"/>
          <w14:ligatures w14:val="standardContextual"/>
        </w:rPr>
        <w:t>ii de urgen</w:t>
      </w:r>
      <w:r w:rsidR="00470D96" w:rsidRPr="00404567">
        <w:rPr>
          <w:rFonts w:eastAsiaTheme="minorHAnsi"/>
          <w:lang w:val="ro-RO"/>
          <w14:ligatures w14:val="standardContextual"/>
        </w:rPr>
        <w:t>ț</w:t>
      </w:r>
      <w:r w:rsidRPr="00404567">
        <w:rPr>
          <w:rFonts w:eastAsiaTheme="minorHAnsi"/>
          <w:lang w:val="ro-RO"/>
          <w14:ligatures w14:val="standardContextual"/>
        </w:rPr>
        <w:t>ă.</w:t>
      </w:r>
    </w:p>
    <w:p w14:paraId="7F1330B6" w14:textId="27227E3C"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-Ordonan</w:t>
      </w:r>
      <w:r w:rsidR="00470D96" w:rsidRPr="00404567">
        <w:rPr>
          <w:rFonts w:eastAsiaTheme="minorHAnsi"/>
          <w:lang w:val="ro-RO"/>
          <w14:ligatures w14:val="standardContextual"/>
        </w:rPr>
        <w:t>ț</w:t>
      </w:r>
      <w:r w:rsidRPr="00404567">
        <w:rPr>
          <w:rFonts w:eastAsiaTheme="minorHAnsi"/>
          <w:lang w:val="ro-RO"/>
          <w14:ligatures w14:val="standardContextual"/>
        </w:rPr>
        <w:t>a de Urgen</w:t>
      </w:r>
      <w:r w:rsidR="00470D96" w:rsidRPr="00404567">
        <w:rPr>
          <w:rFonts w:eastAsiaTheme="minorHAnsi"/>
          <w:lang w:val="ro-RO"/>
          <w14:ligatures w14:val="standardContextual"/>
        </w:rPr>
        <w:t>ț</w:t>
      </w:r>
      <w:r w:rsidRPr="00404567">
        <w:rPr>
          <w:rFonts w:eastAsiaTheme="minorHAnsi"/>
          <w:lang w:val="ro-RO"/>
          <w14:ligatures w14:val="standardContextual"/>
        </w:rPr>
        <w:t>ă nr. 21 din 15 aprilie 2004 privind Sistemul Na</w:t>
      </w:r>
      <w:r w:rsidR="00470D96" w:rsidRPr="00404567">
        <w:rPr>
          <w:rFonts w:eastAsiaTheme="minorHAnsi"/>
          <w:lang w:val="ro-RO"/>
          <w14:ligatures w14:val="standardContextual"/>
        </w:rPr>
        <w:t>ț</w:t>
      </w:r>
      <w:r w:rsidRPr="00404567">
        <w:rPr>
          <w:rFonts w:eastAsiaTheme="minorHAnsi"/>
          <w:lang w:val="ro-RO"/>
          <w14:ligatures w14:val="standardContextual"/>
        </w:rPr>
        <w:t>ional de</w:t>
      </w:r>
      <w:r w:rsidR="00732F21" w:rsidRPr="00404567">
        <w:rPr>
          <w:rFonts w:eastAsiaTheme="minorHAnsi"/>
          <w:lang w:val="ro-RO"/>
          <w14:ligatures w14:val="standardContextual"/>
        </w:rPr>
        <w:t xml:space="preserve"> </w:t>
      </w:r>
      <w:r w:rsidRPr="00404567">
        <w:rPr>
          <w:rFonts w:eastAsiaTheme="minorHAnsi"/>
          <w:lang w:val="ro-RO"/>
          <w14:ligatures w14:val="standardContextual"/>
        </w:rPr>
        <w:t>Management al Situa</w:t>
      </w:r>
      <w:r w:rsidR="00470D96" w:rsidRPr="00404567">
        <w:rPr>
          <w:rFonts w:eastAsiaTheme="minorHAnsi"/>
          <w:lang w:val="ro-RO"/>
          <w14:ligatures w14:val="standardContextual"/>
        </w:rPr>
        <w:t>ț</w:t>
      </w:r>
      <w:r w:rsidRPr="00404567">
        <w:rPr>
          <w:rFonts w:eastAsiaTheme="minorHAnsi"/>
          <w:lang w:val="ro-RO"/>
          <w14:ligatures w14:val="standardContextual"/>
        </w:rPr>
        <w:t>iilor de Urgen</w:t>
      </w:r>
      <w:r w:rsidR="00B17B13" w:rsidRPr="00404567">
        <w:rPr>
          <w:rFonts w:eastAsiaTheme="minorHAnsi"/>
          <w:lang w:val="ro-RO"/>
          <w14:ligatures w14:val="standardContextual"/>
        </w:rPr>
        <w:t>ț</w:t>
      </w:r>
      <w:r w:rsidRPr="00404567">
        <w:rPr>
          <w:rFonts w:eastAsiaTheme="minorHAnsi"/>
          <w:lang w:val="ro-RO"/>
          <w14:ligatures w14:val="standardContextual"/>
        </w:rPr>
        <w:t>ă.</w:t>
      </w:r>
    </w:p>
    <w:p w14:paraId="336E5BCF" w14:textId="48AA6649"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H.G nr.1489/2004 privind organizarea </w:t>
      </w:r>
      <w:r w:rsidR="00B17B13" w:rsidRPr="00404567">
        <w:rPr>
          <w:rFonts w:eastAsiaTheme="minorHAnsi"/>
          <w:lang w:val="ro-RO"/>
          <w14:ligatures w14:val="standardContextual"/>
        </w:rPr>
        <w:t>ș</w:t>
      </w:r>
      <w:r w:rsidRPr="00404567">
        <w:rPr>
          <w:rFonts w:eastAsiaTheme="minorHAnsi"/>
          <w:lang w:val="ro-RO"/>
          <w14:ligatures w14:val="standardContextual"/>
        </w:rPr>
        <w:t>i func</w:t>
      </w:r>
      <w:r w:rsidR="00B17B13" w:rsidRPr="00404567">
        <w:rPr>
          <w:rFonts w:eastAsiaTheme="minorHAnsi"/>
          <w:lang w:val="ro-RO"/>
          <w14:ligatures w14:val="standardContextual"/>
        </w:rPr>
        <w:t>ț</w:t>
      </w:r>
      <w:r w:rsidRPr="00404567">
        <w:rPr>
          <w:rFonts w:eastAsiaTheme="minorHAnsi"/>
          <w:lang w:val="ro-RO"/>
          <w14:ligatures w14:val="standardContextual"/>
        </w:rPr>
        <w:t>ionarea Comitetului Na</w:t>
      </w:r>
      <w:r w:rsidR="00B17B13" w:rsidRPr="00404567">
        <w:rPr>
          <w:rFonts w:eastAsiaTheme="minorHAnsi"/>
          <w:lang w:val="ro-RO"/>
          <w14:ligatures w14:val="standardContextual"/>
        </w:rPr>
        <w:t>ț</w:t>
      </w:r>
      <w:r w:rsidRPr="00404567">
        <w:rPr>
          <w:rFonts w:eastAsiaTheme="minorHAnsi"/>
          <w:lang w:val="ro-RO"/>
          <w14:ligatures w14:val="standardContextual"/>
        </w:rPr>
        <w:t>ional pentru</w:t>
      </w:r>
      <w:r w:rsidR="00B937A0" w:rsidRPr="00404567">
        <w:rPr>
          <w:rFonts w:eastAsiaTheme="minorHAnsi"/>
          <w:lang w:val="ro-RO"/>
          <w14:ligatures w14:val="standardContextual"/>
        </w:rPr>
        <w:t xml:space="preserve"> </w:t>
      </w:r>
      <w:r w:rsidRPr="00404567">
        <w:rPr>
          <w:rFonts w:eastAsiaTheme="minorHAnsi"/>
          <w:lang w:val="ro-RO"/>
          <w14:ligatures w14:val="standardContextual"/>
        </w:rPr>
        <w:t>Situa</w:t>
      </w:r>
      <w:r w:rsidR="00B17B13" w:rsidRPr="00404567">
        <w:rPr>
          <w:rFonts w:eastAsiaTheme="minorHAnsi"/>
          <w:lang w:val="ro-RO"/>
          <w14:ligatures w14:val="standardContextual"/>
        </w:rPr>
        <w:t>ț</w:t>
      </w:r>
      <w:r w:rsidRPr="00404567">
        <w:rPr>
          <w:rFonts w:eastAsiaTheme="minorHAnsi"/>
          <w:lang w:val="ro-RO"/>
          <w14:ligatures w14:val="standardContextual"/>
        </w:rPr>
        <w:t>ii de Urgen</w:t>
      </w:r>
      <w:r w:rsidR="00B17B13" w:rsidRPr="00404567">
        <w:rPr>
          <w:rFonts w:eastAsiaTheme="minorHAnsi"/>
          <w:lang w:val="ro-RO"/>
          <w14:ligatures w14:val="standardContextual"/>
        </w:rPr>
        <w:t>ț</w:t>
      </w:r>
      <w:r w:rsidRPr="00404567">
        <w:rPr>
          <w:rFonts w:eastAsiaTheme="minorHAnsi"/>
          <w:lang w:val="ro-RO"/>
          <w14:ligatures w14:val="standardContextual"/>
        </w:rPr>
        <w:t>ă.</w:t>
      </w:r>
    </w:p>
    <w:p w14:paraId="3DF25B89" w14:textId="580B660B"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H.G nr. 1492 din 9 septembrie 2004 privind principiile de organizare, func</w:t>
      </w:r>
      <w:r w:rsidR="00073E02" w:rsidRPr="00404567">
        <w:rPr>
          <w:rFonts w:eastAsiaTheme="minorHAnsi"/>
          <w:lang w:val="ro-RO"/>
          <w14:ligatures w14:val="standardContextual"/>
        </w:rPr>
        <w:t>ț</w:t>
      </w:r>
      <w:r w:rsidRPr="00404567">
        <w:rPr>
          <w:rFonts w:eastAsiaTheme="minorHAnsi"/>
          <w:lang w:val="ro-RO"/>
          <w14:ligatures w14:val="standardContextual"/>
        </w:rPr>
        <w:t xml:space="preserve">ionarea </w:t>
      </w:r>
      <w:r w:rsidR="00073E02" w:rsidRPr="00404567">
        <w:rPr>
          <w:rFonts w:eastAsiaTheme="minorHAnsi"/>
          <w:lang w:val="ro-RO"/>
          <w14:ligatures w14:val="standardContextual"/>
        </w:rPr>
        <w:t>ș</w:t>
      </w:r>
      <w:r w:rsidRPr="00404567">
        <w:rPr>
          <w:rFonts w:eastAsiaTheme="minorHAnsi"/>
          <w:lang w:val="ro-RO"/>
          <w14:ligatures w14:val="standardContextual"/>
        </w:rPr>
        <w:t>i</w:t>
      </w:r>
      <w:r w:rsidR="00156BF4" w:rsidRPr="00404567">
        <w:rPr>
          <w:rFonts w:eastAsiaTheme="minorHAnsi"/>
          <w:lang w:val="ro-RO"/>
          <w14:ligatures w14:val="standardContextual"/>
        </w:rPr>
        <w:t xml:space="preserve"> </w:t>
      </w:r>
      <w:r w:rsidRPr="00404567">
        <w:rPr>
          <w:rFonts w:eastAsiaTheme="minorHAnsi"/>
          <w:lang w:val="ro-RO"/>
          <w14:ligatures w14:val="standardContextual"/>
        </w:rPr>
        <w:t>atribu</w:t>
      </w:r>
      <w:r w:rsidR="00073E02" w:rsidRPr="00404567">
        <w:rPr>
          <w:rFonts w:eastAsiaTheme="minorHAnsi"/>
          <w:lang w:val="ro-RO"/>
          <w14:ligatures w14:val="standardContextual"/>
        </w:rPr>
        <w:t>ț</w:t>
      </w:r>
      <w:r w:rsidRPr="00404567">
        <w:rPr>
          <w:rFonts w:eastAsiaTheme="minorHAnsi"/>
          <w:lang w:val="ro-RO"/>
          <w14:ligatures w14:val="standardContextual"/>
        </w:rPr>
        <w:t>iile serviciilor de urgen</w:t>
      </w:r>
      <w:r w:rsidR="00073E02" w:rsidRPr="00404567">
        <w:rPr>
          <w:rFonts w:eastAsiaTheme="minorHAnsi"/>
          <w:lang w:val="ro-RO"/>
          <w14:ligatures w14:val="standardContextual"/>
        </w:rPr>
        <w:t>ț</w:t>
      </w:r>
      <w:r w:rsidRPr="00404567">
        <w:rPr>
          <w:rFonts w:eastAsiaTheme="minorHAnsi"/>
          <w:lang w:val="ro-RO"/>
          <w14:ligatures w14:val="standardContextual"/>
        </w:rPr>
        <w:t>ă profesioniste.</w:t>
      </w:r>
    </w:p>
    <w:p w14:paraId="294D3971" w14:textId="14BE536E"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H.G nr. 2288/2004 pentru aprobarea repartizării principalelor func</w:t>
      </w:r>
      <w:r w:rsidR="00073E02" w:rsidRPr="00404567">
        <w:rPr>
          <w:rFonts w:eastAsiaTheme="minorHAnsi"/>
          <w:lang w:val="ro-RO"/>
          <w14:ligatures w14:val="standardContextual"/>
        </w:rPr>
        <w:t>ț</w:t>
      </w:r>
      <w:r w:rsidRPr="00404567">
        <w:rPr>
          <w:rFonts w:eastAsiaTheme="minorHAnsi"/>
          <w:lang w:val="ro-RO"/>
          <w14:ligatures w14:val="standardContextual"/>
        </w:rPr>
        <w:t>ii de sprijin pe c</w:t>
      </w:r>
      <w:r w:rsidR="00B937A0" w:rsidRPr="00404567">
        <w:rPr>
          <w:rFonts w:eastAsiaTheme="minorHAnsi"/>
          <w:lang w:val="ro-RO"/>
          <w14:ligatures w14:val="standardContextual"/>
        </w:rPr>
        <w:t>are l</w:t>
      </w:r>
      <w:r w:rsidRPr="00404567">
        <w:rPr>
          <w:rFonts w:eastAsiaTheme="minorHAnsi"/>
          <w:lang w:val="ro-RO"/>
          <w14:ligatures w14:val="standardContextual"/>
        </w:rPr>
        <w:t xml:space="preserve">e asigură ministerele, celelalte organe centrale </w:t>
      </w:r>
      <w:r w:rsidR="00073E02" w:rsidRPr="00404567">
        <w:rPr>
          <w:rFonts w:eastAsiaTheme="minorHAnsi"/>
          <w:lang w:val="ro-RO"/>
          <w14:ligatures w14:val="standardContextual"/>
        </w:rPr>
        <w:t>ș</w:t>
      </w:r>
      <w:r w:rsidRPr="00404567">
        <w:rPr>
          <w:rFonts w:eastAsiaTheme="minorHAnsi"/>
          <w:lang w:val="ro-RO"/>
          <w14:ligatures w14:val="standardContextual"/>
        </w:rPr>
        <w:t>i organiza</w:t>
      </w:r>
      <w:r w:rsidR="00C27BE1" w:rsidRPr="00404567">
        <w:rPr>
          <w:rFonts w:eastAsiaTheme="minorHAnsi"/>
          <w:lang w:val="ro-RO"/>
          <w14:ligatures w14:val="standardContextual"/>
        </w:rPr>
        <w:t>ț</w:t>
      </w:r>
      <w:r w:rsidRPr="00404567">
        <w:rPr>
          <w:rFonts w:eastAsiaTheme="minorHAnsi"/>
          <w:lang w:val="ro-RO"/>
          <w14:ligatures w14:val="standardContextual"/>
        </w:rPr>
        <w:t>iile neguvernamentale privind</w:t>
      </w:r>
      <w:r w:rsidR="00B937A0" w:rsidRPr="00404567">
        <w:rPr>
          <w:rFonts w:eastAsiaTheme="minorHAnsi"/>
          <w:lang w:val="ro-RO"/>
          <w14:ligatures w14:val="standardContextual"/>
        </w:rPr>
        <w:t xml:space="preserve"> </w:t>
      </w:r>
      <w:r w:rsidRPr="00404567">
        <w:rPr>
          <w:rFonts w:eastAsiaTheme="minorHAnsi"/>
          <w:lang w:val="ro-RO"/>
          <w14:ligatures w14:val="standardContextual"/>
        </w:rPr>
        <w:t xml:space="preserve">prevenirea </w:t>
      </w:r>
      <w:r w:rsidR="00C27BE1" w:rsidRPr="00404567">
        <w:rPr>
          <w:rFonts w:eastAsiaTheme="minorHAnsi"/>
          <w:lang w:val="ro-RO"/>
          <w14:ligatures w14:val="standardContextual"/>
        </w:rPr>
        <w:t>ș</w:t>
      </w:r>
      <w:r w:rsidRPr="00404567">
        <w:rPr>
          <w:rFonts w:eastAsiaTheme="minorHAnsi"/>
          <w:lang w:val="ro-RO"/>
          <w14:ligatures w14:val="standardContextual"/>
        </w:rPr>
        <w:t>i gestionarea situa</w:t>
      </w:r>
      <w:r w:rsidR="00C27BE1" w:rsidRPr="00404567">
        <w:rPr>
          <w:rFonts w:eastAsiaTheme="minorHAnsi"/>
          <w:lang w:val="ro-RO"/>
          <w14:ligatures w14:val="standardContextual"/>
        </w:rPr>
        <w:t>ț</w:t>
      </w:r>
      <w:r w:rsidRPr="00404567">
        <w:rPr>
          <w:rFonts w:eastAsiaTheme="minorHAnsi"/>
          <w:lang w:val="ro-RO"/>
          <w14:ligatures w14:val="standardContextual"/>
        </w:rPr>
        <w:t>iilor de urgen</w:t>
      </w:r>
      <w:r w:rsidR="00C27BE1" w:rsidRPr="00404567">
        <w:rPr>
          <w:rFonts w:eastAsiaTheme="minorHAnsi"/>
          <w:lang w:val="ro-RO"/>
          <w14:ligatures w14:val="standardContextual"/>
        </w:rPr>
        <w:t>ț</w:t>
      </w:r>
      <w:r w:rsidRPr="00404567">
        <w:rPr>
          <w:rFonts w:eastAsiaTheme="minorHAnsi"/>
          <w:lang w:val="ro-RO"/>
          <w14:ligatures w14:val="standardContextual"/>
        </w:rPr>
        <w:t>ă.</w:t>
      </w:r>
    </w:p>
    <w:p w14:paraId="5708B547" w14:textId="020D923F"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-Ordinul MAI nr. 886 din 30 septembrie 2005 pentru aprobarea Normelor tehnice privind</w:t>
      </w:r>
      <w:r w:rsidR="00B937A0" w:rsidRPr="00404567">
        <w:rPr>
          <w:rFonts w:eastAsiaTheme="minorHAnsi"/>
          <w:lang w:val="ro-RO"/>
          <w14:ligatures w14:val="standardContextual"/>
        </w:rPr>
        <w:t xml:space="preserve"> </w:t>
      </w:r>
      <w:r w:rsidRPr="00404567">
        <w:rPr>
          <w:rFonts w:eastAsiaTheme="minorHAnsi"/>
          <w:lang w:val="ro-RO"/>
          <w14:ligatures w14:val="standardContextual"/>
        </w:rPr>
        <w:t>Sistemul na</w:t>
      </w:r>
      <w:r w:rsidR="00C27BE1" w:rsidRPr="00404567">
        <w:rPr>
          <w:rFonts w:eastAsiaTheme="minorHAnsi"/>
          <w:lang w:val="ro-RO"/>
          <w14:ligatures w14:val="standardContextual"/>
        </w:rPr>
        <w:t>ț</w:t>
      </w:r>
      <w:r w:rsidRPr="00404567">
        <w:rPr>
          <w:rFonts w:eastAsiaTheme="minorHAnsi"/>
          <w:lang w:val="ro-RO"/>
          <w14:ligatures w14:val="standardContextual"/>
        </w:rPr>
        <w:t>ional integrat de în</w:t>
      </w:r>
      <w:r w:rsidR="00C27BE1" w:rsidRPr="00404567">
        <w:rPr>
          <w:rFonts w:eastAsiaTheme="minorHAnsi"/>
          <w:lang w:val="ro-RO"/>
          <w14:ligatures w14:val="standardContextual"/>
        </w:rPr>
        <w:t>ș</w:t>
      </w:r>
      <w:r w:rsidRPr="00404567">
        <w:rPr>
          <w:rFonts w:eastAsiaTheme="minorHAnsi"/>
          <w:lang w:val="ro-RO"/>
          <w14:ligatures w14:val="standardContextual"/>
        </w:rPr>
        <w:t>tiin</w:t>
      </w:r>
      <w:r w:rsidR="00C27BE1" w:rsidRPr="00404567">
        <w:rPr>
          <w:rFonts w:eastAsiaTheme="minorHAnsi"/>
          <w:lang w:val="ro-RO"/>
          <w14:ligatures w14:val="standardContextual"/>
        </w:rPr>
        <w:t>ț</w:t>
      </w:r>
      <w:r w:rsidRPr="00404567">
        <w:rPr>
          <w:rFonts w:eastAsiaTheme="minorHAnsi"/>
          <w:lang w:val="ro-RO"/>
          <w14:ligatures w14:val="standardContextual"/>
        </w:rPr>
        <w:t xml:space="preserve">are, avertizare </w:t>
      </w:r>
      <w:r w:rsidR="00C27BE1" w:rsidRPr="00404567">
        <w:rPr>
          <w:rFonts w:eastAsiaTheme="minorHAnsi"/>
          <w:lang w:val="ro-RO"/>
          <w14:ligatures w14:val="standardContextual"/>
        </w:rPr>
        <w:t>ș</w:t>
      </w:r>
      <w:r w:rsidRPr="00404567">
        <w:rPr>
          <w:rFonts w:eastAsiaTheme="minorHAnsi"/>
          <w:lang w:val="ro-RO"/>
          <w14:ligatures w14:val="standardContextual"/>
        </w:rPr>
        <w:t>i alarmare a popula</w:t>
      </w:r>
      <w:r w:rsidR="00C27BE1" w:rsidRPr="00404567">
        <w:rPr>
          <w:rFonts w:eastAsiaTheme="minorHAnsi"/>
          <w:lang w:val="ro-RO"/>
          <w14:ligatures w14:val="standardContextual"/>
        </w:rPr>
        <w:t>ț</w:t>
      </w:r>
      <w:r w:rsidRPr="00404567">
        <w:rPr>
          <w:rFonts w:eastAsiaTheme="minorHAnsi"/>
          <w:lang w:val="ro-RO"/>
          <w14:ligatures w14:val="standardContextual"/>
        </w:rPr>
        <w:t>iei.</w:t>
      </w:r>
    </w:p>
    <w:p w14:paraId="3E3C9851" w14:textId="5BAB8B03"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xml:space="preserve">- H.G nr. 1669/2005 privind constituirea </w:t>
      </w:r>
      <w:r w:rsidR="00C27BE1" w:rsidRPr="00404567">
        <w:rPr>
          <w:rFonts w:eastAsiaTheme="minorHAnsi"/>
          <w:lang w:val="ro-RO"/>
          <w14:ligatures w14:val="standardContextual"/>
        </w:rPr>
        <w:t>ș</w:t>
      </w:r>
      <w:r w:rsidRPr="00404567">
        <w:rPr>
          <w:rFonts w:eastAsiaTheme="minorHAnsi"/>
          <w:lang w:val="ro-RO"/>
          <w14:ligatures w14:val="standardContextual"/>
        </w:rPr>
        <w:t>i func</w:t>
      </w:r>
      <w:r w:rsidR="00C27BE1" w:rsidRPr="00404567">
        <w:rPr>
          <w:rFonts w:eastAsiaTheme="minorHAnsi"/>
          <w:lang w:val="ro-RO"/>
          <w14:ligatures w14:val="standardContextual"/>
        </w:rPr>
        <w:t>ț</w:t>
      </w:r>
      <w:r w:rsidRPr="00404567">
        <w:rPr>
          <w:rFonts w:eastAsiaTheme="minorHAnsi"/>
          <w:lang w:val="ro-RO"/>
          <w14:ligatures w14:val="standardContextual"/>
        </w:rPr>
        <w:t>ionarea Comitetului Director de</w:t>
      </w:r>
      <w:r w:rsidR="00B937A0" w:rsidRPr="00404567">
        <w:rPr>
          <w:rFonts w:eastAsiaTheme="minorHAnsi"/>
          <w:lang w:val="ro-RO"/>
          <w14:ligatures w14:val="standardContextual"/>
        </w:rPr>
        <w:t xml:space="preserve"> </w:t>
      </w:r>
      <w:r w:rsidRPr="00404567">
        <w:rPr>
          <w:rFonts w:eastAsiaTheme="minorHAnsi"/>
          <w:lang w:val="ro-RO"/>
          <w14:ligatures w14:val="standardContextual"/>
        </w:rPr>
        <w:t>Asigurare la Dezastre</w:t>
      </w:r>
    </w:p>
    <w:p w14:paraId="35AC2ED2" w14:textId="77777777"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-Legea apelor nr. 107/1996.</w:t>
      </w:r>
    </w:p>
    <w:p w14:paraId="77EA05FE" w14:textId="5D3FD6F5"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H.G nr.1075/2004 pentru aprobarea Regulamentului privind apărarea împotriva</w:t>
      </w:r>
      <w:r w:rsidR="00156BF4" w:rsidRPr="00404567">
        <w:rPr>
          <w:rFonts w:eastAsiaTheme="minorHAnsi"/>
          <w:lang w:val="ro-RO"/>
          <w14:ligatures w14:val="standardContextual"/>
        </w:rPr>
        <w:t xml:space="preserve"> </w:t>
      </w:r>
      <w:r w:rsidRPr="00404567">
        <w:rPr>
          <w:rFonts w:eastAsiaTheme="minorHAnsi"/>
          <w:lang w:val="ro-RO"/>
          <w14:ligatures w14:val="standardContextual"/>
        </w:rPr>
        <w:t>efectelor dezastrelor produse de seisme si/sau alunecări de teren</w:t>
      </w:r>
    </w:p>
    <w:p w14:paraId="34D780F8" w14:textId="3FDDCA1E"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H.G nr.372 din 18/03/2004 pentru aprobarea Programului Na</w:t>
      </w:r>
      <w:r w:rsidR="00233106" w:rsidRPr="00404567">
        <w:rPr>
          <w:rFonts w:eastAsiaTheme="minorHAnsi"/>
          <w:lang w:val="ro-RO"/>
          <w14:ligatures w14:val="standardContextual"/>
        </w:rPr>
        <w:t>ț</w:t>
      </w:r>
      <w:r w:rsidRPr="00404567">
        <w:rPr>
          <w:rFonts w:eastAsiaTheme="minorHAnsi"/>
          <w:lang w:val="ro-RO"/>
          <w14:ligatures w14:val="standardContextual"/>
        </w:rPr>
        <w:t>ional de Management al</w:t>
      </w:r>
      <w:r w:rsidR="00E24551" w:rsidRPr="00404567">
        <w:rPr>
          <w:rFonts w:eastAsiaTheme="minorHAnsi"/>
          <w:lang w:val="ro-RO"/>
          <w14:ligatures w14:val="standardContextual"/>
        </w:rPr>
        <w:t xml:space="preserve"> </w:t>
      </w:r>
      <w:r w:rsidRPr="00404567">
        <w:rPr>
          <w:rFonts w:eastAsiaTheme="minorHAnsi"/>
          <w:lang w:val="ro-RO"/>
          <w14:ligatures w14:val="standardContextual"/>
        </w:rPr>
        <w:t>Riscului Seismic</w:t>
      </w:r>
    </w:p>
    <w:p w14:paraId="10C674A3" w14:textId="5E6ADAB5"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-Ordinul comun nr. 1995/1160/2005 al Ministerului Transporturilor, Construc</w:t>
      </w:r>
      <w:r w:rsidR="00233106" w:rsidRPr="00404567">
        <w:rPr>
          <w:rFonts w:eastAsiaTheme="minorHAnsi"/>
          <w:lang w:val="ro-RO"/>
          <w14:ligatures w14:val="standardContextual"/>
        </w:rPr>
        <w:t>ț</w:t>
      </w:r>
      <w:r w:rsidRPr="00404567">
        <w:rPr>
          <w:rFonts w:eastAsiaTheme="minorHAnsi"/>
          <w:lang w:val="ro-RO"/>
          <w14:ligatures w14:val="standardContextual"/>
        </w:rPr>
        <w:t xml:space="preserve">iilor </w:t>
      </w:r>
      <w:r w:rsidR="00233106" w:rsidRPr="00404567">
        <w:rPr>
          <w:rFonts w:eastAsiaTheme="minorHAnsi"/>
          <w:lang w:val="ro-RO"/>
          <w14:ligatures w14:val="standardContextual"/>
        </w:rPr>
        <w:t>ș</w:t>
      </w:r>
      <w:r w:rsidRPr="00404567">
        <w:rPr>
          <w:rFonts w:eastAsiaTheme="minorHAnsi"/>
          <w:lang w:val="ro-RO"/>
          <w14:ligatures w14:val="standardContextual"/>
        </w:rPr>
        <w:t>i</w:t>
      </w:r>
      <w:r w:rsidR="00156BF4" w:rsidRPr="00404567">
        <w:rPr>
          <w:rFonts w:eastAsiaTheme="minorHAnsi"/>
          <w:lang w:val="ro-RO"/>
          <w14:ligatures w14:val="standardContextual"/>
        </w:rPr>
        <w:t xml:space="preserve"> </w:t>
      </w:r>
      <w:r w:rsidRPr="00404567">
        <w:rPr>
          <w:rFonts w:eastAsiaTheme="minorHAnsi"/>
          <w:lang w:val="ro-RO"/>
          <w14:ligatures w14:val="standardContextual"/>
        </w:rPr>
        <w:t xml:space="preserve">Turismului </w:t>
      </w:r>
      <w:r w:rsidR="00233106" w:rsidRPr="00404567">
        <w:rPr>
          <w:rFonts w:eastAsiaTheme="minorHAnsi"/>
          <w:lang w:val="ro-RO"/>
          <w14:ligatures w14:val="standardContextual"/>
        </w:rPr>
        <w:t>ș</w:t>
      </w:r>
      <w:r w:rsidRPr="00404567">
        <w:rPr>
          <w:rFonts w:eastAsiaTheme="minorHAnsi"/>
          <w:lang w:val="ro-RO"/>
          <w14:ligatures w14:val="standardContextual"/>
        </w:rPr>
        <w:t>i al Ministerului Administra</w:t>
      </w:r>
      <w:r w:rsidR="00233106" w:rsidRPr="00404567">
        <w:rPr>
          <w:rFonts w:eastAsiaTheme="minorHAnsi"/>
          <w:lang w:val="ro-RO"/>
          <w14:ligatures w14:val="standardContextual"/>
        </w:rPr>
        <w:t>ț</w:t>
      </w:r>
      <w:r w:rsidRPr="00404567">
        <w:rPr>
          <w:rFonts w:eastAsiaTheme="minorHAnsi"/>
          <w:lang w:val="ro-RO"/>
          <w14:ligatures w14:val="standardContextual"/>
        </w:rPr>
        <w:t xml:space="preserve">iei </w:t>
      </w:r>
      <w:r w:rsidR="00233106" w:rsidRPr="00404567">
        <w:rPr>
          <w:rFonts w:eastAsiaTheme="minorHAnsi"/>
          <w:lang w:val="ro-RO"/>
          <w14:ligatures w14:val="standardContextual"/>
        </w:rPr>
        <w:t>ș</w:t>
      </w:r>
      <w:r w:rsidRPr="00404567">
        <w:rPr>
          <w:rFonts w:eastAsiaTheme="minorHAnsi"/>
          <w:lang w:val="ro-RO"/>
          <w14:ligatures w14:val="standardContextual"/>
        </w:rPr>
        <w:t>i Internelor pentru aprobarea Regulamentului</w:t>
      </w:r>
      <w:r w:rsidR="00233106" w:rsidRPr="00404567">
        <w:rPr>
          <w:rFonts w:eastAsiaTheme="minorHAnsi"/>
          <w:lang w:val="ro-RO"/>
          <w14:ligatures w14:val="standardContextual"/>
        </w:rPr>
        <w:t xml:space="preserve"> </w:t>
      </w:r>
      <w:r w:rsidRPr="00404567">
        <w:rPr>
          <w:rFonts w:eastAsiaTheme="minorHAnsi"/>
          <w:lang w:val="ro-RO"/>
          <w14:ligatures w14:val="standardContextual"/>
        </w:rPr>
        <w:t xml:space="preserve">privind prevenirea </w:t>
      </w:r>
      <w:r w:rsidR="00233106" w:rsidRPr="00404567">
        <w:rPr>
          <w:rFonts w:eastAsiaTheme="minorHAnsi"/>
          <w:lang w:val="ro-RO"/>
          <w14:ligatures w14:val="standardContextual"/>
        </w:rPr>
        <w:t>ș</w:t>
      </w:r>
      <w:r w:rsidRPr="00404567">
        <w:rPr>
          <w:rFonts w:eastAsiaTheme="minorHAnsi"/>
          <w:lang w:val="ro-RO"/>
          <w14:ligatures w14:val="standardContextual"/>
        </w:rPr>
        <w:t>i gestionarea situa</w:t>
      </w:r>
      <w:r w:rsidR="00233106" w:rsidRPr="00404567">
        <w:rPr>
          <w:rFonts w:eastAsiaTheme="minorHAnsi"/>
          <w:lang w:val="ro-RO"/>
          <w14:ligatures w14:val="standardContextual"/>
        </w:rPr>
        <w:t>ț</w:t>
      </w:r>
      <w:r w:rsidRPr="00404567">
        <w:rPr>
          <w:rFonts w:eastAsiaTheme="minorHAnsi"/>
          <w:lang w:val="ro-RO"/>
          <w14:ligatures w14:val="standardContextual"/>
        </w:rPr>
        <w:t>iilor de urgen</w:t>
      </w:r>
      <w:r w:rsidR="00233106" w:rsidRPr="00404567">
        <w:rPr>
          <w:rFonts w:eastAsiaTheme="minorHAnsi"/>
          <w:lang w:val="ro-RO"/>
          <w14:ligatures w14:val="standardContextual"/>
        </w:rPr>
        <w:t>ț</w:t>
      </w:r>
      <w:r w:rsidRPr="00404567">
        <w:rPr>
          <w:rFonts w:eastAsiaTheme="minorHAnsi"/>
          <w:lang w:val="ro-RO"/>
          <w14:ligatures w14:val="standardContextual"/>
        </w:rPr>
        <w:t xml:space="preserve">ă specifice riscului la cutremure </w:t>
      </w:r>
      <w:r w:rsidR="00233106" w:rsidRPr="00404567">
        <w:rPr>
          <w:rFonts w:eastAsiaTheme="minorHAnsi"/>
          <w:lang w:val="ro-RO"/>
          <w14:ligatures w14:val="standardContextual"/>
        </w:rPr>
        <w:t>ș</w:t>
      </w:r>
      <w:r w:rsidRPr="00404567">
        <w:rPr>
          <w:rFonts w:eastAsiaTheme="minorHAnsi"/>
          <w:lang w:val="ro-RO"/>
          <w14:ligatures w14:val="standardContextual"/>
        </w:rPr>
        <w:t>i/sau</w:t>
      </w:r>
      <w:r w:rsidR="00E24551" w:rsidRPr="00404567">
        <w:rPr>
          <w:rFonts w:eastAsiaTheme="minorHAnsi"/>
          <w:lang w:val="ro-RO"/>
          <w14:ligatures w14:val="standardContextual"/>
        </w:rPr>
        <w:t xml:space="preserve"> </w:t>
      </w:r>
      <w:r w:rsidRPr="00404567">
        <w:rPr>
          <w:rFonts w:eastAsiaTheme="minorHAnsi"/>
          <w:lang w:val="ro-RO"/>
          <w14:ligatures w14:val="standardContextual"/>
        </w:rPr>
        <w:t>alunecări de teren</w:t>
      </w:r>
    </w:p>
    <w:p w14:paraId="34D94E7D" w14:textId="14DD5C38"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H.G nr. 372 din 18/03/2004 pentru aprobarea Programului Na</w:t>
      </w:r>
      <w:r w:rsidR="00233106" w:rsidRPr="00404567">
        <w:rPr>
          <w:rFonts w:eastAsiaTheme="minorHAnsi"/>
          <w:lang w:val="ro-RO"/>
          <w14:ligatures w14:val="standardContextual"/>
        </w:rPr>
        <w:t>ț</w:t>
      </w:r>
      <w:r w:rsidRPr="00404567">
        <w:rPr>
          <w:rFonts w:eastAsiaTheme="minorHAnsi"/>
          <w:lang w:val="ro-RO"/>
          <w14:ligatures w14:val="standardContextual"/>
        </w:rPr>
        <w:t>ional de Management al</w:t>
      </w:r>
      <w:r w:rsidR="00E24551" w:rsidRPr="00404567">
        <w:rPr>
          <w:rFonts w:eastAsiaTheme="minorHAnsi"/>
          <w:lang w:val="ro-RO"/>
          <w14:ligatures w14:val="standardContextual"/>
        </w:rPr>
        <w:t xml:space="preserve"> </w:t>
      </w:r>
      <w:r w:rsidRPr="00404567">
        <w:rPr>
          <w:rFonts w:eastAsiaTheme="minorHAnsi"/>
          <w:lang w:val="ro-RO"/>
          <w14:ligatures w14:val="standardContextual"/>
        </w:rPr>
        <w:t>Riscului Seismic.</w:t>
      </w:r>
    </w:p>
    <w:p w14:paraId="40EDF572" w14:textId="1D0EF4E1" w:rsidR="00C90094" w:rsidRPr="00404567" w:rsidRDefault="00C90094" w:rsidP="007C64F1">
      <w:pPr>
        <w:autoSpaceDE w:val="0"/>
        <w:autoSpaceDN w:val="0"/>
        <w:adjustRightInd w:val="0"/>
        <w:jc w:val="both"/>
        <w:rPr>
          <w:rFonts w:eastAsiaTheme="minorHAnsi"/>
          <w:lang w:val="ro-RO"/>
          <w14:ligatures w14:val="standardContextual"/>
        </w:rPr>
      </w:pPr>
      <w:r w:rsidRPr="00404567">
        <w:rPr>
          <w:rFonts w:eastAsiaTheme="minorHAnsi"/>
          <w:lang w:val="ro-RO"/>
          <w14:ligatures w14:val="standardContextual"/>
        </w:rPr>
        <w:t>- H.G nr. 95/2003 privind controlul activită</w:t>
      </w:r>
      <w:r w:rsidR="00233106" w:rsidRPr="00404567">
        <w:rPr>
          <w:rFonts w:eastAsiaTheme="minorHAnsi"/>
          <w:lang w:val="ro-RO"/>
          <w14:ligatures w14:val="standardContextual"/>
        </w:rPr>
        <w:t>ț</w:t>
      </w:r>
      <w:r w:rsidRPr="00404567">
        <w:rPr>
          <w:rFonts w:eastAsiaTheme="minorHAnsi"/>
          <w:lang w:val="ro-RO"/>
          <w14:ligatures w14:val="standardContextual"/>
        </w:rPr>
        <w:t>ilor care prezintă pericole de accidente majore în</w:t>
      </w:r>
      <w:r w:rsidR="00E24551" w:rsidRPr="00404567">
        <w:rPr>
          <w:rFonts w:eastAsiaTheme="minorHAnsi"/>
          <w:lang w:val="ro-RO"/>
          <w14:ligatures w14:val="standardContextual"/>
        </w:rPr>
        <w:t xml:space="preserve"> </w:t>
      </w:r>
      <w:r w:rsidRPr="00404567">
        <w:rPr>
          <w:rFonts w:eastAsiaTheme="minorHAnsi"/>
          <w:lang w:val="ro-RO"/>
          <w14:ligatures w14:val="standardContextual"/>
        </w:rPr>
        <w:t>care sunt implicate substan</w:t>
      </w:r>
      <w:r w:rsidR="00210E6C" w:rsidRPr="00404567">
        <w:rPr>
          <w:rFonts w:eastAsiaTheme="minorHAnsi"/>
          <w:lang w:val="ro-RO"/>
          <w14:ligatures w14:val="standardContextual"/>
        </w:rPr>
        <w:t>ț</w:t>
      </w:r>
      <w:r w:rsidRPr="00404567">
        <w:rPr>
          <w:rFonts w:eastAsiaTheme="minorHAnsi"/>
          <w:lang w:val="ro-RO"/>
          <w14:ligatures w14:val="standardContextual"/>
        </w:rPr>
        <w:t>e periculoase.</w:t>
      </w:r>
    </w:p>
    <w:p w14:paraId="1E01C851" w14:textId="1981762B" w:rsidR="00777709" w:rsidRPr="00404567" w:rsidRDefault="00C90094" w:rsidP="007C64F1">
      <w:pPr>
        <w:jc w:val="both"/>
        <w:rPr>
          <w:rFonts w:eastAsiaTheme="minorHAnsi"/>
          <w:lang w:val="ro-RO"/>
          <w14:ligatures w14:val="standardContextual"/>
        </w:rPr>
      </w:pPr>
      <w:r w:rsidRPr="00404567">
        <w:rPr>
          <w:rFonts w:eastAsiaTheme="minorHAnsi"/>
          <w:lang w:val="ro-RO"/>
          <w14:ligatures w14:val="standardContextual"/>
        </w:rPr>
        <w:t>- Ordinul MAI nr. 735/2005 privind eviden</w:t>
      </w:r>
      <w:r w:rsidR="00210E6C" w:rsidRPr="00404567">
        <w:rPr>
          <w:rFonts w:eastAsiaTheme="minorHAnsi"/>
          <w:lang w:val="ro-RO"/>
          <w14:ligatures w14:val="standardContextual"/>
        </w:rPr>
        <w:t>ț</w:t>
      </w:r>
      <w:r w:rsidRPr="00404567">
        <w:rPr>
          <w:rFonts w:eastAsiaTheme="minorHAnsi"/>
          <w:lang w:val="ro-RO"/>
          <w14:ligatures w14:val="standardContextual"/>
        </w:rPr>
        <w:t xml:space="preserve">a, gestionarea, depozitarea </w:t>
      </w:r>
      <w:r w:rsidR="00210E6C" w:rsidRPr="00404567">
        <w:rPr>
          <w:rFonts w:eastAsiaTheme="minorHAnsi"/>
          <w:lang w:val="ro-RO"/>
          <w14:ligatures w14:val="standardContextual"/>
        </w:rPr>
        <w:t>ș</w:t>
      </w:r>
      <w:r w:rsidRPr="00404567">
        <w:rPr>
          <w:rFonts w:eastAsiaTheme="minorHAnsi"/>
          <w:lang w:val="ro-RO"/>
          <w14:ligatures w14:val="standardContextual"/>
        </w:rPr>
        <w:t>i distribuirea</w:t>
      </w:r>
      <w:r w:rsidR="00E24551" w:rsidRPr="00404567">
        <w:rPr>
          <w:rFonts w:eastAsiaTheme="minorHAnsi"/>
          <w:lang w:val="ro-RO"/>
          <w14:ligatures w14:val="standardContextual"/>
        </w:rPr>
        <w:t xml:space="preserve"> </w:t>
      </w:r>
      <w:r w:rsidRPr="00404567">
        <w:rPr>
          <w:rFonts w:eastAsiaTheme="minorHAnsi"/>
          <w:lang w:val="ro-RO"/>
          <w14:ligatures w14:val="standardContextual"/>
        </w:rPr>
        <w:t>ajutoarelor interne</w:t>
      </w:r>
      <w:r w:rsidR="00942163">
        <w:rPr>
          <w:rFonts w:eastAsiaTheme="minorHAnsi"/>
          <w:lang w:val="ro-RO"/>
          <w14:ligatures w14:val="standardContextual"/>
        </w:rPr>
        <w:t xml:space="preserve"> </w:t>
      </w:r>
      <w:r w:rsidR="000B34B9" w:rsidRPr="00404567">
        <w:rPr>
          <w:lang w:val="ro-RO"/>
        </w:rPr>
        <w:t xml:space="preserve">- </w:t>
      </w:r>
      <w:r w:rsidR="000B34B9" w:rsidRPr="00404567">
        <w:rPr>
          <w:rStyle w:val="sden"/>
          <w:bdr w:val="none" w:sz="0" w:space="0" w:color="auto" w:frame="1"/>
          <w:shd w:val="clear" w:color="auto" w:fill="FFFFFF"/>
          <w:lang w:val="es-ES"/>
        </w:rPr>
        <w:t xml:space="preserve">Ordin nr. 459/78/2019 </w:t>
      </w:r>
      <w:r w:rsidR="000B34B9" w:rsidRPr="00404567">
        <w:rPr>
          <w:rStyle w:val="shdr"/>
          <w:bdr w:val="none" w:sz="0" w:space="0" w:color="auto" w:frame="1"/>
          <w:shd w:val="clear" w:color="auto" w:fill="FFFFFF"/>
          <w:lang w:val="es-ES"/>
        </w:rPr>
        <w:t>pentru aprobarea </w:t>
      </w:r>
      <w:r w:rsidR="000B34B9">
        <w:fldChar w:fldCharType="begin"/>
      </w:r>
      <w:r w:rsidR="000B34B9">
        <w:instrText>HYPERLINK "https://legislatie.just.ro/Public/DetaliiDocumentAfis/217176"</w:instrText>
      </w:r>
      <w:r w:rsidR="000B34B9">
        <w:fldChar w:fldCharType="separate"/>
      </w:r>
      <w:r w:rsidR="000B34B9" w:rsidRPr="00273518">
        <w:rPr>
          <w:rStyle w:val="Hyperlink"/>
          <w:color w:val="auto"/>
          <w:u w:val="none"/>
          <w:bdr w:val="none" w:sz="0" w:space="0" w:color="auto" w:frame="1"/>
          <w:shd w:val="clear" w:color="auto" w:fill="FFFFFF"/>
          <w:lang w:val="es-ES"/>
        </w:rPr>
        <w:t>Regulamentului</w:t>
      </w:r>
      <w:r w:rsidR="000B34B9">
        <w:fldChar w:fldCharType="end"/>
      </w:r>
      <w:r w:rsidR="000B34B9" w:rsidRPr="00273518">
        <w:rPr>
          <w:rStyle w:val="shdr"/>
          <w:bdr w:val="none" w:sz="0" w:space="0" w:color="auto" w:frame="1"/>
          <w:shd w:val="clear" w:color="auto" w:fill="FFFFFF"/>
          <w:lang w:val="es-ES"/>
        </w:rPr>
        <w:t> p</w:t>
      </w:r>
      <w:r w:rsidR="000B34B9" w:rsidRPr="00404567">
        <w:rPr>
          <w:rStyle w:val="shdr"/>
          <w:bdr w:val="none" w:sz="0" w:space="0" w:color="auto" w:frame="1"/>
          <w:shd w:val="clear" w:color="auto" w:fill="FFFFFF"/>
          <w:lang w:val="es-ES"/>
        </w:rPr>
        <w:t>rivind gestionarea situațiilor de urgență generate de fenomene hidrometeorologice periculoase având ca efect producerea de inundații, secetă hidrologică, precum și incidente/accidente la construcții hidrotehnice, poluări accidentale pe cursurile de apă și poluări marine în zona costieră</w:t>
      </w:r>
      <w:r w:rsidR="000B34B9" w:rsidRPr="00404567">
        <w:rPr>
          <w:lang w:val="ro-RO"/>
        </w:rPr>
        <w:t xml:space="preserve"> . </w:t>
      </w:r>
      <w:r w:rsidRPr="00404567">
        <w:rPr>
          <w:rFonts w:eastAsiaTheme="minorHAnsi"/>
          <w:lang w:val="ro-RO"/>
          <w14:ligatures w14:val="standardContextual"/>
        </w:rPr>
        <w:t xml:space="preserve"> </w:t>
      </w:r>
    </w:p>
    <w:p w14:paraId="560BA38D" w14:textId="2B7AD4CA" w:rsidR="00F32779" w:rsidRPr="00404567" w:rsidRDefault="00D0551E" w:rsidP="007C64F1">
      <w:pPr>
        <w:jc w:val="both"/>
        <w:rPr>
          <w:bdr w:val="none" w:sz="0" w:space="0" w:color="auto" w:frame="1"/>
          <w:shd w:val="clear" w:color="auto" w:fill="FFFFFF"/>
          <w:lang w:val="es-ES"/>
        </w:rPr>
      </w:pPr>
      <w:r w:rsidRPr="00404567">
        <w:rPr>
          <w:rStyle w:val="sden"/>
          <w:bdr w:val="none" w:sz="0" w:space="0" w:color="auto" w:frame="1"/>
          <w:shd w:val="clear" w:color="auto" w:fill="FFFFFF"/>
          <w:lang w:val="es-ES"/>
        </w:rPr>
        <w:t>-  Ordin</w:t>
      </w:r>
      <w:r w:rsidR="006D4127">
        <w:rPr>
          <w:rStyle w:val="sden"/>
          <w:bdr w:val="none" w:sz="0" w:space="0" w:color="auto" w:frame="1"/>
          <w:shd w:val="clear" w:color="auto" w:fill="FFFFFF"/>
          <w:lang w:val="es-ES"/>
        </w:rPr>
        <w:t>ul</w:t>
      </w:r>
      <w:r w:rsidRPr="00404567">
        <w:rPr>
          <w:rStyle w:val="sden"/>
          <w:bdr w:val="none" w:sz="0" w:space="0" w:color="auto" w:frame="1"/>
          <w:shd w:val="clear" w:color="auto" w:fill="FFFFFF"/>
          <w:lang w:val="es-ES"/>
        </w:rPr>
        <w:t xml:space="preserve"> nr. 75 din 27 iunie 2019 </w:t>
      </w:r>
      <w:r w:rsidRPr="00404567">
        <w:rPr>
          <w:rStyle w:val="shdr"/>
          <w:bdr w:val="none" w:sz="0" w:space="0" w:color="auto" w:frame="1"/>
          <w:shd w:val="clear" w:color="auto" w:fill="FFFFFF"/>
          <w:lang w:val="es-ES"/>
        </w:rPr>
        <w:t>pentru aprobarea </w:t>
      </w:r>
      <w:r>
        <w:fldChar w:fldCharType="begin"/>
      </w:r>
      <w:r>
        <w:instrText>HYPERLINK "https://legislatie.just.ro/Public/DetaliiDocumentAfis/215577"</w:instrText>
      </w:r>
      <w:r>
        <w:fldChar w:fldCharType="separate"/>
      </w:r>
      <w:r w:rsidRPr="00273518">
        <w:rPr>
          <w:rStyle w:val="Hyperlink"/>
          <w:color w:val="auto"/>
          <w:u w:val="none"/>
          <w:bdr w:val="none" w:sz="0" w:space="0" w:color="auto" w:frame="1"/>
          <w:shd w:val="clear" w:color="auto" w:fill="FFFFFF"/>
          <w:lang w:val="es-ES"/>
        </w:rPr>
        <w:t>Criteriilor de performanță</w:t>
      </w:r>
      <w:r>
        <w:fldChar w:fldCharType="end"/>
      </w:r>
      <w:r w:rsidRPr="00404567">
        <w:rPr>
          <w:rStyle w:val="shdr"/>
          <w:bdr w:val="none" w:sz="0" w:space="0" w:color="auto" w:frame="1"/>
          <w:shd w:val="clear" w:color="auto" w:fill="FFFFFF"/>
          <w:lang w:val="es-ES"/>
        </w:rPr>
        <w:t> privind constituirea, încadrarea și dotarea serviciilor voluntare și a serviciilor private pentru situații de urgență</w:t>
      </w:r>
    </w:p>
    <w:p w14:paraId="6881FD1B" w14:textId="77777777" w:rsidR="00FB594D" w:rsidRPr="00404567" w:rsidRDefault="00FB594D" w:rsidP="007C64F1">
      <w:pPr>
        <w:jc w:val="both"/>
        <w:rPr>
          <w:bdr w:val="none" w:sz="0" w:space="0" w:color="auto" w:frame="1"/>
          <w:shd w:val="clear" w:color="auto" w:fill="FFFFFF"/>
          <w:lang w:val="es-ES"/>
        </w:rPr>
      </w:pPr>
    </w:p>
    <w:p w14:paraId="6891A8CE" w14:textId="2978E23E" w:rsidR="00064629" w:rsidRDefault="00046AE1" w:rsidP="005E0712">
      <w:pPr>
        <w:ind w:right="113"/>
        <w:jc w:val="both"/>
        <w:rPr>
          <w:u w:val="single"/>
          <w:lang w:val="ro-RO"/>
        </w:rPr>
      </w:pPr>
      <w:r>
        <w:rPr>
          <w:b/>
          <w:bCs/>
          <w:lang w:val="ro-RO"/>
        </w:rPr>
        <w:t xml:space="preserve">2.6  </w:t>
      </w:r>
      <w:r w:rsidR="00F32779" w:rsidRPr="00404567">
        <w:rPr>
          <w:b/>
          <w:bCs/>
          <w:lang w:val="ro-RO"/>
        </w:rPr>
        <w:t>Responsabilită</w:t>
      </w:r>
      <w:r w:rsidR="00824FD2" w:rsidRPr="00404567">
        <w:rPr>
          <w:b/>
          <w:bCs/>
          <w:lang w:val="ro-RO"/>
        </w:rPr>
        <w:t>ț</w:t>
      </w:r>
      <w:r w:rsidR="00F32779" w:rsidRPr="00404567">
        <w:rPr>
          <w:b/>
          <w:bCs/>
          <w:lang w:val="ro-RO"/>
        </w:rPr>
        <w:t xml:space="preserve">i ale organismelor </w:t>
      </w:r>
      <w:r w:rsidR="00824FD2" w:rsidRPr="00404567">
        <w:rPr>
          <w:b/>
          <w:bCs/>
          <w:lang w:val="ro-RO"/>
        </w:rPr>
        <w:t>ș</w:t>
      </w:r>
      <w:r w:rsidR="00F32779" w:rsidRPr="00404567">
        <w:rPr>
          <w:b/>
          <w:bCs/>
          <w:lang w:val="ro-RO"/>
        </w:rPr>
        <w:t>i autorită</w:t>
      </w:r>
      <w:r w:rsidR="00824FD2" w:rsidRPr="00404567">
        <w:rPr>
          <w:b/>
          <w:bCs/>
          <w:lang w:val="ro-RO"/>
        </w:rPr>
        <w:t>ț</w:t>
      </w:r>
      <w:r w:rsidR="00F32779" w:rsidRPr="00404567">
        <w:rPr>
          <w:b/>
          <w:bCs/>
          <w:lang w:val="ro-RO"/>
        </w:rPr>
        <w:t>ilor cu atribu</w:t>
      </w:r>
      <w:r w:rsidR="00824FD2" w:rsidRPr="00404567">
        <w:rPr>
          <w:b/>
          <w:bCs/>
          <w:lang w:val="ro-RO"/>
        </w:rPr>
        <w:t>ț</w:t>
      </w:r>
      <w:r w:rsidR="00F32779" w:rsidRPr="00404567">
        <w:rPr>
          <w:b/>
          <w:bCs/>
          <w:lang w:val="ro-RO"/>
        </w:rPr>
        <w:t>ii în domeniu</w:t>
      </w:r>
      <w:r w:rsidR="00824FD2" w:rsidRPr="00404567">
        <w:rPr>
          <w:b/>
          <w:bCs/>
          <w:lang w:val="ro-RO"/>
        </w:rPr>
        <w:t xml:space="preserve"> situațiilor de urgență</w:t>
      </w:r>
    </w:p>
    <w:p w14:paraId="67C2B267" w14:textId="77777777" w:rsidR="00064629" w:rsidRPr="00404567" w:rsidRDefault="00064629" w:rsidP="003529F6">
      <w:pPr>
        <w:ind w:right="113"/>
        <w:rPr>
          <w:u w:val="single"/>
          <w:lang w:val="ro-RO"/>
        </w:rPr>
      </w:pPr>
    </w:p>
    <w:p w14:paraId="4C396FDE" w14:textId="77777777" w:rsidR="00F32779" w:rsidRPr="00404567" w:rsidRDefault="00F32779" w:rsidP="007C64F1">
      <w:pPr>
        <w:ind w:firstLine="720"/>
        <w:jc w:val="center"/>
        <w:rPr>
          <w:b/>
          <w:bCs/>
          <w:u w:val="single"/>
          <w:lang w:val="ro-RO"/>
        </w:rPr>
      </w:pPr>
      <w:r w:rsidRPr="00404567">
        <w:rPr>
          <w:b/>
          <w:bCs/>
          <w:u w:val="single"/>
          <w:lang w:val="ro-RO"/>
        </w:rPr>
        <w:t>MANAGEMENTUL TIPURILOR DE RISC</w:t>
      </w:r>
    </w:p>
    <w:p w14:paraId="625191BF" w14:textId="22F1FD4E" w:rsidR="00F32779" w:rsidRPr="00404567" w:rsidRDefault="00F32779" w:rsidP="007C64F1">
      <w:pPr>
        <w:ind w:right="-1"/>
        <w:jc w:val="center"/>
        <w:rPr>
          <w:b/>
          <w:bCs/>
          <w:lang w:val="ro-RO"/>
        </w:rPr>
      </w:pPr>
      <w:r w:rsidRPr="00404567">
        <w:rPr>
          <w:b/>
          <w:bCs/>
          <w:lang w:val="ro-RO"/>
        </w:rPr>
        <w:t xml:space="preserve">           (Bază : HG –  557/2016)</w:t>
      </w:r>
    </w:p>
    <w:p w14:paraId="11CA67EC" w14:textId="77777777" w:rsidR="00404567" w:rsidRPr="00404567" w:rsidRDefault="00404567" w:rsidP="007C64F1">
      <w:pPr>
        <w:ind w:right="-1"/>
        <w:jc w:val="center"/>
        <w:rPr>
          <w:b/>
          <w:bCs/>
          <w:lang w:val="ro-RO"/>
        </w:rPr>
      </w:pPr>
    </w:p>
    <w:p w14:paraId="6E513F06" w14:textId="1AE1BCD6" w:rsidR="00F32779" w:rsidRPr="00404567" w:rsidRDefault="007417B8" w:rsidP="007C64F1">
      <w:pPr>
        <w:tabs>
          <w:tab w:val="left" w:pos="0"/>
          <w:tab w:val="left" w:pos="1080"/>
        </w:tabs>
        <w:ind w:right="-1"/>
        <w:jc w:val="both"/>
        <w:rPr>
          <w:lang w:val="ro-RO" w:eastAsia="ro-RO"/>
        </w:rPr>
      </w:pPr>
      <w:r w:rsidRPr="00404567">
        <w:rPr>
          <w:lang w:val="ro-RO" w:eastAsia="ro-RO"/>
        </w:rPr>
        <w:t xml:space="preserve">     </w:t>
      </w:r>
      <w:r w:rsidR="00F32779" w:rsidRPr="00404567">
        <w:rPr>
          <w:lang w:val="ro-RO" w:eastAsia="ro-RO"/>
        </w:rPr>
        <w:t xml:space="preserve">Managementul tipurilor de risc implică identificarea tipurilor de risc </w:t>
      </w:r>
      <w:r w:rsidR="00404567">
        <w:rPr>
          <w:lang w:val="ro-RO" w:eastAsia="ro-RO"/>
        </w:rPr>
        <w:t>ș</w:t>
      </w:r>
      <w:r w:rsidR="00F32779" w:rsidRPr="00404567">
        <w:rPr>
          <w:lang w:val="ro-RO" w:eastAsia="ro-RO"/>
        </w:rPr>
        <w:t>i a riscurilor asociate, stabilirea autorită</w:t>
      </w:r>
      <w:r w:rsidR="00404567" w:rsidRPr="00404567">
        <w:rPr>
          <w:lang w:val="ro-RO" w:eastAsia="ro-RO"/>
        </w:rPr>
        <w:t>ț</w:t>
      </w:r>
      <w:r w:rsidR="00F32779" w:rsidRPr="00404567">
        <w:rPr>
          <w:lang w:val="ro-RO" w:eastAsia="ro-RO"/>
        </w:rPr>
        <w:t>ilor responsabile, pe tipuri de risc, stabilirea domeniilor de ac</w:t>
      </w:r>
      <w:r w:rsidR="00404567" w:rsidRPr="00404567">
        <w:rPr>
          <w:lang w:val="ro-RO" w:eastAsia="ro-RO"/>
        </w:rPr>
        <w:t>ț</w:t>
      </w:r>
      <w:r w:rsidR="00F32779" w:rsidRPr="00404567">
        <w:rPr>
          <w:lang w:val="ro-RO" w:eastAsia="ro-RO"/>
        </w:rPr>
        <w:t>iune ale autorită</w:t>
      </w:r>
      <w:r w:rsidR="00404567" w:rsidRPr="00404567">
        <w:rPr>
          <w:lang w:val="ro-RO" w:eastAsia="ro-RO"/>
        </w:rPr>
        <w:t>ț</w:t>
      </w:r>
      <w:r w:rsidR="00F32779" w:rsidRPr="00404567">
        <w:rPr>
          <w:lang w:val="ro-RO" w:eastAsia="ro-RO"/>
        </w:rPr>
        <w:t xml:space="preserve">ilor responsabile, pentru prevenirea, pregătirea </w:t>
      </w:r>
      <w:r w:rsidR="00015962">
        <w:rPr>
          <w:lang w:val="ro-RO" w:eastAsia="ro-RO"/>
        </w:rPr>
        <w:t>ș</w:t>
      </w:r>
      <w:r w:rsidR="00F32779" w:rsidRPr="00404567">
        <w:rPr>
          <w:lang w:val="ro-RO" w:eastAsia="ro-RO"/>
        </w:rPr>
        <w:t xml:space="preserve">i răspunsul la eveniment </w:t>
      </w:r>
      <w:r w:rsidR="00404567">
        <w:rPr>
          <w:lang w:val="ro-RO" w:eastAsia="ro-RO"/>
        </w:rPr>
        <w:t>ș</w:t>
      </w:r>
      <w:r w:rsidR="00F32779" w:rsidRPr="00404567">
        <w:rPr>
          <w:lang w:val="ro-RO" w:eastAsia="ro-RO"/>
        </w:rPr>
        <w:t>i refacerea/reabilitarea situa</w:t>
      </w:r>
      <w:r w:rsidR="00404567" w:rsidRPr="00404567">
        <w:rPr>
          <w:lang w:val="ro-RO" w:eastAsia="ro-RO"/>
        </w:rPr>
        <w:t>ț</w:t>
      </w:r>
      <w:r w:rsidR="00F32779" w:rsidRPr="00404567">
        <w:rPr>
          <w:lang w:val="ro-RO" w:eastAsia="ro-RO"/>
        </w:rPr>
        <w:t xml:space="preserve">iei, precum </w:t>
      </w:r>
      <w:r w:rsidR="00015962">
        <w:rPr>
          <w:lang w:val="ro-RO" w:eastAsia="ro-RO"/>
        </w:rPr>
        <w:t>ș</w:t>
      </w:r>
      <w:r w:rsidR="00F32779" w:rsidRPr="00404567">
        <w:rPr>
          <w:lang w:val="ro-RO" w:eastAsia="ro-RO"/>
        </w:rPr>
        <w:t>i repartizarea func</w:t>
      </w:r>
      <w:r w:rsidR="00404567" w:rsidRPr="00404567">
        <w:rPr>
          <w:lang w:val="ro-RO" w:eastAsia="ro-RO"/>
        </w:rPr>
        <w:t>ț</w:t>
      </w:r>
      <w:r w:rsidR="00F32779" w:rsidRPr="00404567">
        <w:rPr>
          <w:lang w:val="ro-RO" w:eastAsia="ro-RO"/>
        </w:rPr>
        <w:t>iilor de sprijin.</w:t>
      </w:r>
    </w:p>
    <w:p w14:paraId="3DEBC5F0" w14:textId="3104D078" w:rsidR="00F32779" w:rsidRPr="00404567" w:rsidRDefault="00F32779" w:rsidP="007C64F1">
      <w:pPr>
        <w:tabs>
          <w:tab w:val="left" w:pos="0"/>
          <w:tab w:val="left" w:pos="1080"/>
        </w:tabs>
        <w:ind w:right="-1"/>
        <w:jc w:val="both"/>
        <w:rPr>
          <w:lang w:val="ro-RO"/>
        </w:rPr>
      </w:pPr>
      <w:r w:rsidRPr="00404567">
        <w:rPr>
          <w:lang w:val="ro-RO"/>
        </w:rPr>
        <w:lastRenderedPageBreak/>
        <w:t xml:space="preserve">               Autorită</w:t>
      </w:r>
      <w:r w:rsidR="00404567" w:rsidRPr="00404567">
        <w:rPr>
          <w:lang w:val="ro-RO"/>
        </w:rPr>
        <w:t>ț</w:t>
      </w:r>
      <w:r w:rsidRPr="00404567">
        <w:rPr>
          <w:lang w:val="ro-RO"/>
        </w:rPr>
        <w:t>ile responsabile asigură managementul tipului de risc repartizat pe domeniile:</w:t>
      </w:r>
    </w:p>
    <w:p w14:paraId="19154C4D" w14:textId="77777777" w:rsidR="00F32779" w:rsidRPr="00737BCD" w:rsidRDefault="00F32779" w:rsidP="007C64F1">
      <w:pPr>
        <w:tabs>
          <w:tab w:val="left" w:pos="0"/>
          <w:tab w:val="left" w:pos="1080"/>
        </w:tabs>
        <w:ind w:right="-1" w:firstLine="851"/>
        <w:jc w:val="both"/>
        <w:rPr>
          <w:lang w:val="ro-RO"/>
        </w:rPr>
      </w:pPr>
      <w:r w:rsidRPr="00404567">
        <w:rPr>
          <w:lang w:val="ro-RO"/>
        </w:rPr>
        <w:t xml:space="preserve">a). - </w:t>
      </w:r>
      <w:r w:rsidRPr="00737BCD">
        <w:rPr>
          <w:lang w:val="ro-RO"/>
        </w:rPr>
        <w:t xml:space="preserve">prevenire, </w:t>
      </w:r>
    </w:p>
    <w:p w14:paraId="611CDDB8" w14:textId="77777777" w:rsidR="00F32779" w:rsidRPr="00737BCD" w:rsidRDefault="00F32779" w:rsidP="007C64F1">
      <w:pPr>
        <w:tabs>
          <w:tab w:val="left" w:pos="0"/>
          <w:tab w:val="left" w:pos="1080"/>
        </w:tabs>
        <w:ind w:right="-1" w:firstLine="851"/>
        <w:jc w:val="both"/>
        <w:rPr>
          <w:lang w:val="ro-RO"/>
        </w:rPr>
      </w:pPr>
      <w:r w:rsidRPr="00737BCD">
        <w:rPr>
          <w:lang w:val="ro-RO"/>
        </w:rPr>
        <w:t>b). - pregătire,</w:t>
      </w:r>
    </w:p>
    <w:p w14:paraId="2B72BB14" w14:textId="2242081A" w:rsidR="00F32779" w:rsidRPr="00737BCD" w:rsidRDefault="00F32779" w:rsidP="007C64F1">
      <w:pPr>
        <w:tabs>
          <w:tab w:val="left" w:pos="0"/>
          <w:tab w:val="left" w:pos="1080"/>
        </w:tabs>
        <w:ind w:right="-1" w:firstLine="851"/>
        <w:jc w:val="both"/>
        <w:rPr>
          <w:lang w:val="ro-RO"/>
        </w:rPr>
      </w:pPr>
      <w:r w:rsidRPr="00737BCD">
        <w:rPr>
          <w:lang w:val="ro-RO"/>
        </w:rPr>
        <w:t>c). - răspuns,</w:t>
      </w:r>
    </w:p>
    <w:p w14:paraId="6B7FC2EF" w14:textId="77777777" w:rsidR="00F32779" w:rsidRPr="00737BCD" w:rsidRDefault="00F32779" w:rsidP="007C64F1">
      <w:pPr>
        <w:tabs>
          <w:tab w:val="left" w:pos="0"/>
          <w:tab w:val="left" w:pos="1080"/>
        </w:tabs>
        <w:ind w:right="-1"/>
        <w:jc w:val="both"/>
        <w:rPr>
          <w:lang w:val="ro-RO"/>
        </w:rPr>
      </w:pPr>
      <w:r w:rsidRPr="00737BCD">
        <w:rPr>
          <w:lang w:val="ro-RO"/>
        </w:rPr>
        <w:t xml:space="preserve">              d). - investigare/ evaluare post eveniment,</w:t>
      </w:r>
    </w:p>
    <w:p w14:paraId="47D51CDA" w14:textId="70C1543D" w:rsidR="00015962" w:rsidRPr="00737BCD" w:rsidRDefault="00F32779" w:rsidP="007C64F1">
      <w:pPr>
        <w:tabs>
          <w:tab w:val="left" w:pos="0"/>
          <w:tab w:val="left" w:pos="1080"/>
        </w:tabs>
        <w:ind w:right="-1"/>
        <w:jc w:val="both"/>
        <w:rPr>
          <w:lang w:val="ro-RO"/>
        </w:rPr>
      </w:pPr>
      <w:r w:rsidRPr="00737BCD">
        <w:rPr>
          <w:lang w:val="ro-RO"/>
        </w:rPr>
        <w:t xml:space="preserve">              e). -  refacere/ reabilitare.</w:t>
      </w:r>
    </w:p>
    <w:p w14:paraId="5B1E05E8" w14:textId="77777777" w:rsidR="00015962" w:rsidRPr="00737BCD" w:rsidRDefault="00015962" w:rsidP="007C64F1">
      <w:pPr>
        <w:tabs>
          <w:tab w:val="left" w:pos="0"/>
          <w:tab w:val="left" w:pos="1080"/>
        </w:tabs>
        <w:ind w:right="-1"/>
        <w:jc w:val="both"/>
        <w:rPr>
          <w:lang w:val="ro-RO"/>
        </w:rPr>
      </w:pPr>
    </w:p>
    <w:p w14:paraId="31995E8D" w14:textId="3A0E4FB9" w:rsidR="004C7FF5" w:rsidRPr="00737BCD" w:rsidRDefault="004C7FF5" w:rsidP="007C64F1">
      <w:pPr>
        <w:ind w:right="-1"/>
        <w:jc w:val="center"/>
        <w:rPr>
          <w:b/>
          <w:sz w:val="28"/>
          <w:szCs w:val="28"/>
          <w:lang w:val="ro-RO"/>
        </w:rPr>
      </w:pPr>
      <w:r w:rsidRPr="00737BCD">
        <w:rPr>
          <w:b/>
          <w:sz w:val="28"/>
          <w:szCs w:val="28"/>
          <w:lang w:val="ro-RO"/>
        </w:rPr>
        <w:t>Lista activită</w:t>
      </w:r>
      <w:r w:rsidR="008950D5" w:rsidRPr="00737BCD">
        <w:rPr>
          <w:b/>
          <w:sz w:val="28"/>
          <w:szCs w:val="28"/>
          <w:lang w:val="ro-RO"/>
        </w:rPr>
        <w:t>ț</w:t>
      </w:r>
      <w:r w:rsidRPr="00737BCD">
        <w:rPr>
          <w:b/>
          <w:sz w:val="28"/>
          <w:szCs w:val="28"/>
          <w:lang w:val="ro-RO"/>
        </w:rPr>
        <w:t>ilor specifice care se îndeplinesc în cadrul Func</w:t>
      </w:r>
      <w:r w:rsidR="008950D5" w:rsidRPr="00737BCD">
        <w:rPr>
          <w:b/>
          <w:sz w:val="28"/>
          <w:szCs w:val="28"/>
          <w:lang w:val="ro-RO"/>
        </w:rPr>
        <w:t>ț</w:t>
      </w:r>
      <w:r w:rsidRPr="00737BCD">
        <w:rPr>
          <w:b/>
          <w:sz w:val="28"/>
          <w:szCs w:val="28"/>
          <w:lang w:val="ro-RO"/>
        </w:rPr>
        <w:t>iilor de Sprijin</w:t>
      </w:r>
    </w:p>
    <w:p w14:paraId="6115E27C" w14:textId="42A3CB09" w:rsidR="00A37314" w:rsidRPr="00737BCD" w:rsidRDefault="004C7FF5" w:rsidP="007C64F1">
      <w:pPr>
        <w:ind w:right="-1"/>
        <w:jc w:val="center"/>
        <w:rPr>
          <w:b/>
          <w:sz w:val="28"/>
          <w:szCs w:val="28"/>
          <w:lang w:val="ro-RO"/>
        </w:rPr>
      </w:pPr>
      <w:r w:rsidRPr="00737BCD">
        <w:rPr>
          <w:b/>
          <w:sz w:val="28"/>
          <w:szCs w:val="28"/>
          <w:lang w:val="es-ES"/>
        </w:rPr>
        <w:t>(pe baza</w:t>
      </w:r>
      <w:r w:rsidRPr="00737BCD">
        <w:rPr>
          <w:b/>
          <w:sz w:val="28"/>
          <w:szCs w:val="28"/>
          <w:lang w:val="ro-RO"/>
        </w:rPr>
        <w:t xml:space="preserve"> H</w:t>
      </w:r>
      <w:r w:rsidRPr="00737BCD">
        <w:rPr>
          <w:b/>
          <w:sz w:val="28"/>
          <w:szCs w:val="28"/>
          <w:lang w:val="es-ES"/>
        </w:rPr>
        <w:t>.</w:t>
      </w:r>
      <w:r w:rsidRPr="00737BCD">
        <w:rPr>
          <w:b/>
          <w:sz w:val="28"/>
          <w:szCs w:val="28"/>
          <w:lang w:val="ro-RO"/>
        </w:rPr>
        <w:t>G</w:t>
      </w:r>
      <w:r w:rsidRPr="00737BCD">
        <w:rPr>
          <w:b/>
          <w:sz w:val="28"/>
          <w:szCs w:val="28"/>
          <w:lang w:val="es-ES"/>
        </w:rPr>
        <w:t>.</w:t>
      </w:r>
      <w:r w:rsidRPr="00737BCD">
        <w:rPr>
          <w:b/>
          <w:sz w:val="28"/>
          <w:szCs w:val="28"/>
          <w:lang w:val="ro-RO"/>
        </w:rPr>
        <w:t>R</w:t>
      </w:r>
      <w:r w:rsidRPr="00737BCD">
        <w:rPr>
          <w:b/>
          <w:sz w:val="28"/>
          <w:szCs w:val="28"/>
          <w:lang w:val="es-ES"/>
        </w:rPr>
        <w:t>. nr.</w:t>
      </w:r>
      <w:r w:rsidRPr="00737BCD">
        <w:rPr>
          <w:b/>
          <w:sz w:val="28"/>
          <w:szCs w:val="28"/>
          <w:lang w:val="ro-RO"/>
        </w:rPr>
        <w:t>557/2016)</w:t>
      </w:r>
    </w:p>
    <w:p w14:paraId="1FE4FEEA" w14:textId="77777777" w:rsidR="00A37314" w:rsidRPr="00737BCD" w:rsidRDefault="00A37314" w:rsidP="007C64F1">
      <w:pPr>
        <w:ind w:right="-1"/>
        <w:rPr>
          <w:b/>
          <w:bCs/>
          <w:sz w:val="28"/>
          <w:szCs w:val="28"/>
          <w:lang w:val="es-ES"/>
        </w:rPr>
      </w:pPr>
    </w:p>
    <w:p w14:paraId="6851677C" w14:textId="5F84B4EE" w:rsidR="00A37314" w:rsidRPr="0026318D" w:rsidRDefault="00A37314" w:rsidP="0026318D">
      <w:pPr>
        <w:pStyle w:val="Listparagraf"/>
        <w:numPr>
          <w:ilvl w:val="0"/>
          <w:numId w:val="46"/>
        </w:numPr>
        <w:tabs>
          <w:tab w:val="left" w:pos="0"/>
          <w:tab w:val="left" w:pos="1080"/>
        </w:tabs>
        <w:ind w:right="-1"/>
        <w:jc w:val="both"/>
        <w:rPr>
          <w:b/>
          <w:bCs/>
          <w:lang w:val="ro-RO"/>
        </w:rPr>
      </w:pPr>
      <w:r w:rsidRPr="0026318D">
        <w:rPr>
          <w:b/>
          <w:bCs/>
          <w:lang w:val="ro-RO"/>
        </w:rPr>
        <w:t xml:space="preserve"> În</w:t>
      </w:r>
      <w:r w:rsidR="008950D5" w:rsidRPr="0026318D">
        <w:rPr>
          <w:b/>
          <w:bCs/>
          <w:lang w:val="ro-RO"/>
        </w:rPr>
        <w:t>ș</w:t>
      </w:r>
      <w:r w:rsidRPr="0026318D">
        <w:rPr>
          <w:b/>
          <w:bCs/>
          <w:lang w:val="ro-RO"/>
        </w:rPr>
        <w:t>tiin</w:t>
      </w:r>
      <w:r w:rsidR="008950D5" w:rsidRPr="0026318D">
        <w:rPr>
          <w:b/>
          <w:bCs/>
          <w:lang w:val="ro-RO"/>
        </w:rPr>
        <w:t>ț</w:t>
      </w:r>
      <w:r w:rsidRPr="0026318D">
        <w:rPr>
          <w:b/>
          <w:bCs/>
          <w:lang w:val="ro-RO"/>
        </w:rPr>
        <w:t xml:space="preserve">area,  avertizarea </w:t>
      </w:r>
      <w:r w:rsidR="00034E65" w:rsidRPr="0026318D">
        <w:rPr>
          <w:b/>
          <w:bCs/>
          <w:lang w:val="ro-RO"/>
        </w:rPr>
        <w:t>ș</w:t>
      </w:r>
      <w:r w:rsidRPr="0026318D">
        <w:rPr>
          <w:b/>
          <w:bCs/>
          <w:lang w:val="ro-RO"/>
        </w:rPr>
        <w:t>i alarmarea :</w:t>
      </w:r>
    </w:p>
    <w:p w14:paraId="15FC0067" w14:textId="0843C510" w:rsidR="00A37314" w:rsidRPr="00737BCD" w:rsidRDefault="00A37314" w:rsidP="007C64F1">
      <w:pPr>
        <w:tabs>
          <w:tab w:val="left" w:pos="0"/>
          <w:tab w:val="left" w:pos="1080"/>
        </w:tabs>
        <w:ind w:right="-1"/>
        <w:jc w:val="both"/>
        <w:rPr>
          <w:b/>
          <w:bCs/>
          <w:lang w:val="ro-RO"/>
        </w:rPr>
      </w:pPr>
      <w:r w:rsidRPr="00737BCD">
        <w:rPr>
          <w:lang w:val="ro-RO" w:eastAsia="ro-RO"/>
        </w:rPr>
        <w:t xml:space="preserve">       </w:t>
      </w:r>
      <w:r w:rsidR="0026318D">
        <w:rPr>
          <w:lang w:val="ro-RO" w:eastAsia="ro-RO"/>
        </w:rPr>
        <w:t xml:space="preserve"> </w:t>
      </w:r>
      <w:r w:rsidR="00236F6A">
        <w:rPr>
          <w:lang w:val="ro-RO" w:eastAsia="ro-RO"/>
        </w:rPr>
        <w:t xml:space="preserve"> </w:t>
      </w:r>
      <w:r w:rsidR="0026318D">
        <w:rPr>
          <w:lang w:val="ro-RO" w:eastAsia="ro-RO"/>
        </w:rPr>
        <w:t xml:space="preserve"> </w:t>
      </w:r>
      <w:r w:rsidRPr="00737BCD">
        <w:rPr>
          <w:lang w:val="ro-RO" w:eastAsia="ro-RO"/>
        </w:rPr>
        <w:t>Reprezintă totalitatea activită</w:t>
      </w:r>
      <w:r w:rsidR="00737BCD" w:rsidRPr="00737BCD">
        <w:rPr>
          <w:lang w:val="ro-RO" w:eastAsia="ro-RO"/>
        </w:rPr>
        <w:t>ț</w:t>
      </w:r>
      <w:r w:rsidRPr="00737BCD">
        <w:rPr>
          <w:lang w:val="ro-RO" w:eastAsia="ro-RO"/>
        </w:rPr>
        <w:t xml:space="preserve">ilor de monitorizare a pericolelor </w:t>
      </w:r>
      <w:r w:rsidR="00034E65">
        <w:rPr>
          <w:lang w:val="ro-RO" w:eastAsia="ro-RO"/>
        </w:rPr>
        <w:t>ș</w:t>
      </w:r>
      <w:r w:rsidRPr="00737BCD">
        <w:rPr>
          <w:lang w:val="ro-RO" w:eastAsia="ro-RO"/>
        </w:rPr>
        <w:t>i riscurilor specifice, de informare, în</w:t>
      </w:r>
      <w:r w:rsidR="00737BCD" w:rsidRPr="00737BCD">
        <w:rPr>
          <w:lang w:val="ro-RO" w:eastAsia="ro-RO"/>
        </w:rPr>
        <w:t>ș</w:t>
      </w:r>
      <w:r w:rsidRPr="00737BCD">
        <w:rPr>
          <w:lang w:val="ro-RO" w:eastAsia="ro-RO"/>
        </w:rPr>
        <w:t>tiin</w:t>
      </w:r>
      <w:r w:rsidR="00737BCD" w:rsidRPr="00737BCD">
        <w:rPr>
          <w:lang w:val="ro-RO" w:eastAsia="ro-RO"/>
        </w:rPr>
        <w:t>ț</w:t>
      </w:r>
      <w:r w:rsidRPr="00737BCD">
        <w:rPr>
          <w:lang w:val="ro-RO" w:eastAsia="ro-RO"/>
        </w:rPr>
        <w:t xml:space="preserve">are </w:t>
      </w:r>
      <w:r w:rsidR="00737BCD" w:rsidRPr="00737BCD">
        <w:rPr>
          <w:lang w:val="ro-RO" w:eastAsia="ro-RO"/>
        </w:rPr>
        <w:t>ș</w:t>
      </w:r>
      <w:r w:rsidRPr="00737BCD">
        <w:rPr>
          <w:lang w:val="ro-RO" w:eastAsia="ro-RO"/>
        </w:rPr>
        <w:t>i alarmare a autorită</w:t>
      </w:r>
      <w:r w:rsidR="00737BCD" w:rsidRPr="00737BCD">
        <w:rPr>
          <w:lang w:val="ro-RO" w:eastAsia="ro-RO"/>
        </w:rPr>
        <w:t>ț</w:t>
      </w:r>
      <w:r w:rsidRPr="00737BCD">
        <w:rPr>
          <w:lang w:val="ro-RO" w:eastAsia="ro-RO"/>
        </w:rPr>
        <w:t xml:space="preserve">ilor publice centrale </w:t>
      </w:r>
      <w:r w:rsidR="00034E65">
        <w:rPr>
          <w:lang w:val="ro-RO" w:eastAsia="ro-RO"/>
        </w:rPr>
        <w:t>ș</w:t>
      </w:r>
      <w:r w:rsidRPr="00737BCD">
        <w:rPr>
          <w:lang w:val="ro-RO" w:eastAsia="ro-RO"/>
        </w:rPr>
        <w:t xml:space="preserve">i/sau locale, precum </w:t>
      </w:r>
      <w:r w:rsidR="00034E65">
        <w:rPr>
          <w:lang w:val="ro-RO" w:eastAsia="ro-RO"/>
        </w:rPr>
        <w:t>ș</w:t>
      </w:r>
      <w:r w:rsidRPr="00737BCD">
        <w:rPr>
          <w:lang w:val="ro-RO" w:eastAsia="ro-RO"/>
        </w:rPr>
        <w:t>i a popula</w:t>
      </w:r>
      <w:r w:rsidR="00737BCD" w:rsidRPr="00737BCD">
        <w:rPr>
          <w:lang w:val="ro-RO" w:eastAsia="ro-RO"/>
        </w:rPr>
        <w:t>ț</w:t>
      </w:r>
      <w:r w:rsidRPr="00737BCD">
        <w:rPr>
          <w:lang w:val="ro-RO" w:eastAsia="ro-RO"/>
        </w:rPr>
        <w:t>iei, privind posibilitatea producerii unor situa</w:t>
      </w:r>
      <w:r w:rsidR="00737BCD" w:rsidRPr="00737BCD">
        <w:rPr>
          <w:lang w:val="ro-RO" w:eastAsia="ro-RO"/>
        </w:rPr>
        <w:t>ț</w:t>
      </w:r>
      <w:r w:rsidRPr="00737BCD">
        <w:rPr>
          <w:lang w:val="ro-RO" w:eastAsia="ro-RO"/>
        </w:rPr>
        <w:t>ii de urgen</w:t>
      </w:r>
      <w:r w:rsidR="00737BCD" w:rsidRPr="00737BCD">
        <w:rPr>
          <w:lang w:val="ro-RO" w:eastAsia="ro-RO"/>
        </w:rPr>
        <w:t>ț</w:t>
      </w:r>
      <w:r w:rsidRPr="00737BCD">
        <w:rPr>
          <w:lang w:val="ro-RO" w:eastAsia="ro-RO"/>
        </w:rPr>
        <w:t>ă.</w:t>
      </w:r>
    </w:p>
    <w:p w14:paraId="1434268D" w14:textId="74389194" w:rsidR="00283125" w:rsidRDefault="00F724E1" w:rsidP="007C64F1">
      <w:pPr>
        <w:tabs>
          <w:tab w:val="left" w:pos="0"/>
          <w:tab w:val="left" w:pos="1080"/>
        </w:tabs>
        <w:ind w:right="-1"/>
        <w:jc w:val="both"/>
        <w:rPr>
          <w:b/>
          <w:bCs/>
          <w:lang w:val="ro-RO"/>
        </w:rPr>
      </w:pPr>
      <w:r w:rsidRPr="002B10EA">
        <w:rPr>
          <w:b/>
          <w:bCs/>
          <w:lang w:val="ro-RO"/>
        </w:rPr>
        <w:t xml:space="preserve">    </w:t>
      </w:r>
    </w:p>
    <w:p w14:paraId="712CD2E7" w14:textId="039D77A1" w:rsidR="00A37314" w:rsidRPr="002B10EA" w:rsidRDefault="00283125" w:rsidP="007C64F1">
      <w:pPr>
        <w:tabs>
          <w:tab w:val="left" w:pos="0"/>
          <w:tab w:val="left" w:pos="1080"/>
        </w:tabs>
        <w:ind w:right="-1"/>
        <w:jc w:val="both"/>
        <w:rPr>
          <w:u w:val="single"/>
          <w:lang w:val="ro-RO"/>
        </w:rPr>
      </w:pPr>
      <w:r>
        <w:rPr>
          <w:b/>
          <w:bCs/>
          <w:lang w:val="ro-RO"/>
        </w:rPr>
        <w:t xml:space="preserve">    </w:t>
      </w:r>
      <w:r w:rsidR="009926BB">
        <w:rPr>
          <w:b/>
          <w:bCs/>
          <w:lang w:val="ro-RO"/>
        </w:rPr>
        <w:t xml:space="preserve"> </w:t>
      </w:r>
      <w:r>
        <w:rPr>
          <w:b/>
          <w:bCs/>
          <w:lang w:val="ro-RO"/>
        </w:rPr>
        <w:t xml:space="preserve"> </w:t>
      </w:r>
      <w:r w:rsidR="00A37314" w:rsidRPr="002B10EA">
        <w:rPr>
          <w:lang w:val="ro-RO"/>
        </w:rPr>
        <w:t>1.1. Rol principal</w:t>
      </w:r>
    </w:p>
    <w:p w14:paraId="5FA3DD54" w14:textId="6A9C6602" w:rsidR="00A37314" w:rsidRPr="002B10EA" w:rsidRDefault="0026318D" w:rsidP="0026318D">
      <w:pPr>
        <w:tabs>
          <w:tab w:val="left" w:pos="0"/>
          <w:tab w:val="left" w:pos="1080"/>
        </w:tabs>
        <w:ind w:right="-1"/>
        <w:jc w:val="both"/>
        <w:rPr>
          <w:lang w:val="ro-RO" w:eastAsia="ro-RO"/>
        </w:rPr>
      </w:pPr>
      <w:r>
        <w:rPr>
          <w:lang w:val="ro-RO"/>
        </w:rPr>
        <w:t xml:space="preserve">        </w:t>
      </w:r>
      <w:r w:rsidR="00A37314" w:rsidRPr="002B10EA">
        <w:rPr>
          <w:lang w:val="ro-RO"/>
        </w:rPr>
        <w:t xml:space="preserve"> a)- </w:t>
      </w:r>
      <w:r w:rsidR="00A37314" w:rsidRPr="002B10EA">
        <w:rPr>
          <w:lang w:val="ro-RO" w:eastAsia="ro-RO"/>
        </w:rPr>
        <w:t>asigurarea transmiterii avertizărilor către popula</w:t>
      </w:r>
      <w:r w:rsidR="002B10EA">
        <w:rPr>
          <w:lang w:val="ro-RO" w:eastAsia="ro-RO"/>
        </w:rPr>
        <w:t>ț</w:t>
      </w:r>
      <w:r w:rsidR="00A37314" w:rsidRPr="002B10EA">
        <w:rPr>
          <w:lang w:val="ro-RO" w:eastAsia="ro-RO"/>
        </w:rPr>
        <w:t xml:space="preserve">ie, precum </w:t>
      </w:r>
      <w:r w:rsidR="002B10EA">
        <w:rPr>
          <w:lang w:val="ro-RO" w:eastAsia="ro-RO"/>
        </w:rPr>
        <w:t>ș</w:t>
      </w:r>
      <w:r w:rsidR="00A37314" w:rsidRPr="002B10EA">
        <w:rPr>
          <w:lang w:val="ro-RO" w:eastAsia="ro-RO"/>
        </w:rPr>
        <w:t>i în</w:t>
      </w:r>
      <w:r w:rsidR="002B10EA">
        <w:rPr>
          <w:lang w:val="ro-RO" w:eastAsia="ro-RO"/>
        </w:rPr>
        <w:t>ș</w:t>
      </w:r>
      <w:r w:rsidR="00A37314" w:rsidRPr="002B10EA">
        <w:rPr>
          <w:lang w:val="ro-RO" w:eastAsia="ro-RO"/>
        </w:rPr>
        <w:t>tiin</w:t>
      </w:r>
      <w:r w:rsidR="002B10EA">
        <w:rPr>
          <w:lang w:val="ro-RO" w:eastAsia="ro-RO"/>
        </w:rPr>
        <w:t>ț</w:t>
      </w:r>
      <w:r w:rsidR="00A37314" w:rsidRPr="002B10EA">
        <w:rPr>
          <w:lang w:val="ro-RO" w:eastAsia="ro-RO"/>
        </w:rPr>
        <w:t>ării autorită</w:t>
      </w:r>
      <w:r w:rsidR="002B10EA">
        <w:rPr>
          <w:lang w:val="ro-RO" w:eastAsia="ro-RO"/>
        </w:rPr>
        <w:t>ț</w:t>
      </w:r>
      <w:r w:rsidR="00A37314" w:rsidRPr="002B10EA">
        <w:rPr>
          <w:lang w:val="ro-RO" w:eastAsia="ro-RO"/>
        </w:rPr>
        <w:t>ilor administra</w:t>
      </w:r>
      <w:r w:rsidR="00F724E1" w:rsidRPr="002B10EA">
        <w:rPr>
          <w:lang w:val="ro-RO" w:eastAsia="ro-RO"/>
        </w:rPr>
        <w:t>ț</w:t>
      </w:r>
      <w:r w:rsidR="00A37314" w:rsidRPr="002B10EA">
        <w:rPr>
          <w:lang w:val="ro-RO" w:eastAsia="ro-RO"/>
        </w:rPr>
        <w:t xml:space="preserve">iei publice centrale </w:t>
      </w:r>
      <w:r w:rsidR="002B10EA">
        <w:rPr>
          <w:lang w:val="ro-RO" w:eastAsia="ro-RO"/>
        </w:rPr>
        <w:t>ș</w:t>
      </w:r>
      <w:r w:rsidR="00A37314" w:rsidRPr="002B10EA">
        <w:rPr>
          <w:lang w:val="ro-RO" w:eastAsia="ro-RO"/>
        </w:rPr>
        <w:t xml:space="preserve">i/sau locale, prin sisteme </w:t>
      </w:r>
      <w:r w:rsidR="002B10EA">
        <w:rPr>
          <w:lang w:val="ro-RO" w:eastAsia="ro-RO"/>
        </w:rPr>
        <w:t>ș</w:t>
      </w:r>
      <w:r w:rsidR="00A37314" w:rsidRPr="002B10EA">
        <w:rPr>
          <w:lang w:val="ro-RO" w:eastAsia="ro-RO"/>
        </w:rPr>
        <w:t xml:space="preserve">i mijloace tehnice de avertizare </w:t>
      </w:r>
      <w:r w:rsidR="002B10EA">
        <w:rPr>
          <w:lang w:val="ro-RO" w:eastAsia="ro-RO"/>
        </w:rPr>
        <w:t>ș</w:t>
      </w:r>
      <w:r w:rsidR="00A37314" w:rsidRPr="002B10EA">
        <w:rPr>
          <w:lang w:val="ro-RO" w:eastAsia="ro-RO"/>
        </w:rPr>
        <w:t>i alarmare publică, cu informa</w:t>
      </w:r>
      <w:r w:rsidR="00D51F92">
        <w:rPr>
          <w:lang w:val="ro-RO" w:eastAsia="ro-RO"/>
        </w:rPr>
        <w:t>ț</w:t>
      </w:r>
      <w:r w:rsidR="00A37314" w:rsidRPr="002B10EA">
        <w:rPr>
          <w:lang w:val="ro-RO" w:eastAsia="ro-RO"/>
        </w:rPr>
        <w:t>iile autorizate de institu</w:t>
      </w:r>
      <w:r w:rsidR="00F724E1" w:rsidRPr="002B10EA">
        <w:rPr>
          <w:lang w:val="ro-RO" w:eastAsia="ro-RO"/>
        </w:rPr>
        <w:t>ț</w:t>
      </w:r>
      <w:r w:rsidR="00A37314" w:rsidRPr="002B10EA">
        <w:rPr>
          <w:lang w:val="ro-RO" w:eastAsia="ro-RO"/>
        </w:rPr>
        <w:t>iile abilitate despre posibilitatea, iminen</w:t>
      </w:r>
      <w:r w:rsidR="00D51F92">
        <w:rPr>
          <w:lang w:val="ro-RO" w:eastAsia="ro-RO"/>
        </w:rPr>
        <w:t>ț</w:t>
      </w:r>
      <w:r w:rsidR="00A37314" w:rsidRPr="002B10EA">
        <w:rPr>
          <w:lang w:val="ro-RO" w:eastAsia="ro-RO"/>
        </w:rPr>
        <w:t>a producerii sau</w:t>
      </w:r>
    </w:p>
    <w:p w14:paraId="2C6ED1A2" w14:textId="79B0637A" w:rsidR="00A37314" w:rsidRPr="002B10EA" w:rsidRDefault="00A37314" w:rsidP="007C64F1">
      <w:pPr>
        <w:tabs>
          <w:tab w:val="left" w:pos="0"/>
          <w:tab w:val="left" w:pos="1080"/>
        </w:tabs>
        <w:ind w:right="-1"/>
        <w:jc w:val="both"/>
        <w:rPr>
          <w:lang w:val="ro-RO" w:eastAsia="ro-RO"/>
        </w:rPr>
      </w:pPr>
      <w:r w:rsidRPr="002B10EA">
        <w:rPr>
          <w:lang w:val="ro-RO" w:eastAsia="ro-RO"/>
        </w:rPr>
        <w:t>producerea situa</w:t>
      </w:r>
      <w:r w:rsidR="00D51F92">
        <w:rPr>
          <w:lang w:val="ro-RO" w:eastAsia="ro-RO"/>
        </w:rPr>
        <w:t>ț</w:t>
      </w:r>
      <w:r w:rsidRPr="002B10EA">
        <w:rPr>
          <w:lang w:val="ro-RO" w:eastAsia="ro-RO"/>
        </w:rPr>
        <w:t>iilor de urgen</w:t>
      </w:r>
      <w:r w:rsidR="00D51F92">
        <w:rPr>
          <w:lang w:val="ro-RO" w:eastAsia="ro-RO"/>
        </w:rPr>
        <w:t>ț</w:t>
      </w:r>
      <w:r w:rsidRPr="002B10EA">
        <w:rPr>
          <w:lang w:val="ro-RO" w:eastAsia="ro-RO"/>
        </w:rPr>
        <w:t>ă: Ministerul Afacerilor Interne, prin Inspectoratul Jude</w:t>
      </w:r>
      <w:r w:rsidR="009E1DE2">
        <w:rPr>
          <w:lang w:val="ro-RO" w:eastAsia="ro-RO"/>
        </w:rPr>
        <w:t>ț</w:t>
      </w:r>
      <w:r w:rsidRPr="002B10EA">
        <w:rPr>
          <w:lang w:val="ro-RO" w:eastAsia="ro-RO"/>
        </w:rPr>
        <w:t>ean pentru Situa</w:t>
      </w:r>
      <w:r w:rsidR="009E1DE2">
        <w:rPr>
          <w:lang w:val="ro-RO" w:eastAsia="ro-RO"/>
        </w:rPr>
        <w:t>ț</w:t>
      </w:r>
      <w:r w:rsidRPr="002B10EA">
        <w:rPr>
          <w:lang w:val="ro-RO" w:eastAsia="ro-RO"/>
        </w:rPr>
        <w:t>ii de Urgen</w:t>
      </w:r>
      <w:r w:rsidR="009E1DE2">
        <w:rPr>
          <w:lang w:val="ro-RO" w:eastAsia="ro-RO"/>
        </w:rPr>
        <w:t>ț</w:t>
      </w:r>
      <w:r w:rsidRPr="002B10EA">
        <w:rPr>
          <w:lang w:val="ro-RO" w:eastAsia="ro-RO"/>
        </w:rPr>
        <w:t>ă – I. J.S.U. Hunedoara;</w:t>
      </w:r>
    </w:p>
    <w:p w14:paraId="0A8BD1B9" w14:textId="70E9A7D0" w:rsidR="00A37314" w:rsidRPr="002B10EA" w:rsidRDefault="00A37314" w:rsidP="007C64F1">
      <w:pPr>
        <w:tabs>
          <w:tab w:val="left" w:pos="0"/>
          <w:tab w:val="left" w:pos="1080"/>
        </w:tabs>
        <w:ind w:right="-1"/>
        <w:jc w:val="both"/>
        <w:rPr>
          <w:lang w:val="ro-RO"/>
        </w:rPr>
      </w:pPr>
      <w:r w:rsidRPr="002B10EA">
        <w:rPr>
          <w:lang w:val="ro-RO"/>
        </w:rPr>
        <w:t xml:space="preserve">         b)- pentru salaria</w:t>
      </w:r>
      <w:r w:rsidR="009E1DE2">
        <w:rPr>
          <w:lang w:val="ro-RO"/>
        </w:rPr>
        <w:t>ț</w:t>
      </w:r>
      <w:r w:rsidRPr="002B10EA">
        <w:rPr>
          <w:lang w:val="ro-RO"/>
        </w:rPr>
        <w:t>i – Conducerea institu</w:t>
      </w:r>
      <w:r w:rsidR="009E1DE2">
        <w:rPr>
          <w:lang w:val="ro-RO"/>
        </w:rPr>
        <w:t>ț</w:t>
      </w:r>
      <w:r w:rsidRPr="002B10EA">
        <w:rPr>
          <w:lang w:val="ro-RO"/>
        </w:rPr>
        <w:t>iilor prin Comitetul pentru Situa</w:t>
      </w:r>
      <w:r w:rsidR="009E1DE2">
        <w:rPr>
          <w:lang w:val="ro-RO"/>
        </w:rPr>
        <w:t>ț</w:t>
      </w:r>
      <w:r w:rsidRPr="002B10EA">
        <w:rPr>
          <w:lang w:val="ro-RO"/>
        </w:rPr>
        <w:t>ii de Urgen</w:t>
      </w:r>
      <w:r w:rsidR="009E1DE2">
        <w:rPr>
          <w:lang w:val="ro-RO"/>
        </w:rPr>
        <w:t>ț</w:t>
      </w:r>
      <w:r w:rsidRPr="002B10EA">
        <w:rPr>
          <w:lang w:val="ro-RO"/>
        </w:rPr>
        <w:t>ă de la institu</w:t>
      </w:r>
      <w:r w:rsidR="009E1DE2">
        <w:rPr>
          <w:lang w:val="ro-RO"/>
        </w:rPr>
        <w:t>ț</w:t>
      </w:r>
      <w:r w:rsidRPr="002B10EA">
        <w:rPr>
          <w:lang w:val="ro-RO"/>
        </w:rPr>
        <w:t>ii (acolo unde sunt – la agen</w:t>
      </w:r>
      <w:r w:rsidR="009E1DE2">
        <w:rPr>
          <w:lang w:val="ro-RO"/>
        </w:rPr>
        <w:t>ț</w:t>
      </w:r>
      <w:r w:rsidRPr="002B10EA">
        <w:rPr>
          <w:lang w:val="ro-RO"/>
        </w:rPr>
        <w:t>ii cu factor de risc).</w:t>
      </w:r>
    </w:p>
    <w:p w14:paraId="014E704F" w14:textId="1924A0FB" w:rsidR="004C7FF5" w:rsidRPr="002B10EA" w:rsidRDefault="004C7FF5" w:rsidP="007C64F1">
      <w:pPr>
        <w:ind w:right="-1"/>
        <w:rPr>
          <w:lang w:val="ro-RO"/>
        </w:rPr>
      </w:pPr>
      <w:r w:rsidRPr="002B10EA">
        <w:rPr>
          <w:b/>
          <w:bCs/>
          <w:sz w:val="28"/>
          <w:szCs w:val="28"/>
          <w:lang w:val="it-IT"/>
        </w:rPr>
        <w:t xml:space="preserve"> </w:t>
      </w:r>
      <w:r w:rsidRPr="002B10EA">
        <w:rPr>
          <w:lang w:val="ro-RO"/>
        </w:rPr>
        <w:t xml:space="preserve">Monitorizarea pericolelor </w:t>
      </w:r>
      <w:r w:rsidR="009E1DE2">
        <w:rPr>
          <w:lang w:val="ro-RO"/>
        </w:rPr>
        <w:t>ș</w:t>
      </w:r>
      <w:r w:rsidRPr="002B10EA">
        <w:rPr>
          <w:lang w:val="ro-RO"/>
        </w:rPr>
        <w:t xml:space="preserve">i riscurilor specifice, precum </w:t>
      </w:r>
      <w:r w:rsidR="009E1DE2">
        <w:rPr>
          <w:lang w:val="ro-RO"/>
        </w:rPr>
        <w:t>ș</w:t>
      </w:r>
      <w:r w:rsidRPr="002B10EA">
        <w:rPr>
          <w:lang w:val="ro-RO"/>
        </w:rPr>
        <w:t>i a efectelor negative ale acestora:</w:t>
      </w:r>
    </w:p>
    <w:p w14:paraId="393736A7" w14:textId="49DD0D52" w:rsidR="004C7FF5" w:rsidRPr="002B10EA" w:rsidRDefault="00C05A73" w:rsidP="007C64F1">
      <w:pPr>
        <w:tabs>
          <w:tab w:val="left" w:pos="0"/>
          <w:tab w:val="left" w:pos="1080"/>
        </w:tabs>
        <w:ind w:right="-1"/>
        <w:rPr>
          <w:lang w:val="ro-RO"/>
        </w:rPr>
      </w:pPr>
      <w:r w:rsidRPr="002B10EA">
        <w:rPr>
          <w:lang w:val="ro-RO"/>
        </w:rPr>
        <w:t xml:space="preserve"> </w:t>
      </w:r>
      <w:r w:rsidR="004C7FF5" w:rsidRPr="002B10EA">
        <w:rPr>
          <w:lang w:val="ro-RO"/>
        </w:rPr>
        <w:t xml:space="preserve">Centralizarea datelor </w:t>
      </w:r>
      <w:r w:rsidR="00AE49F5">
        <w:rPr>
          <w:lang w:val="ro-RO"/>
        </w:rPr>
        <w:t>ș</w:t>
      </w:r>
      <w:r w:rsidR="004C7FF5" w:rsidRPr="002B10EA">
        <w:rPr>
          <w:lang w:val="ro-RO"/>
        </w:rPr>
        <w:t>i informa</w:t>
      </w:r>
      <w:r w:rsidR="00AE49F5">
        <w:rPr>
          <w:lang w:val="ro-RO"/>
        </w:rPr>
        <w:t>ț</w:t>
      </w:r>
      <w:r w:rsidR="004C7FF5" w:rsidRPr="002B10EA">
        <w:rPr>
          <w:lang w:val="ro-RO"/>
        </w:rPr>
        <w:t xml:space="preserve">iilor privind monitorizarea pericolelor </w:t>
      </w:r>
      <w:r w:rsidR="00AE49F5">
        <w:rPr>
          <w:lang w:val="ro-RO"/>
        </w:rPr>
        <w:t>ș</w:t>
      </w:r>
      <w:r w:rsidR="004C7FF5" w:rsidRPr="002B10EA">
        <w:rPr>
          <w:lang w:val="ro-RO"/>
        </w:rPr>
        <w:t>i riscurilor specifice,</w:t>
      </w:r>
      <w:r w:rsidRPr="002B10EA">
        <w:rPr>
          <w:lang w:val="ro-RO"/>
        </w:rPr>
        <w:t xml:space="preserve"> </w:t>
      </w:r>
      <w:r w:rsidR="004C7FF5" w:rsidRPr="002B10EA">
        <w:rPr>
          <w:lang w:val="ro-RO"/>
        </w:rPr>
        <w:t xml:space="preserve">precum </w:t>
      </w:r>
      <w:r w:rsidR="00AE49F5">
        <w:rPr>
          <w:lang w:val="ro-RO"/>
        </w:rPr>
        <w:t>ș</w:t>
      </w:r>
      <w:r w:rsidR="004C7FF5" w:rsidRPr="002B10EA">
        <w:rPr>
          <w:lang w:val="ro-RO"/>
        </w:rPr>
        <w:t xml:space="preserve">i ale efectelor negative ale acestora: </w:t>
      </w:r>
    </w:p>
    <w:p w14:paraId="1638881A" w14:textId="7B177A5D" w:rsidR="004C7FF5" w:rsidRPr="002B10EA" w:rsidRDefault="004C7FF5" w:rsidP="007C64F1">
      <w:pPr>
        <w:tabs>
          <w:tab w:val="left" w:pos="0"/>
          <w:tab w:val="left" w:pos="1080"/>
        </w:tabs>
        <w:ind w:right="-1"/>
        <w:rPr>
          <w:lang w:val="ro-RO"/>
        </w:rPr>
      </w:pPr>
      <w:r w:rsidRPr="002B10EA">
        <w:rPr>
          <w:lang w:val="ro-RO"/>
        </w:rPr>
        <w:t>- Comitetul Local pentru Situ</w:t>
      </w:r>
      <w:r w:rsidR="00AE49F5">
        <w:rPr>
          <w:lang w:val="ro-RO"/>
        </w:rPr>
        <w:t>aț</w:t>
      </w:r>
      <w:r w:rsidRPr="002B10EA">
        <w:rPr>
          <w:lang w:val="ro-RO"/>
        </w:rPr>
        <w:t>ii de Urgen</w:t>
      </w:r>
      <w:r w:rsidR="00AE49F5">
        <w:rPr>
          <w:lang w:val="ro-RO"/>
        </w:rPr>
        <w:t>ț</w:t>
      </w:r>
      <w:r w:rsidRPr="002B10EA">
        <w:rPr>
          <w:lang w:val="ro-RO"/>
        </w:rPr>
        <w:t>ă</w:t>
      </w:r>
    </w:p>
    <w:p w14:paraId="11CA0DD0" w14:textId="5F0D72B9" w:rsidR="004C7FF5" w:rsidRPr="002B10EA" w:rsidRDefault="004C7FF5" w:rsidP="007C64F1">
      <w:pPr>
        <w:tabs>
          <w:tab w:val="left" w:pos="0"/>
          <w:tab w:val="left" w:pos="1080"/>
        </w:tabs>
        <w:ind w:right="-1"/>
        <w:rPr>
          <w:lang w:val="ro-RO"/>
        </w:rPr>
      </w:pPr>
      <w:r w:rsidRPr="002B10EA">
        <w:rPr>
          <w:lang w:val="ro-RO"/>
        </w:rPr>
        <w:t xml:space="preserve">- Primăria Municipiului </w:t>
      </w:r>
      <w:r w:rsidR="009C4E83" w:rsidRPr="002B10EA">
        <w:rPr>
          <w:lang w:val="ro-RO"/>
        </w:rPr>
        <w:t>Lupeni</w:t>
      </w:r>
    </w:p>
    <w:p w14:paraId="5380A75D" w14:textId="791FB5FF" w:rsidR="004C7FF5" w:rsidRPr="002B10EA" w:rsidRDefault="004C7FF5" w:rsidP="007C64F1">
      <w:pPr>
        <w:tabs>
          <w:tab w:val="left" w:pos="0"/>
          <w:tab w:val="left" w:pos="1080"/>
        </w:tabs>
        <w:ind w:right="-1"/>
        <w:rPr>
          <w:lang w:val="ro-RO"/>
        </w:rPr>
      </w:pPr>
      <w:r w:rsidRPr="002B10EA">
        <w:rPr>
          <w:lang w:val="ro-RO"/>
        </w:rPr>
        <w:t>- Inspectoratul Jude</w:t>
      </w:r>
      <w:r w:rsidR="00AE49F5">
        <w:rPr>
          <w:lang w:val="ro-RO"/>
        </w:rPr>
        <w:t>ț</w:t>
      </w:r>
      <w:r w:rsidRPr="002B10EA">
        <w:rPr>
          <w:lang w:val="ro-RO"/>
        </w:rPr>
        <w:t>ean pentru Situa</w:t>
      </w:r>
      <w:r w:rsidR="00AE49F5">
        <w:rPr>
          <w:lang w:val="ro-RO"/>
        </w:rPr>
        <w:t>ț</w:t>
      </w:r>
      <w:r w:rsidRPr="002B10EA">
        <w:rPr>
          <w:lang w:val="ro-RO"/>
        </w:rPr>
        <w:t>ii de Urgen</w:t>
      </w:r>
      <w:r w:rsidR="00AE49F5">
        <w:rPr>
          <w:lang w:val="ro-RO"/>
        </w:rPr>
        <w:t>ț</w:t>
      </w:r>
      <w:r w:rsidRPr="002B10EA">
        <w:rPr>
          <w:lang w:val="ro-RO"/>
        </w:rPr>
        <w:t>ă „Iancu de Hunedoara” al jude</w:t>
      </w:r>
      <w:r w:rsidR="00AE49F5">
        <w:rPr>
          <w:lang w:val="ro-RO"/>
        </w:rPr>
        <w:t>ț</w:t>
      </w:r>
      <w:r w:rsidRPr="002B10EA">
        <w:rPr>
          <w:lang w:val="ro-RO"/>
        </w:rPr>
        <w:t>ului Hunedoara</w:t>
      </w:r>
    </w:p>
    <w:p w14:paraId="09A18317" w14:textId="5B65D05A" w:rsidR="004C7FF5" w:rsidRPr="002B10EA" w:rsidRDefault="004C7FF5" w:rsidP="007C64F1">
      <w:pPr>
        <w:tabs>
          <w:tab w:val="left" w:pos="0"/>
          <w:tab w:val="left" w:pos="1080"/>
        </w:tabs>
        <w:ind w:right="-1"/>
        <w:rPr>
          <w:lang w:val="ro-RO"/>
        </w:rPr>
      </w:pPr>
      <w:r w:rsidRPr="002B10EA">
        <w:rPr>
          <w:lang w:val="ro-RO"/>
        </w:rPr>
        <w:t xml:space="preserve">- </w:t>
      </w:r>
      <w:r w:rsidR="0026318D">
        <w:rPr>
          <w:lang w:val="ro-RO"/>
        </w:rPr>
        <w:t>O</w:t>
      </w:r>
      <w:r w:rsidRPr="002B10EA">
        <w:rPr>
          <w:lang w:val="ro-RO"/>
        </w:rPr>
        <w:t>peratorii economici titulari de autorizație</w:t>
      </w:r>
    </w:p>
    <w:p w14:paraId="749EF4B8" w14:textId="67066A83" w:rsidR="001B5C17" w:rsidRPr="002B10EA" w:rsidRDefault="001B5C17" w:rsidP="007C64F1">
      <w:pPr>
        <w:tabs>
          <w:tab w:val="left" w:pos="0"/>
          <w:tab w:val="left" w:pos="1080"/>
        </w:tabs>
        <w:ind w:right="-1"/>
        <w:rPr>
          <w:lang w:val="ro-RO"/>
        </w:rPr>
      </w:pPr>
      <w:r w:rsidRPr="002B10EA">
        <w:rPr>
          <w:lang w:val="ro-RO"/>
        </w:rPr>
        <w:t xml:space="preserve"> </w:t>
      </w:r>
      <w:r w:rsidR="004C7FF5" w:rsidRPr="002B10EA">
        <w:rPr>
          <w:lang w:val="ro-RO"/>
        </w:rPr>
        <w:t>Tipurile de risc se repartizează în funcție de domeniul de competență al autorităților</w:t>
      </w:r>
      <w:r w:rsidR="00311008" w:rsidRPr="002B10EA">
        <w:rPr>
          <w:lang w:val="ro-RO"/>
        </w:rPr>
        <w:t xml:space="preserve">  </w:t>
      </w:r>
      <w:r w:rsidR="004C7FF5" w:rsidRPr="002B10EA">
        <w:rPr>
          <w:lang w:val="ro-RO"/>
        </w:rPr>
        <w:t>responsabile</w:t>
      </w:r>
    </w:p>
    <w:p w14:paraId="11DB2153" w14:textId="2290C269" w:rsidR="001B5C17" w:rsidRPr="002B10EA" w:rsidRDefault="002B2B90" w:rsidP="002B2B90">
      <w:pPr>
        <w:tabs>
          <w:tab w:val="left" w:pos="0"/>
          <w:tab w:val="left" w:pos="1080"/>
        </w:tabs>
        <w:ind w:right="-1"/>
        <w:jc w:val="both"/>
        <w:rPr>
          <w:lang w:val="ro-RO"/>
        </w:rPr>
      </w:pPr>
      <w:r>
        <w:rPr>
          <w:lang w:val="ro-RO"/>
        </w:rPr>
        <w:t xml:space="preserve">      </w:t>
      </w:r>
      <w:r w:rsidR="001B5C17" w:rsidRPr="002B10EA">
        <w:rPr>
          <w:lang w:val="ro-RO"/>
        </w:rPr>
        <w:t>1.2. Rol secundar</w:t>
      </w:r>
    </w:p>
    <w:p w14:paraId="1E9A2A25" w14:textId="038E2173" w:rsidR="001B5C17" w:rsidRPr="002B10EA" w:rsidRDefault="001B5C17" w:rsidP="007C64F1">
      <w:pPr>
        <w:tabs>
          <w:tab w:val="left" w:pos="0"/>
          <w:tab w:val="left" w:pos="1080"/>
        </w:tabs>
        <w:ind w:right="-1"/>
        <w:jc w:val="both"/>
        <w:rPr>
          <w:lang w:val="ro-RO"/>
        </w:rPr>
      </w:pPr>
      <w:r w:rsidRPr="002B10EA">
        <w:rPr>
          <w:lang w:val="ro-RO"/>
        </w:rPr>
        <w:t xml:space="preserve">        a)-asigurarea transmiterii avertizărilor către</w:t>
      </w:r>
      <w:r w:rsidR="00766BA5" w:rsidRPr="002B10EA">
        <w:rPr>
          <w:lang w:val="ro-RO"/>
        </w:rPr>
        <w:t xml:space="preserve"> </w:t>
      </w:r>
      <w:r w:rsidRPr="002B10EA">
        <w:rPr>
          <w:lang w:val="ro-RO"/>
        </w:rPr>
        <w:t>autorită</w:t>
      </w:r>
      <w:r w:rsidR="00AE696D">
        <w:rPr>
          <w:lang w:val="ro-RO"/>
        </w:rPr>
        <w:t>ț</w:t>
      </w:r>
      <w:r w:rsidRPr="002B10EA">
        <w:rPr>
          <w:lang w:val="ro-RO"/>
        </w:rPr>
        <w:t>ilor administra</w:t>
      </w:r>
      <w:r w:rsidR="00AE696D">
        <w:rPr>
          <w:lang w:val="ro-RO"/>
        </w:rPr>
        <w:t>ț</w:t>
      </w:r>
      <w:r w:rsidRPr="002B10EA">
        <w:rPr>
          <w:lang w:val="ro-RO"/>
        </w:rPr>
        <w:t>iei publice locale LUPENI</w:t>
      </w:r>
      <w:r w:rsidR="00766BA5" w:rsidRPr="002B10EA">
        <w:rPr>
          <w:lang w:val="ro-RO"/>
        </w:rPr>
        <w:t xml:space="preserve"> </w:t>
      </w:r>
      <w:r w:rsidRPr="002B10EA">
        <w:rPr>
          <w:lang w:val="ro-RO"/>
        </w:rPr>
        <w:t>privind fenomenele hidrometeo</w:t>
      </w:r>
      <w:r w:rsidR="002B2B90">
        <w:rPr>
          <w:lang w:val="ro-RO"/>
        </w:rPr>
        <w:t>rologice</w:t>
      </w:r>
      <w:r w:rsidRPr="002B10EA">
        <w:rPr>
          <w:lang w:val="ro-RO"/>
        </w:rPr>
        <w:t xml:space="preserve"> </w:t>
      </w:r>
      <w:r w:rsidR="00223AEE">
        <w:rPr>
          <w:lang w:val="ro-RO"/>
        </w:rPr>
        <w:t>ș</w:t>
      </w:r>
      <w:r w:rsidRPr="002B10EA">
        <w:rPr>
          <w:lang w:val="ro-RO"/>
        </w:rPr>
        <w:t xml:space="preserve">i calitatea factorilor de mediu – Ministerul Mediului, Apelor </w:t>
      </w:r>
      <w:r w:rsidR="00223AEE">
        <w:rPr>
          <w:lang w:val="ro-RO"/>
        </w:rPr>
        <w:t>ș</w:t>
      </w:r>
      <w:r w:rsidRPr="002B10EA">
        <w:rPr>
          <w:lang w:val="ro-RO"/>
        </w:rPr>
        <w:t>i Pădurilor, Administra</w:t>
      </w:r>
      <w:r w:rsidR="00223AEE">
        <w:rPr>
          <w:lang w:val="ro-RO"/>
        </w:rPr>
        <w:t>ț</w:t>
      </w:r>
      <w:r w:rsidRPr="002B10EA">
        <w:rPr>
          <w:lang w:val="ro-RO"/>
        </w:rPr>
        <w:t>ia Na</w:t>
      </w:r>
      <w:r w:rsidR="00223AEE">
        <w:rPr>
          <w:lang w:val="ro-RO"/>
        </w:rPr>
        <w:t>ț</w:t>
      </w:r>
      <w:r w:rsidRPr="002B10EA">
        <w:rPr>
          <w:lang w:val="ro-RO"/>
        </w:rPr>
        <w:t>ională de Meteorologie - Administra</w:t>
      </w:r>
      <w:r w:rsidR="00223AEE">
        <w:rPr>
          <w:lang w:val="ro-RO"/>
        </w:rPr>
        <w:t>ț</w:t>
      </w:r>
      <w:r w:rsidRPr="002B10EA">
        <w:rPr>
          <w:lang w:val="ro-RO"/>
        </w:rPr>
        <w:t xml:space="preserve">ia  </w:t>
      </w:r>
      <w:proofErr w:type="spellStart"/>
      <w:r w:rsidRPr="002B10EA">
        <w:rPr>
          <w:lang w:val="ro-RO"/>
        </w:rPr>
        <w:t>Bazinală</w:t>
      </w:r>
      <w:proofErr w:type="spellEnd"/>
      <w:r w:rsidRPr="002B10EA">
        <w:rPr>
          <w:lang w:val="ro-RO"/>
        </w:rPr>
        <w:t xml:space="preserve"> de Apă Jiu </w:t>
      </w:r>
      <w:r w:rsidR="00D50856">
        <w:rPr>
          <w:lang w:val="ro-RO"/>
        </w:rPr>
        <w:t xml:space="preserve"> </w:t>
      </w:r>
      <w:r w:rsidRPr="002B10EA">
        <w:rPr>
          <w:lang w:val="ro-RO"/>
        </w:rPr>
        <w:t>SHI Petro</w:t>
      </w:r>
      <w:r w:rsidR="00BE0208">
        <w:rPr>
          <w:lang w:val="ro-RO"/>
        </w:rPr>
        <w:t>ș</w:t>
      </w:r>
      <w:r w:rsidRPr="002B10EA">
        <w:rPr>
          <w:lang w:val="ro-RO"/>
        </w:rPr>
        <w:t>ani</w:t>
      </w:r>
      <w:r w:rsidR="007A01B7">
        <w:rPr>
          <w:lang w:val="ro-RO"/>
        </w:rPr>
        <w:t>,</w:t>
      </w:r>
      <w:r w:rsidR="007A01B7" w:rsidRPr="007A01B7">
        <w:rPr>
          <w:lang w:val="ro-RO"/>
        </w:rPr>
        <w:t xml:space="preserve"> </w:t>
      </w:r>
      <w:r w:rsidR="007A01B7" w:rsidRPr="002B10EA">
        <w:rPr>
          <w:lang w:val="ro-RO"/>
        </w:rPr>
        <w:t>Inspectoratul Jude</w:t>
      </w:r>
      <w:r w:rsidR="007A01B7">
        <w:rPr>
          <w:lang w:val="ro-RO"/>
        </w:rPr>
        <w:t>ț</w:t>
      </w:r>
      <w:r w:rsidR="007A01B7" w:rsidRPr="002B10EA">
        <w:rPr>
          <w:lang w:val="ro-RO"/>
        </w:rPr>
        <w:t>ean pentru Situa</w:t>
      </w:r>
      <w:r w:rsidR="007A01B7">
        <w:rPr>
          <w:lang w:val="ro-RO"/>
        </w:rPr>
        <w:t>ț</w:t>
      </w:r>
      <w:r w:rsidR="007A01B7" w:rsidRPr="002B10EA">
        <w:rPr>
          <w:lang w:val="ro-RO"/>
        </w:rPr>
        <w:t>ii de Urgen</w:t>
      </w:r>
      <w:r w:rsidR="007A01B7">
        <w:rPr>
          <w:lang w:val="ro-RO"/>
        </w:rPr>
        <w:t>ț</w:t>
      </w:r>
      <w:r w:rsidR="007A01B7" w:rsidRPr="002B10EA">
        <w:rPr>
          <w:lang w:val="ro-RO"/>
        </w:rPr>
        <w:t>ă „Iancu de Hunedoara” al jude</w:t>
      </w:r>
      <w:r w:rsidR="007A01B7">
        <w:rPr>
          <w:lang w:val="ro-RO"/>
        </w:rPr>
        <w:t>ț</w:t>
      </w:r>
      <w:r w:rsidR="007A01B7" w:rsidRPr="002B10EA">
        <w:rPr>
          <w:lang w:val="ro-RO"/>
        </w:rPr>
        <w:t>ului Hunedoara</w:t>
      </w:r>
      <w:r w:rsidRPr="002B10EA">
        <w:rPr>
          <w:lang w:val="ro-RO"/>
        </w:rPr>
        <w:t xml:space="preserve">;  </w:t>
      </w:r>
    </w:p>
    <w:p w14:paraId="1B4FA1BD" w14:textId="3A7EDF9C" w:rsidR="001B5C17" w:rsidRPr="002B10EA" w:rsidRDefault="001B5C17" w:rsidP="007C64F1">
      <w:pPr>
        <w:tabs>
          <w:tab w:val="left" w:pos="0"/>
          <w:tab w:val="left" w:pos="1080"/>
        </w:tabs>
        <w:ind w:right="-1"/>
        <w:jc w:val="both"/>
        <w:rPr>
          <w:lang w:val="ro-RO"/>
        </w:rPr>
      </w:pPr>
      <w:r w:rsidRPr="002B10EA">
        <w:rPr>
          <w:lang w:val="ro-RO"/>
        </w:rPr>
        <w:t xml:space="preserve">       b)-comunicarea cu autorită</w:t>
      </w:r>
      <w:r w:rsidR="00BE0208">
        <w:rPr>
          <w:lang w:val="ro-RO"/>
        </w:rPr>
        <w:t>ț</w:t>
      </w:r>
      <w:r w:rsidRPr="002B10EA">
        <w:rPr>
          <w:lang w:val="ro-RO"/>
        </w:rPr>
        <w:t>ile‚ competente din alte state în domeniul asisten</w:t>
      </w:r>
      <w:r w:rsidR="00BE0208">
        <w:rPr>
          <w:lang w:val="ro-RO"/>
        </w:rPr>
        <w:t>ț</w:t>
      </w:r>
      <w:r w:rsidRPr="002B10EA">
        <w:rPr>
          <w:lang w:val="ro-RO"/>
        </w:rPr>
        <w:t>ei umanitare la dezastre – Ministerul Afacerilor Externe;</w:t>
      </w:r>
    </w:p>
    <w:p w14:paraId="58FC9066" w14:textId="4263983F" w:rsidR="001B5C17" w:rsidRPr="002B10EA" w:rsidRDefault="001B5C17" w:rsidP="007C64F1">
      <w:pPr>
        <w:tabs>
          <w:tab w:val="left" w:pos="0"/>
          <w:tab w:val="left" w:pos="1080"/>
        </w:tabs>
        <w:ind w:right="-1"/>
        <w:jc w:val="both"/>
        <w:rPr>
          <w:lang w:val="ro-RO"/>
        </w:rPr>
      </w:pPr>
      <w:r w:rsidRPr="002B10EA">
        <w:rPr>
          <w:lang w:val="ro-RO"/>
        </w:rPr>
        <w:t xml:space="preserve">       c)- asigurarea supravegherii permanente a stării de sănătate a popula</w:t>
      </w:r>
      <w:r w:rsidR="00BE0208">
        <w:rPr>
          <w:lang w:val="ro-RO"/>
        </w:rPr>
        <w:t>ț</w:t>
      </w:r>
      <w:r w:rsidRPr="002B10EA">
        <w:rPr>
          <w:lang w:val="ro-RO"/>
        </w:rPr>
        <w:t xml:space="preserve">iei </w:t>
      </w:r>
      <w:r w:rsidR="00BE0208">
        <w:rPr>
          <w:lang w:val="ro-RO"/>
        </w:rPr>
        <w:t>ș</w:t>
      </w:r>
      <w:r w:rsidRPr="002B10EA">
        <w:rPr>
          <w:lang w:val="ro-RO"/>
        </w:rPr>
        <w:t>i mediului în scopul prevenirii producerii unor situa</w:t>
      </w:r>
      <w:r w:rsidR="00BE0208">
        <w:rPr>
          <w:lang w:val="ro-RO"/>
        </w:rPr>
        <w:t>ț</w:t>
      </w:r>
      <w:r w:rsidRPr="002B10EA">
        <w:rPr>
          <w:lang w:val="ro-RO"/>
        </w:rPr>
        <w:t>ii de urgen</w:t>
      </w:r>
      <w:r w:rsidR="00BE0208">
        <w:rPr>
          <w:lang w:val="ro-RO"/>
        </w:rPr>
        <w:t>ț</w:t>
      </w:r>
      <w:r w:rsidRPr="002B10EA">
        <w:rPr>
          <w:lang w:val="ro-RO"/>
        </w:rPr>
        <w:t xml:space="preserve">ă </w:t>
      </w:r>
      <w:r w:rsidR="009075E9">
        <w:rPr>
          <w:lang w:val="ro-RO"/>
        </w:rPr>
        <w:t>ș</w:t>
      </w:r>
      <w:r w:rsidRPr="002B10EA">
        <w:rPr>
          <w:lang w:val="ro-RO"/>
        </w:rPr>
        <w:t>i /sau  diminuării riscurilor pe care acestea le comportă – Inspector de Protec</w:t>
      </w:r>
      <w:r w:rsidR="009075E9">
        <w:rPr>
          <w:lang w:val="ro-RO"/>
        </w:rPr>
        <w:t>ț</w:t>
      </w:r>
      <w:r w:rsidRPr="002B10EA">
        <w:rPr>
          <w:lang w:val="ro-RO"/>
        </w:rPr>
        <w:t xml:space="preserve">ia Mediului din cadrul Primăriei </w:t>
      </w:r>
      <w:r w:rsidR="00472EFD" w:rsidRPr="002B10EA">
        <w:rPr>
          <w:lang w:val="ro-RO"/>
        </w:rPr>
        <w:t xml:space="preserve">municipiului </w:t>
      </w:r>
      <w:r w:rsidRPr="002B10EA">
        <w:rPr>
          <w:lang w:val="ro-RO"/>
        </w:rPr>
        <w:t>Lupeni, Spitalul Municipal LUPENI,  Direc</w:t>
      </w:r>
      <w:r w:rsidR="009075E9">
        <w:rPr>
          <w:lang w:val="ro-RO"/>
        </w:rPr>
        <w:t>ț</w:t>
      </w:r>
      <w:r w:rsidRPr="002B10EA">
        <w:rPr>
          <w:lang w:val="ro-RO"/>
        </w:rPr>
        <w:t>ia  Sanitar – Veterinară</w:t>
      </w:r>
      <w:r w:rsidR="003C56BF">
        <w:rPr>
          <w:lang w:val="ro-RO"/>
        </w:rPr>
        <w:t xml:space="preserve"> </w:t>
      </w:r>
      <w:r w:rsidR="009075E9">
        <w:rPr>
          <w:lang w:val="ro-RO"/>
        </w:rPr>
        <w:t>H</w:t>
      </w:r>
      <w:r w:rsidR="001D1B08">
        <w:rPr>
          <w:lang w:val="ro-RO"/>
        </w:rPr>
        <w:t>une</w:t>
      </w:r>
      <w:r w:rsidR="009075E9">
        <w:rPr>
          <w:lang w:val="ro-RO"/>
        </w:rPr>
        <w:t>d</w:t>
      </w:r>
      <w:r w:rsidR="001D1B08">
        <w:rPr>
          <w:lang w:val="ro-RO"/>
        </w:rPr>
        <w:t>oara</w:t>
      </w:r>
      <w:r w:rsidRPr="002B10EA">
        <w:rPr>
          <w:lang w:val="ro-RO"/>
        </w:rPr>
        <w:t>;</w:t>
      </w:r>
    </w:p>
    <w:p w14:paraId="6C3C707E" w14:textId="0597BEE5" w:rsidR="001B5C17" w:rsidRPr="002B10EA" w:rsidRDefault="001B5C17" w:rsidP="007C64F1">
      <w:pPr>
        <w:tabs>
          <w:tab w:val="left" w:pos="0"/>
          <w:tab w:val="left" w:pos="1080"/>
        </w:tabs>
        <w:ind w:right="-1"/>
        <w:jc w:val="both"/>
        <w:rPr>
          <w:lang w:val="ro-RO"/>
        </w:rPr>
      </w:pPr>
      <w:r w:rsidRPr="002B10EA">
        <w:rPr>
          <w:lang w:val="ro-RO"/>
        </w:rPr>
        <w:t xml:space="preserve">      </w:t>
      </w:r>
      <w:r w:rsidR="0026318D">
        <w:rPr>
          <w:lang w:val="ro-RO"/>
        </w:rPr>
        <w:t xml:space="preserve"> </w:t>
      </w:r>
      <w:r w:rsidRPr="002B10EA">
        <w:rPr>
          <w:lang w:val="ro-RO"/>
        </w:rPr>
        <w:t xml:space="preserve">d)-asigurarea transmiterii avertizărilor timpurii </w:t>
      </w:r>
      <w:r w:rsidR="009075E9">
        <w:rPr>
          <w:lang w:val="ro-RO"/>
        </w:rPr>
        <w:t>ș</w:t>
      </w:r>
      <w:r w:rsidRPr="002B10EA">
        <w:rPr>
          <w:lang w:val="ro-RO"/>
        </w:rPr>
        <w:t>i a pericolelor seismice către autorită</w:t>
      </w:r>
      <w:r w:rsidR="009075E9">
        <w:rPr>
          <w:lang w:val="ro-RO"/>
        </w:rPr>
        <w:t>ț</w:t>
      </w:r>
      <w:r w:rsidRPr="002B10EA">
        <w:rPr>
          <w:lang w:val="ro-RO"/>
        </w:rPr>
        <w:t>ile administra</w:t>
      </w:r>
      <w:r w:rsidR="009075E9">
        <w:rPr>
          <w:lang w:val="ro-RO"/>
        </w:rPr>
        <w:t>ț</w:t>
      </w:r>
      <w:r w:rsidRPr="002B10EA">
        <w:rPr>
          <w:lang w:val="ro-RO"/>
        </w:rPr>
        <w:t xml:space="preserve">iei publice centrale – </w:t>
      </w:r>
      <w:r w:rsidR="00C86026">
        <w:rPr>
          <w:lang w:val="ro-RO"/>
        </w:rPr>
        <w:t>Serviciul</w:t>
      </w:r>
      <w:r w:rsidRPr="002B10EA">
        <w:rPr>
          <w:lang w:val="ro-RO"/>
        </w:rPr>
        <w:t xml:space="preserve"> Urbanism </w:t>
      </w:r>
      <w:r w:rsidR="00624373">
        <w:rPr>
          <w:lang w:val="ro-RO"/>
        </w:rPr>
        <w:t>ș</w:t>
      </w:r>
      <w:r w:rsidRPr="002B10EA">
        <w:rPr>
          <w:lang w:val="ro-RO"/>
        </w:rPr>
        <w:t xml:space="preserve">i </w:t>
      </w:r>
      <w:r w:rsidR="00D50856">
        <w:rPr>
          <w:lang w:val="ro-RO"/>
        </w:rPr>
        <w:t>mediu</w:t>
      </w:r>
      <w:r w:rsidRPr="002B10EA">
        <w:rPr>
          <w:lang w:val="ro-RO"/>
        </w:rPr>
        <w:t>, din cadrul Primăriei</w:t>
      </w:r>
      <w:r w:rsidR="005574C8" w:rsidRPr="002B10EA">
        <w:rPr>
          <w:lang w:val="ro-RO"/>
        </w:rPr>
        <w:t xml:space="preserve"> municipiului </w:t>
      </w:r>
      <w:r w:rsidRPr="002B10EA">
        <w:rPr>
          <w:lang w:val="ro-RO"/>
        </w:rPr>
        <w:t xml:space="preserve"> LUPENI;</w:t>
      </w:r>
    </w:p>
    <w:p w14:paraId="65B49100" w14:textId="6524CEEB" w:rsidR="001B5C17" w:rsidRPr="002B10EA" w:rsidRDefault="001B5C17" w:rsidP="007C64F1">
      <w:pPr>
        <w:tabs>
          <w:tab w:val="left" w:pos="0"/>
          <w:tab w:val="left" w:pos="1080"/>
        </w:tabs>
        <w:ind w:right="-1"/>
        <w:jc w:val="both"/>
        <w:rPr>
          <w:lang w:val="ro-RO"/>
        </w:rPr>
      </w:pPr>
      <w:r w:rsidRPr="002B10EA">
        <w:rPr>
          <w:lang w:val="ro-RO"/>
        </w:rPr>
        <w:t xml:space="preserve">     e)-asigurarea transmiterii avertizărilor timpurii, privind  posibilitatea căderii obiectelor din cosmos –</w:t>
      </w:r>
      <w:r w:rsidR="00222DA9">
        <w:rPr>
          <w:lang w:val="ro-RO"/>
        </w:rPr>
        <w:t xml:space="preserve"> CLSU </w:t>
      </w:r>
      <w:r w:rsidRPr="002B10EA">
        <w:rPr>
          <w:lang w:val="ro-RO"/>
        </w:rPr>
        <w:t>Lupeni;</w:t>
      </w:r>
    </w:p>
    <w:p w14:paraId="5B2B9752" w14:textId="72C725BC" w:rsidR="001B5C17" w:rsidRPr="002B10EA" w:rsidRDefault="001B5C17" w:rsidP="007C64F1">
      <w:pPr>
        <w:tabs>
          <w:tab w:val="left" w:pos="0"/>
          <w:tab w:val="left" w:pos="1080"/>
        </w:tabs>
        <w:ind w:right="-1"/>
        <w:jc w:val="both"/>
        <w:rPr>
          <w:lang w:val="ro-RO" w:eastAsia="ro-RO"/>
        </w:rPr>
      </w:pPr>
      <w:r w:rsidRPr="002B10EA">
        <w:rPr>
          <w:lang w:val="ro-RO"/>
        </w:rPr>
        <w:t xml:space="preserve">     f)-</w:t>
      </w:r>
      <w:r w:rsidRPr="002B10EA">
        <w:rPr>
          <w:lang w:val="ro-RO" w:eastAsia="ro-RO"/>
        </w:rPr>
        <w:t>asigurarea informării, în</w:t>
      </w:r>
      <w:r w:rsidR="00A15475">
        <w:rPr>
          <w:lang w:val="ro-RO" w:eastAsia="ro-RO"/>
        </w:rPr>
        <w:t>ș</w:t>
      </w:r>
      <w:r w:rsidRPr="002B10EA">
        <w:rPr>
          <w:lang w:val="ro-RO" w:eastAsia="ro-RO"/>
        </w:rPr>
        <w:t>tiin</w:t>
      </w:r>
      <w:r w:rsidR="00A15475">
        <w:rPr>
          <w:lang w:val="ro-RO" w:eastAsia="ro-RO"/>
        </w:rPr>
        <w:t>ț</w:t>
      </w:r>
      <w:r w:rsidRPr="002B10EA">
        <w:rPr>
          <w:lang w:val="ro-RO" w:eastAsia="ro-RO"/>
        </w:rPr>
        <w:t xml:space="preserve">ării </w:t>
      </w:r>
      <w:r w:rsidR="00A15475">
        <w:rPr>
          <w:lang w:val="ro-RO" w:eastAsia="ro-RO"/>
        </w:rPr>
        <w:t>ș</w:t>
      </w:r>
      <w:r w:rsidRPr="002B10EA">
        <w:rPr>
          <w:lang w:val="ro-RO" w:eastAsia="ro-RO"/>
        </w:rPr>
        <w:t>i alarmării în cel mai scurt timp posibil a autorită</w:t>
      </w:r>
      <w:r w:rsidR="00A15475">
        <w:rPr>
          <w:lang w:val="ro-RO" w:eastAsia="ro-RO"/>
        </w:rPr>
        <w:t>ț</w:t>
      </w:r>
      <w:r w:rsidRPr="002B10EA">
        <w:rPr>
          <w:lang w:val="ro-RO" w:eastAsia="ro-RO"/>
        </w:rPr>
        <w:t xml:space="preserve">ilor centrale </w:t>
      </w:r>
      <w:r w:rsidR="00A15475">
        <w:rPr>
          <w:lang w:val="ro-RO" w:eastAsia="ro-RO"/>
        </w:rPr>
        <w:t>ș</w:t>
      </w:r>
      <w:r w:rsidRPr="002B10EA">
        <w:rPr>
          <w:lang w:val="ro-RO" w:eastAsia="ro-RO"/>
        </w:rPr>
        <w:t>i respectiv COCG despre o situa</w:t>
      </w:r>
      <w:r w:rsidR="00A15475">
        <w:rPr>
          <w:lang w:val="ro-RO" w:eastAsia="ro-RO"/>
        </w:rPr>
        <w:t>ț</w:t>
      </w:r>
      <w:r w:rsidRPr="002B10EA">
        <w:rPr>
          <w:lang w:val="ro-RO" w:eastAsia="ro-RO"/>
        </w:rPr>
        <w:t>ie/stare/eveniment care poate să apară pe teritoriul Românei sau al altor state învecinate, cu poten</w:t>
      </w:r>
      <w:r w:rsidR="00A15475">
        <w:rPr>
          <w:lang w:val="ro-RO" w:eastAsia="ro-RO"/>
        </w:rPr>
        <w:t>ț</w:t>
      </w:r>
      <w:r w:rsidRPr="002B10EA">
        <w:rPr>
          <w:lang w:val="ro-RO" w:eastAsia="ro-RO"/>
        </w:rPr>
        <w:t>ial de risc radiologic pentru mediu sau popula</w:t>
      </w:r>
      <w:r w:rsidR="0090103A">
        <w:rPr>
          <w:lang w:val="ro-RO" w:eastAsia="ro-RO"/>
        </w:rPr>
        <w:t>ț</w:t>
      </w:r>
      <w:r w:rsidRPr="002B10EA">
        <w:rPr>
          <w:lang w:val="ro-RO" w:eastAsia="ro-RO"/>
        </w:rPr>
        <w:t>ia României: Administratorii agen</w:t>
      </w:r>
      <w:r w:rsidR="0090103A">
        <w:rPr>
          <w:lang w:val="ro-RO" w:eastAsia="ro-RO"/>
        </w:rPr>
        <w:t>ț</w:t>
      </w:r>
      <w:r w:rsidRPr="002B10EA">
        <w:rPr>
          <w:lang w:val="ro-RO" w:eastAsia="ro-RO"/>
        </w:rPr>
        <w:t>ilor surse de risc,</w:t>
      </w:r>
      <w:r w:rsidR="00734D07">
        <w:rPr>
          <w:lang w:val="ro-RO" w:eastAsia="ro-RO"/>
        </w:rPr>
        <w:t xml:space="preserve"> </w:t>
      </w:r>
      <w:r w:rsidRPr="002B10EA">
        <w:rPr>
          <w:lang w:val="ro-RO" w:eastAsia="ro-RO"/>
        </w:rPr>
        <w:t>Co</w:t>
      </w:r>
      <w:r w:rsidR="00020FFF" w:rsidRPr="002B10EA">
        <w:rPr>
          <w:lang w:val="ro-RO" w:eastAsia="ro-RO"/>
        </w:rPr>
        <w:t>mitetului</w:t>
      </w:r>
      <w:r w:rsidRPr="002B10EA">
        <w:rPr>
          <w:lang w:val="ro-RO" w:eastAsia="ro-RO"/>
        </w:rPr>
        <w:t xml:space="preserve"> Local pentru Situa</w:t>
      </w:r>
      <w:r w:rsidR="0090103A">
        <w:rPr>
          <w:lang w:val="ro-RO" w:eastAsia="ro-RO"/>
        </w:rPr>
        <w:t>ț</w:t>
      </w:r>
      <w:r w:rsidRPr="002B10EA">
        <w:rPr>
          <w:lang w:val="ro-RO" w:eastAsia="ro-RO"/>
        </w:rPr>
        <w:t>ii de U</w:t>
      </w:r>
      <w:r w:rsidR="00B83D06">
        <w:rPr>
          <w:lang w:val="ro-RO" w:eastAsia="ro-RO"/>
        </w:rPr>
        <w:t>r</w:t>
      </w:r>
      <w:r w:rsidRPr="002B10EA">
        <w:rPr>
          <w:lang w:val="ro-RO" w:eastAsia="ro-RO"/>
        </w:rPr>
        <w:t>gen</w:t>
      </w:r>
      <w:r w:rsidR="00B83D06">
        <w:rPr>
          <w:lang w:val="ro-RO" w:eastAsia="ro-RO"/>
        </w:rPr>
        <w:t>ț</w:t>
      </w:r>
      <w:r w:rsidRPr="002B10EA">
        <w:rPr>
          <w:lang w:val="ro-RO" w:eastAsia="ro-RO"/>
        </w:rPr>
        <w:t xml:space="preserve">ă </w:t>
      </w:r>
      <w:r w:rsidR="00734D07">
        <w:rPr>
          <w:lang w:val="ro-RO" w:eastAsia="ro-RO"/>
        </w:rPr>
        <w:t>al municipiului Lupeni</w:t>
      </w:r>
      <w:r w:rsidRPr="002B10EA">
        <w:rPr>
          <w:lang w:val="ro-RO" w:eastAsia="ro-RO"/>
        </w:rPr>
        <w:t xml:space="preserve">; </w:t>
      </w:r>
    </w:p>
    <w:p w14:paraId="32591B54" w14:textId="46B7E534" w:rsidR="001B5C17" w:rsidRPr="002B10EA" w:rsidRDefault="001B5C17" w:rsidP="007C64F1">
      <w:pPr>
        <w:tabs>
          <w:tab w:val="left" w:pos="0"/>
          <w:tab w:val="left" w:pos="1080"/>
        </w:tabs>
        <w:ind w:right="-1"/>
        <w:jc w:val="both"/>
        <w:rPr>
          <w:lang w:val="ro-RO" w:eastAsia="ro-RO"/>
        </w:rPr>
      </w:pPr>
      <w:r w:rsidRPr="002B10EA">
        <w:rPr>
          <w:lang w:val="ro-RO" w:eastAsia="ro-RO"/>
        </w:rPr>
        <w:lastRenderedPageBreak/>
        <w:t xml:space="preserve">     g)-asigurarea informării în timp real cu privire la integritatea structurii critice, a barierelor biologice, a inventarului </w:t>
      </w:r>
      <w:r w:rsidR="00B83D06">
        <w:rPr>
          <w:lang w:val="ro-RO" w:eastAsia="ro-RO"/>
        </w:rPr>
        <w:t>ș</w:t>
      </w:r>
      <w:r w:rsidRPr="002B10EA">
        <w:rPr>
          <w:lang w:val="ro-RO" w:eastAsia="ro-RO"/>
        </w:rPr>
        <w:t>i dispunerii materialelor radiologice cu caracter de de</w:t>
      </w:r>
      <w:r w:rsidR="00B83D06">
        <w:rPr>
          <w:lang w:val="ro-RO" w:eastAsia="ro-RO"/>
        </w:rPr>
        <w:t>ș</w:t>
      </w:r>
      <w:r w:rsidRPr="002B10EA">
        <w:rPr>
          <w:lang w:val="ro-RO" w:eastAsia="ro-RO"/>
        </w:rPr>
        <w:t>eu radioactiv con</w:t>
      </w:r>
      <w:r w:rsidR="00B83D06">
        <w:rPr>
          <w:lang w:val="ro-RO" w:eastAsia="ro-RO"/>
        </w:rPr>
        <w:t>ț</w:t>
      </w:r>
      <w:r w:rsidRPr="002B10EA">
        <w:rPr>
          <w:lang w:val="ro-RO" w:eastAsia="ro-RO"/>
        </w:rPr>
        <w:t>inute în infrastructurile critice de</w:t>
      </w:r>
      <w:r w:rsidR="00B83D06">
        <w:rPr>
          <w:lang w:val="ro-RO" w:eastAsia="ro-RO"/>
        </w:rPr>
        <w:t>ț</w:t>
      </w:r>
      <w:r w:rsidRPr="002B10EA">
        <w:rPr>
          <w:lang w:val="ro-RO" w:eastAsia="ro-RO"/>
        </w:rPr>
        <w:t>inute de institu</w:t>
      </w:r>
      <w:r w:rsidR="00B83D06">
        <w:rPr>
          <w:lang w:val="ro-RO" w:eastAsia="ro-RO"/>
        </w:rPr>
        <w:t>ț</w:t>
      </w:r>
      <w:r w:rsidRPr="002B10EA">
        <w:rPr>
          <w:lang w:val="ro-RO" w:eastAsia="ro-RO"/>
        </w:rPr>
        <w:t xml:space="preserve">iile/companiile care exploatează reactoare energetice de putere </w:t>
      </w:r>
      <w:r w:rsidR="00B83D06">
        <w:rPr>
          <w:lang w:val="ro-RO" w:eastAsia="ro-RO"/>
        </w:rPr>
        <w:t>ș</w:t>
      </w:r>
      <w:r w:rsidRPr="002B10EA">
        <w:rPr>
          <w:lang w:val="ro-RO" w:eastAsia="ro-RO"/>
        </w:rPr>
        <w:t>i/sau de cercetare, instala</w:t>
      </w:r>
      <w:r w:rsidR="00B83D06">
        <w:rPr>
          <w:lang w:val="ro-RO" w:eastAsia="ro-RO"/>
        </w:rPr>
        <w:t>ț</w:t>
      </w:r>
      <w:r w:rsidRPr="002B10EA">
        <w:rPr>
          <w:lang w:val="ro-RO" w:eastAsia="ro-RO"/>
        </w:rPr>
        <w:t xml:space="preserve">ii </w:t>
      </w:r>
      <w:r w:rsidR="00B83D06">
        <w:rPr>
          <w:lang w:val="ro-RO" w:eastAsia="ro-RO"/>
        </w:rPr>
        <w:t>ș</w:t>
      </w:r>
      <w:r w:rsidRPr="002B10EA">
        <w:rPr>
          <w:lang w:val="ro-RO" w:eastAsia="ro-RO"/>
        </w:rPr>
        <w:t xml:space="preserve">i echipamente nucleare </w:t>
      </w:r>
      <w:r w:rsidR="00B83D06">
        <w:rPr>
          <w:lang w:val="ro-RO" w:eastAsia="ro-RO"/>
        </w:rPr>
        <w:t>ș</w:t>
      </w:r>
      <w:r w:rsidRPr="002B10EA">
        <w:rPr>
          <w:lang w:val="ro-RO" w:eastAsia="ro-RO"/>
        </w:rPr>
        <w:t>i/sau radiologice din medicină, agricultură, industrie etc.: Administratorii agen</w:t>
      </w:r>
      <w:r w:rsidR="00624373">
        <w:rPr>
          <w:lang w:val="ro-RO" w:eastAsia="ro-RO"/>
        </w:rPr>
        <w:t>ț</w:t>
      </w:r>
      <w:r w:rsidRPr="002B10EA">
        <w:rPr>
          <w:lang w:val="ro-RO" w:eastAsia="ro-RO"/>
        </w:rPr>
        <w:t>ilor surse de risc,</w:t>
      </w:r>
      <w:r w:rsidR="007A01B7">
        <w:rPr>
          <w:lang w:val="ro-RO" w:eastAsia="ro-RO"/>
        </w:rPr>
        <w:t xml:space="preserve"> Serviciul Urbanism și mediu</w:t>
      </w:r>
      <w:r w:rsidRPr="002B10EA">
        <w:rPr>
          <w:lang w:val="ro-RO" w:eastAsia="ro-RO"/>
        </w:rPr>
        <w:t xml:space="preserve">  din cadrul Primăriei Lupeni;</w:t>
      </w:r>
    </w:p>
    <w:p w14:paraId="1F7A26A1" w14:textId="2EC7E01A" w:rsidR="001B5C17" w:rsidRPr="002B10EA" w:rsidRDefault="008B6F84" w:rsidP="007A01B7">
      <w:pPr>
        <w:tabs>
          <w:tab w:val="left" w:pos="0"/>
          <w:tab w:val="left" w:pos="1080"/>
        </w:tabs>
        <w:ind w:right="-1"/>
        <w:jc w:val="both"/>
        <w:rPr>
          <w:lang w:val="ro-RO" w:eastAsia="ro-RO"/>
        </w:rPr>
      </w:pPr>
      <w:r>
        <w:rPr>
          <w:lang w:val="ro-RO" w:eastAsia="ro-RO"/>
        </w:rPr>
        <w:t xml:space="preserve">     </w:t>
      </w:r>
      <w:r w:rsidR="0026318D">
        <w:rPr>
          <w:lang w:val="ro-RO" w:eastAsia="ro-RO"/>
        </w:rPr>
        <w:t xml:space="preserve"> </w:t>
      </w:r>
      <w:r w:rsidR="001B5C17" w:rsidRPr="002B10EA">
        <w:rPr>
          <w:lang w:val="ro-RO" w:eastAsia="ro-RO"/>
        </w:rPr>
        <w:t xml:space="preserve">h)- asigurarea transmiterii avertizărilor </w:t>
      </w:r>
      <w:r w:rsidR="00624373">
        <w:rPr>
          <w:lang w:val="ro-RO" w:eastAsia="ro-RO"/>
        </w:rPr>
        <w:t>ș</w:t>
      </w:r>
      <w:r w:rsidR="001B5C17" w:rsidRPr="002B10EA">
        <w:rPr>
          <w:lang w:val="ro-RO" w:eastAsia="ro-RO"/>
        </w:rPr>
        <w:t>i în</w:t>
      </w:r>
      <w:r w:rsidR="00624373">
        <w:rPr>
          <w:lang w:val="ro-RO" w:eastAsia="ro-RO"/>
        </w:rPr>
        <w:t>ș</w:t>
      </w:r>
      <w:r w:rsidR="001B5C17" w:rsidRPr="002B10EA">
        <w:rPr>
          <w:lang w:val="ro-RO" w:eastAsia="ro-RO"/>
        </w:rPr>
        <w:t>tiin</w:t>
      </w:r>
      <w:r w:rsidR="00624373">
        <w:rPr>
          <w:lang w:val="ro-RO" w:eastAsia="ro-RO"/>
        </w:rPr>
        <w:t>ț</w:t>
      </w:r>
      <w:r w:rsidR="001B5C17" w:rsidRPr="002B10EA">
        <w:rPr>
          <w:lang w:val="ro-RO" w:eastAsia="ro-RO"/>
        </w:rPr>
        <w:t>ărilor privind sănătatea popula</w:t>
      </w:r>
      <w:r w:rsidR="00624373">
        <w:rPr>
          <w:lang w:val="ro-RO" w:eastAsia="ro-RO"/>
        </w:rPr>
        <w:t>ț</w:t>
      </w:r>
      <w:r w:rsidR="001B5C17" w:rsidRPr="002B10EA">
        <w:rPr>
          <w:lang w:val="ro-RO" w:eastAsia="ro-RO"/>
        </w:rPr>
        <w:t xml:space="preserve">iei </w:t>
      </w:r>
      <w:r w:rsidR="00624373">
        <w:rPr>
          <w:lang w:val="ro-RO" w:eastAsia="ro-RO"/>
        </w:rPr>
        <w:t>ș</w:t>
      </w:r>
      <w:r w:rsidR="001B5C17" w:rsidRPr="002B10EA">
        <w:rPr>
          <w:lang w:val="ro-RO" w:eastAsia="ro-RO"/>
        </w:rPr>
        <w:t>i riscurile biologice: Spitalul Municipal Lupeni,</w:t>
      </w:r>
      <w:r w:rsidR="00BE7C15">
        <w:rPr>
          <w:lang w:val="ro-RO" w:eastAsia="ro-RO"/>
        </w:rPr>
        <w:t xml:space="preserve"> </w:t>
      </w:r>
      <w:r w:rsidR="001B5C17" w:rsidRPr="002B10EA">
        <w:rPr>
          <w:lang w:val="ro-RO" w:eastAsia="ro-RO"/>
        </w:rPr>
        <w:t>Direc</w:t>
      </w:r>
      <w:r w:rsidR="00624373">
        <w:rPr>
          <w:lang w:val="ro-RO" w:eastAsia="ro-RO"/>
        </w:rPr>
        <w:t>ț</w:t>
      </w:r>
      <w:r w:rsidR="001B5C17" w:rsidRPr="002B10EA">
        <w:rPr>
          <w:lang w:val="ro-RO" w:eastAsia="ro-RO"/>
        </w:rPr>
        <w:t>ia de Asisten</w:t>
      </w:r>
      <w:r w:rsidR="00624373">
        <w:rPr>
          <w:lang w:val="ro-RO" w:eastAsia="ro-RO"/>
        </w:rPr>
        <w:t>ț</w:t>
      </w:r>
      <w:r w:rsidR="001B5C17" w:rsidRPr="002B10EA">
        <w:rPr>
          <w:lang w:val="ro-RO" w:eastAsia="ro-RO"/>
        </w:rPr>
        <w:t xml:space="preserve">ă Medicală </w:t>
      </w:r>
      <w:r w:rsidR="00624373">
        <w:rPr>
          <w:lang w:val="ro-RO" w:eastAsia="ro-RO"/>
        </w:rPr>
        <w:t>ș</w:t>
      </w:r>
      <w:r w:rsidR="001B5C17" w:rsidRPr="002B10EA">
        <w:rPr>
          <w:lang w:val="ro-RO" w:eastAsia="ro-RO"/>
        </w:rPr>
        <w:t xml:space="preserve">i Sănătate Publică Deva, </w:t>
      </w:r>
      <w:r w:rsidR="00D954F1">
        <w:rPr>
          <w:lang w:val="ro-RO" w:eastAsia="ro-RO"/>
        </w:rPr>
        <w:t xml:space="preserve">Serviciul </w:t>
      </w:r>
      <w:r w:rsidR="007A01B7">
        <w:rPr>
          <w:lang w:val="ro-RO" w:eastAsia="ro-RO"/>
        </w:rPr>
        <w:t xml:space="preserve">Cadastru, </w:t>
      </w:r>
      <w:r w:rsidR="001B5C17" w:rsidRPr="002B10EA">
        <w:rPr>
          <w:lang w:val="ro-RO" w:eastAsia="ro-RO"/>
        </w:rPr>
        <w:t>Agric</w:t>
      </w:r>
      <w:r w:rsidR="007A01B7">
        <w:rPr>
          <w:lang w:val="ro-RO" w:eastAsia="ro-RO"/>
        </w:rPr>
        <w:t xml:space="preserve">ultură și administrație publică, </w:t>
      </w:r>
      <w:r w:rsidR="007E05C2">
        <w:rPr>
          <w:lang w:val="ro-RO" w:eastAsia="ro-RO"/>
        </w:rPr>
        <w:t>primăria</w:t>
      </w:r>
      <w:r w:rsidR="00D954F1">
        <w:rPr>
          <w:lang w:val="ro-RO" w:eastAsia="ro-RO"/>
        </w:rPr>
        <w:t xml:space="preserve"> Lupeni</w:t>
      </w:r>
      <w:r w:rsidR="001B5C17" w:rsidRPr="002B10EA">
        <w:rPr>
          <w:lang w:val="ro-RO" w:eastAsia="ro-RO"/>
        </w:rPr>
        <w:t>,</w:t>
      </w:r>
      <w:r w:rsidR="007963B2">
        <w:rPr>
          <w:lang w:val="ro-RO" w:eastAsia="ro-RO"/>
        </w:rPr>
        <w:t xml:space="preserve"> </w:t>
      </w:r>
      <w:r w:rsidR="001B5C17" w:rsidRPr="002B10EA">
        <w:rPr>
          <w:lang w:val="ro-RO" w:eastAsia="ro-RO"/>
        </w:rPr>
        <w:t>Autoritatea Sanitar</w:t>
      </w:r>
      <w:r w:rsidR="007E05C2">
        <w:rPr>
          <w:lang w:val="ro-RO" w:eastAsia="ro-RO"/>
        </w:rPr>
        <w:t xml:space="preserve"> </w:t>
      </w:r>
      <w:r w:rsidR="001B5C17" w:rsidRPr="002B10EA">
        <w:rPr>
          <w:lang w:val="ro-RO" w:eastAsia="ro-RO"/>
        </w:rPr>
        <w:t>Veterinară;</w:t>
      </w:r>
      <w:r w:rsidR="001B5C17" w:rsidRPr="002B10EA">
        <w:rPr>
          <w:lang w:val="ro-RO" w:eastAsia="ro-RO"/>
        </w:rPr>
        <w:br/>
        <w:t xml:space="preserve">       </w:t>
      </w:r>
      <w:r w:rsidR="0026318D">
        <w:rPr>
          <w:lang w:val="ro-RO" w:eastAsia="ro-RO"/>
        </w:rPr>
        <w:t xml:space="preserve">   </w:t>
      </w:r>
      <w:r w:rsidR="001B5C17" w:rsidRPr="002B10EA">
        <w:rPr>
          <w:lang w:val="ro-RO" w:eastAsia="ro-RO"/>
        </w:rPr>
        <w:t xml:space="preserve"> i)- asigurarea transmiterii avertizărilor popula</w:t>
      </w:r>
      <w:r w:rsidR="00595CA6">
        <w:rPr>
          <w:lang w:val="ro-RO" w:eastAsia="ro-RO"/>
        </w:rPr>
        <w:t>ț</w:t>
      </w:r>
      <w:r w:rsidR="001B5C17" w:rsidRPr="002B10EA">
        <w:rPr>
          <w:lang w:val="ro-RO" w:eastAsia="ro-RO"/>
        </w:rPr>
        <w:t xml:space="preserve">iei prin mass-media: Posturile locale de televiziune </w:t>
      </w:r>
      <w:r w:rsidR="0061388B">
        <w:rPr>
          <w:lang w:val="ro-RO" w:eastAsia="ro-RO"/>
        </w:rPr>
        <w:t xml:space="preserve">                           </w:t>
      </w:r>
      <w:r w:rsidR="00595CA6">
        <w:rPr>
          <w:lang w:val="ro-RO" w:eastAsia="ro-RO"/>
        </w:rPr>
        <w:t>ș</w:t>
      </w:r>
      <w:r w:rsidR="001B5C17" w:rsidRPr="002B10EA">
        <w:rPr>
          <w:lang w:val="ro-RO" w:eastAsia="ro-RO"/>
        </w:rPr>
        <w:t>i</w:t>
      </w:r>
      <w:r w:rsidR="00BE7C15">
        <w:rPr>
          <w:lang w:val="ro-RO" w:eastAsia="ro-RO"/>
        </w:rPr>
        <w:t xml:space="preserve"> </w:t>
      </w:r>
      <w:r w:rsidR="001B5C17" w:rsidRPr="002B10EA">
        <w:rPr>
          <w:lang w:val="ro-RO" w:eastAsia="ro-RO"/>
        </w:rPr>
        <w:t xml:space="preserve"> radio, presa scrisă, societă</w:t>
      </w:r>
      <w:r w:rsidR="00595CA6">
        <w:rPr>
          <w:lang w:val="ro-RO" w:eastAsia="ro-RO"/>
        </w:rPr>
        <w:t>ț</w:t>
      </w:r>
      <w:r w:rsidR="001B5C17" w:rsidRPr="002B10EA">
        <w:rPr>
          <w:lang w:val="ro-RO" w:eastAsia="ro-RO"/>
        </w:rPr>
        <w:t>i private de radioteleviziune, societă</w:t>
      </w:r>
      <w:r w:rsidR="00595CA6">
        <w:rPr>
          <w:lang w:val="ro-RO" w:eastAsia="ro-RO"/>
        </w:rPr>
        <w:t>ț</w:t>
      </w:r>
      <w:r w:rsidR="001B5C17" w:rsidRPr="002B10EA">
        <w:rPr>
          <w:lang w:val="ro-RO" w:eastAsia="ro-RO"/>
        </w:rPr>
        <w:t xml:space="preserve">i de presă </w:t>
      </w:r>
      <w:r w:rsidR="00595CA6">
        <w:rPr>
          <w:lang w:val="ro-RO" w:eastAsia="ro-RO"/>
        </w:rPr>
        <w:t>ș</w:t>
      </w:r>
      <w:r w:rsidR="001B5C17" w:rsidRPr="002B10EA">
        <w:rPr>
          <w:lang w:val="ro-RO" w:eastAsia="ro-RO"/>
        </w:rPr>
        <w:t xml:space="preserve">i internet ( Mondo TV </w:t>
      </w:r>
      <w:r w:rsidR="00595CA6">
        <w:rPr>
          <w:lang w:val="ro-RO" w:eastAsia="ro-RO"/>
        </w:rPr>
        <w:t>ș</w:t>
      </w:r>
      <w:r w:rsidR="001B5C17" w:rsidRPr="002B10EA">
        <w:rPr>
          <w:lang w:val="ro-RO" w:eastAsia="ro-RO"/>
        </w:rPr>
        <w:t xml:space="preserve">i radio, </w:t>
      </w:r>
      <w:proofErr w:type="spellStart"/>
      <w:r w:rsidR="001B5C17" w:rsidRPr="002B10EA">
        <w:rPr>
          <w:lang w:val="ro-RO" w:eastAsia="ro-RO"/>
        </w:rPr>
        <w:t>Kapital</w:t>
      </w:r>
      <w:proofErr w:type="spellEnd"/>
      <w:r w:rsidR="001B5C17" w:rsidRPr="002B10EA">
        <w:rPr>
          <w:lang w:val="ro-RO" w:eastAsia="ro-RO"/>
        </w:rPr>
        <w:t xml:space="preserve"> TV, </w:t>
      </w:r>
      <w:r w:rsidR="0042254E">
        <w:rPr>
          <w:lang w:val="ro-RO" w:eastAsia="ro-RO"/>
        </w:rPr>
        <w:t>Z</w:t>
      </w:r>
      <w:r w:rsidR="001B5C17" w:rsidRPr="002B10EA">
        <w:rPr>
          <w:lang w:val="ro-RO" w:eastAsia="ro-RO"/>
        </w:rPr>
        <w:t xml:space="preserve">iarul Văii Jiului, Cronica Văii Jiului, Gazeta Văii Jiului, RCS – RDS, </w:t>
      </w:r>
      <w:proofErr w:type="spellStart"/>
      <w:r w:rsidR="001B5C17" w:rsidRPr="002B10EA">
        <w:rPr>
          <w:lang w:val="ro-RO" w:eastAsia="ro-RO"/>
        </w:rPr>
        <w:t>Voda</w:t>
      </w:r>
      <w:r w:rsidR="00C86026">
        <w:rPr>
          <w:lang w:val="ro-RO" w:eastAsia="ro-RO"/>
        </w:rPr>
        <w:t>f</w:t>
      </w:r>
      <w:r w:rsidR="001B5C17" w:rsidRPr="002B10EA">
        <w:rPr>
          <w:lang w:val="ro-RO" w:eastAsia="ro-RO"/>
        </w:rPr>
        <w:t>on</w:t>
      </w:r>
      <w:proofErr w:type="spellEnd"/>
      <w:r w:rsidR="001B5C17" w:rsidRPr="002B10EA">
        <w:rPr>
          <w:lang w:val="ro-RO" w:eastAsia="ro-RO"/>
        </w:rPr>
        <w:t xml:space="preserve">  etc</w:t>
      </w:r>
      <w:r w:rsidR="00F1274B">
        <w:rPr>
          <w:lang w:val="ro-RO" w:eastAsia="ro-RO"/>
        </w:rPr>
        <w:t>.</w:t>
      </w:r>
      <w:r w:rsidR="001B5C17" w:rsidRPr="002B10EA">
        <w:rPr>
          <w:lang w:val="ro-RO" w:eastAsia="ro-RO"/>
        </w:rPr>
        <w:t>)</w:t>
      </w:r>
      <w:r w:rsidR="00F1274B" w:rsidRPr="00F1274B">
        <w:rPr>
          <w:lang w:val="ro-RO" w:eastAsia="ro-RO"/>
        </w:rPr>
        <w:t xml:space="preserve"> </w:t>
      </w:r>
      <w:r w:rsidR="00F1274B" w:rsidRPr="002B10EA">
        <w:rPr>
          <w:lang w:val="ro-RO" w:eastAsia="ro-RO"/>
        </w:rPr>
        <w:t>;</w:t>
      </w:r>
      <w:r w:rsidR="001B5C17" w:rsidRPr="002B10EA">
        <w:rPr>
          <w:lang w:val="ro-RO" w:eastAsia="ro-RO"/>
        </w:rPr>
        <w:br/>
        <w:t xml:space="preserve">    </w:t>
      </w:r>
      <w:r w:rsidR="0026318D">
        <w:rPr>
          <w:lang w:val="ro-RO" w:eastAsia="ro-RO"/>
        </w:rPr>
        <w:t xml:space="preserve">    </w:t>
      </w:r>
      <w:r w:rsidR="001B5C17" w:rsidRPr="002B10EA">
        <w:rPr>
          <w:lang w:val="ro-RO" w:eastAsia="ro-RO"/>
        </w:rPr>
        <w:t xml:space="preserve">  j)- asigurarea suportului decizional al factorilor abilita</w:t>
      </w:r>
      <w:r w:rsidR="00595CA6">
        <w:rPr>
          <w:lang w:val="ro-RO" w:eastAsia="ro-RO"/>
        </w:rPr>
        <w:t>ț</w:t>
      </w:r>
      <w:r w:rsidR="001B5C17" w:rsidRPr="002B10EA">
        <w:rPr>
          <w:lang w:val="ro-RO" w:eastAsia="ro-RO"/>
        </w:rPr>
        <w:t>i legal să întreprindă măsurile de gestionare</w:t>
      </w:r>
      <w:r w:rsidR="0056104C">
        <w:rPr>
          <w:lang w:val="ro-RO" w:eastAsia="ro-RO"/>
        </w:rPr>
        <w:t xml:space="preserve"> </w:t>
      </w:r>
      <w:r w:rsidR="001B5C17" w:rsidRPr="002B10EA">
        <w:rPr>
          <w:lang w:val="ro-RO" w:eastAsia="ro-RO"/>
        </w:rPr>
        <w:t>a situa</w:t>
      </w:r>
      <w:r w:rsidR="00595CA6">
        <w:rPr>
          <w:lang w:val="ro-RO" w:eastAsia="ro-RO"/>
        </w:rPr>
        <w:t>ț</w:t>
      </w:r>
      <w:r w:rsidR="001B5C17" w:rsidRPr="002B10EA">
        <w:rPr>
          <w:lang w:val="ro-RO" w:eastAsia="ro-RO"/>
        </w:rPr>
        <w:t>iilor de urgen</w:t>
      </w:r>
      <w:r w:rsidR="00595CA6">
        <w:rPr>
          <w:lang w:val="ro-RO" w:eastAsia="ro-RO"/>
        </w:rPr>
        <w:t>ț</w:t>
      </w:r>
      <w:r w:rsidR="001B5C17" w:rsidRPr="002B10EA">
        <w:rPr>
          <w:lang w:val="ro-RO" w:eastAsia="ro-RO"/>
        </w:rPr>
        <w:t>ă, prin furnizarea informa</w:t>
      </w:r>
      <w:r w:rsidR="00461455">
        <w:rPr>
          <w:lang w:val="ro-RO" w:eastAsia="ro-RO"/>
        </w:rPr>
        <w:t>ț</w:t>
      </w:r>
      <w:r w:rsidR="001B5C17" w:rsidRPr="002B10EA">
        <w:rPr>
          <w:lang w:val="ro-RO" w:eastAsia="ro-RO"/>
        </w:rPr>
        <w:t>iilor de securitate na</w:t>
      </w:r>
      <w:r w:rsidR="00461455">
        <w:rPr>
          <w:lang w:val="ro-RO" w:eastAsia="ro-RO"/>
        </w:rPr>
        <w:t>ț</w:t>
      </w:r>
      <w:r w:rsidR="001B5C17" w:rsidRPr="002B10EA">
        <w:rPr>
          <w:lang w:val="ro-RO" w:eastAsia="ro-RO"/>
        </w:rPr>
        <w:t>ională ob</w:t>
      </w:r>
      <w:r w:rsidR="00461455">
        <w:rPr>
          <w:lang w:val="ro-RO" w:eastAsia="ro-RO"/>
        </w:rPr>
        <w:t>ț</w:t>
      </w:r>
      <w:r w:rsidR="001B5C17" w:rsidRPr="002B10EA">
        <w:rPr>
          <w:lang w:val="ro-RO" w:eastAsia="ro-RO"/>
        </w:rPr>
        <w:t>inute în</w:t>
      </w:r>
      <w:r w:rsidR="00461455">
        <w:rPr>
          <w:lang w:val="ro-RO" w:eastAsia="ro-RO"/>
        </w:rPr>
        <w:t xml:space="preserve"> </w:t>
      </w:r>
      <w:r w:rsidR="001B5C17" w:rsidRPr="002B10EA">
        <w:rPr>
          <w:lang w:val="ro-RO" w:eastAsia="ro-RO"/>
        </w:rPr>
        <w:t>cadrul</w:t>
      </w:r>
      <w:r w:rsidR="00461455">
        <w:rPr>
          <w:lang w:val="ro-RO" w:eastAsia="ro-RO"/>
        </w:rPr>
        <w:t xml:space="preserve">                        </w:t>
      </w:r>
      <w:r w:rsidR="001B5C17" w:rsidRPr="002B10EA">
        <w:rPr>
          <w:lang w:val="ro-RO" w:eastAsia="ro-RO"/>
        </w:rPr>
        <w:t xml:space="preserve"> activită</w:t>
      </w:r>
      <w:r w:rsidR="00461455">
        <w:rPr>
          <w:lang w:val="ro-RO" w:eastAsia="ro-RO"/>
        </w:rPr>
        <w:t>ț</w:t>
      </w:r>
      <w:r w:rsidR="001B5C17" w:rsidRPr="002B10EA">
        <w:rPr>
          <w:lang w:val="ro-RO" w:eastAsia="ro-RO"/>
        </w:rPr>
        <w:t>ilor specifice: Serviciul Român de Inform</w:t>
      </w:r>
      <w:r w:rsidR="00E57A6D">
        <w:rPr>
          <w:lang w:val="ro-RO" w:eastAsia="ro-RO"/>
        </w:rPr>
        <w:t>a</w:t>
      </w:r>
      <w:r w:rsidR="0042254E">
        <w:rPr>
          <w:lang w:val="ro-RO" w:eastAsia="ro-RO"/>
        </w:rPr>
        <w:t>ț</w:t>
      </w:r>
      <w:r w:rsidR="001B5C17" w:rsidRPr="002B10EA">
        <w:rPr>
          <w:lang w:val="ro-RO" w:eastAsia="ro-RO"/>
        </w:rPr>
        <w:t>ii, Serviciul de Protec</w:t>
      </w:r>
      <w:r w:rsidR="00461455">
        <w:rPr>
          <w:lang w:val="ro-RO" w:eastAsia="ro-RO"/>
        </w:rPr>
        <w:t>ț</w:t>
      </w:r>
      <w:r w:rsidR="001B5C17" w:rsidRPr="002B10EA">
        <w:rPr>
          <w:lang w:val="ro-RO" w:eastAsia="ro-RO"/>
        </w:rPr>
        <w:t xml:space="preserve">ie </w:t>
      </w:r>
      <w:r w:rsidR="00461455">
        <w:rPr>
          <w:lang w:val="ro-RO" w:eastAsia="ro-RO"/>
        </w:rPr>
        <w:t>ș</w:t>
      </w:r>
      <w:r w:rsidR="001B5C17" w:rsidRPr="002B10EA">
        <w:rPr>
          <w:lang w:val="ro-RO" w:eastAsia="ro-RO"/>
        </w:rPr>
        <w:t>i Pază Hunedoara;</w:t>
      </w:r>
      <w:r w:rsidR="001B5C17" w:rsidRPr="002B10EA">
        <w:rPr>
          <w:lang w:val="ro-RO" w:eastAsia="ro-RO"/>
        </w:rPr>
        <w:br/>
        <w:t xml:space="preserve">  </w:t>
      </w:r>
      <w:r w:rsidR="007A01B7">
        <w:rPr>
          <w:lang w:val="ro-RO" w:eastAsia="ro-RO"/>
        </w:rPr>
        <w:t xml:space="preserve">  </w:t>
      </w:r>
      <w:r w:rsidR="001B5C17" w:rsidRPr="002B10EA">
        <w:rPr>
          <w:lang w:val="ro-RO" w:eastAsia="ro-RO"/>
        </w:rPr>
        <w:t xml:space="preserve"> </w:t>
      </w:r>
      <w:r w:rsidR="0026318D">
        <w:rPr>
          <w:lang w:val="ro-RO" w:eastAsia="ro-RO"/>
        </w:rPr>
        <w:t xml:space="preserve"> </w:t>
      </w:r>
      <w:r w:rsidR="001B5C17" w:rsidRPr="002B10EA">
        <w:rPr>
          <w:lang w:val="ro-RO" w:eastAsia="ro-RO"/>
        </w:rPr>
        <w:t xml:space="preserve"> k)- asigurarea monitorizării pericolelor </w:t>
      </w:r>
      <w:r w:rsidR="0042254E">
        <w:rPr>
          <w:lang w:val="ro-RO" w:eastAsia="ro-RO"/>
        </w:rPr>
        <w:t>ș</w:t>
      </w:r>
      <w:r w:rsidR="001B5C17" w:rsidRPr="002B10EA">
        <w:rPr>
          <w:lang w:val="ro-RO" w:eastAsia="ro-RO"/>
        </w:rPr>
        <w:t>i riscurilor specifice de către toate autorită</w:t>
      </w:r>
      <w:r w:rsidR="0042254E">
        <w:rPr>
          <w:lang w:val="ro-RO" w:eastAsia="ro-RO"/>
        </w:rPr>
        <w:t>ț</w:t>
      </w:r>
      <w:r w:rsidR="001B5C17" w:rsidRPr="002B10EA">
        <w:rPr>
          <w:lang w:val="ro-RO" w:eastAsia="ro-RO"/>
        </w:rPr>
        <w:t>ile responsabile; Comitetul  Local pentru Situa</w:t>
      </w:r>
      <w:r w:rsidR="0042254E">
        <w:rPr>
          <w:lang w:val="ro-RO" w:eastAsia="ro-RO"/>
        </w:rPr>
        <w:t>ț</w:t>
      </w:r>
      <w:r w:rsidR="001B5C17" w:rsidRPr="002B10EA">
        <w:rPr>
          <w:lang w:val="ro-RO" w:eastAsia="ro-RO"/>
        </w:rPr>
        <w:t>ii de Urgen</w:t>
      </w:r>
      <w:r w:rsidR="0042254E">
        <w:rPr>
          <w:lang w:val="ro-RO" w:eastAsia="ro-RO"/>
        </w:rPr>
        <w:t>ț</w:t>
      </w:r>
      <w:r w:rsidR="001B5C17" w:rsidRPr="002B10EA">
        <w:rPr>
          <w:lang w:val="ro-RO" w:eastAsia="ro-RO"/>
        </w:rPr>
        <w:t>ă Lupeni, Inspectoratul Jude</w:t>
      </w:r>
      <w:r w:rsidR="00E57A6D">
        <w:rPr>
          <w:lang w:val="ro-RO" w:eastAsia="ro-RO"/>
        </w:rPr>
        <w:t>ț</w:t>
      </w:r>
      <w:r w:rsidR="001B5C17" w:rsidRPr="002B10EA">
        <w:rPr>
          <w:lang w:val="ro-RO" w:eastAsia="ro-RO"/>
        </w:rPr>
        <w:t>ean pentru Situa</w:t>
      </w:r>
      <w:r w:rsidR="00E57A6D">
        <w:rPr>
          <w:lang w:val="ro-RO" w:eastAsia="ro-RO"/>
        </w:rPr>
        <w:t>ț</w:t>
      </w:r>
      <w:r w:rsidR="001B5C17" w:rsidRPr="002B10EA">
        <w:rPr>
          <w:lang w:val="ro-RO" w:eastAsia="ro-RO"/>
        </w:rPr>
        <w:t>ii de Urgen</w:t>
      </w:r>
      <w:r w:rsidR="00E57A6D">
        <w:rPr>
          <w:lang w:val="ro-RO" w:eastAsia="ro-RO"/>
        </w:rPr>
        <w:t>ț</w:t>
      </w:r>
      <w:r w:rsidR="001B5C17" w:rsidRPr="002B10EA">
        <w:rPr>
          <w:lang w:val="ro-RO" w:eastAsia="ro-RO"/>
        </w:rPr>
        <w:t>ă,   Administra</w:t>
      </w:r>
      <w:r w:rsidR="00E57A6D">
        <w:rPr>
          <w:lang w:val="ro-RO" w:eastAsia="ro-RO"/>
        </w:rPr>
        <w:t>ț</w:t>
      </w:r>
      <w:r w:rsidR="001B5C17" w:rsidRPr="002B10EA">
        <w:rPr>
          <w:lang w:val="ro-RO" w:eastAsia="ro-RO"/>
        </w:rPr>
        <w:t xml:space="preserve">ia </w:t>
      </w:r>
      <w:proofErr w:type="spellStart"/>
      <w:r w:rsidR="001B5C17" w:rsidRPr="00F947BC">
        <w:rPr>
          <w:lang w:val="ro-RO" w:eastAsia="ro-RO"/>
        </w:rPr>
        <w:t>Bazinală</w:t>
      </w:r>
      <w:proofErr w:type="spellEnd"/>
      <w:r w:rsidR="001B5C17" w:rsidRPr="00F947BC">
        <w:rPr>
          <w:lang w:val="ro-RO" w:eastAsia="ro-RO"/>
        </w:rPr>
        <w:t xml:space="preserve"> de Ap</w:t>
      </w:r>
      <w:r w:rsidR="00FE1E02" w:rsidRPr="00F947BC">
        <w:rPr>
          <w:lang w:val="ro-RO" w:eastAsia="ro-RO"/>
        </w:rPr>
        <w:t>ă</w:t>
      </w:r>
      <w:r w:rsidR="001B5C17" w:rsidRPr="00F947BC">
        <w:rPr>
          <w:lang w:val="ro-RO" w:eastAsia="ro-RO"/>
        </w:rPr>
        <w:t xml:space="preserve"> </w:t>
      </w:r>
      <w:r w:rsidR="001B5C17" w:rsidRPr="002B10EA">
        <w:rPr>
          <w:lang w:val="ro-RO" w:eastAsia="ro-RO"/>
        </w:rPr>
        <w:t>Jiu SHI Petro</w:t>
      </w:r>
      <w:r w:rsidR="00E57A6D">
        <w:rPr>
          <w:lang w:val="ro-RO" w:eastAsia="ro-RO"/>
        </w:rPr>
        <w:t>ș</w:t>
      </w:r>
      <w:r w:rsidR="001B5C17" w:rsidRPr="002B10EA">
        <w:rPr>
          <w:lang w:val="ro-RO" w:eastAsia="ro-RO"/>
        </w:rPr>
        <w:t>ani,  Deta</w:t>
      </w:r>
      <w:r w:rsidR="00E57A6D">
        <w:rPr>
          <w:lang w:val="ro-RO" w:eastAsia="ro-RO"/>
        </w:rPr>
        <w:t>ș</w:t>
      </w:r>
      <w:r w:rsidR="001B5C17" w:rsidRPr="002B10EA">
        <w:rPr>
          <w:lang w:val="ro-RO" w:eastAsia="ro-RO"/>
        </w:rPr>
        <w:t>amentul de Jandarmi</w:t>
      </w:r>
      <w:r w:rsidR="00F947BC">
        <w:rPr>
          <w:lang w:val="ro-RO" w:eastAsia="ro-RO"/>
        </w:rPr>
        <w:t xml:space="preserve"> 3</w:t>
      </w:r>
      <w:r w:rsidR="001B5C17" w:rsidRPr="002B10EA">
        <w:rPr>
          <w:lang w:val="ro-RO" w:eastAsia="ro-RO"/>
        </w:rPr>
        <w:t xml:space="preserve"> </w:t>
      </w:r>
      <w:r w:rsidR="00E57A6D">
        <w:rPr>
          <w:lang w:val="ro-RO" w:eastAsia="ro-RO"/>
        </w:rPr>
        <w:t>ș</w:t>
      </w:r>
      <w:r w:rsidR="001B5C17" w:rsidRPr="002B10EA">
        <w:rPr>
          <w:lang w:val="ro-RO" w:eastAsia="ro-RO"/>
        </w:rPr>
        <w:t>i Poli</w:t>
      </w:r>
      <w:r w:rsidR="0061388B">
        <w:rPr>
          <w:lang w:val="ro-RO" w:eastAsia="ro-RO"/>
        </w:rPr>
        <w:t>ț</w:t>
      </w:r>
      <w:r w:rsidR="001B5C17" w:rsidRPr="002B10EA">
        <w:rPr>
          <w:lang w:val="ro-RO" w:eastAsia="ro-RO"/>
        </w:rPr>
        <w:t>ia Municipiului Lupeni;</w:t>
      </w:r>
    </w:p>
    <w:p w14:paraId="31FC55E4" w14:textId="796B4658" w:rsidR="00960438" w:rsidRDefault="001B5C17" w:rsidP="007C64F1">
      <w:pPr>
        <w:tabs>
          <w:tab w:val="left" w:pos="0"/>
          <w:tab w:val="left" w:pos="1080"/>
        </w:tabs>
        <w:ind w:right="-1"/>
        <w:jc w:val="both"/>
        <w:rPr>
          <w:lang w:val="ro-RO" w:eastAsia="ro-RO"/>
        </w:rPr>
      </w:pPr>
      <w:r w:rsidRPr="00E57A6D">
        <w:rPr>
          <w:lang w:val="ro-RO" w:eastAsia="ro-RO"/>
        </w:rPr>
        <w:t xml:space="preserve">   </w:t>
      </w:r>
      <w:r w:rsidR="007A01B7">
        <w:rPr>
          <w:lang w:val="ro-RO" w:eastAsia="ro-RO"/>
        </w:rPr>
        <w:t xml:space="preserve"> </w:t>
      </w:r>
      <w:r w:rsidRPr="00E57A6D">
        <w:rPr>
          <w:lang w:val="ro-RO" w:eastAsia="ro-RO"/>
        </w:rPr>
        <w:t xml:space="preserve"> </w:t>
      </w:r>
      <w:r w:rsidR="0026318D">
        <w:rPr>
          <w:lang w:val="ro-RO" w:eastAsia="ro-RO"/>
        </w:rPr>
        <w:t xml:space="preserve">   </w:t>
      </w:r>
      <w:r w:rsidRPr="00E57A6D">
        <w:rPr>
          <w:lang w:val="ro-RO" w:eastAsia="ro-RO"/>
        </w:rPr>
        <w:t>l)</w:t>
      </w:r>
      <w:r w:rsidR="00CE3E54">
        <w:rPr>
          <w:lang w:val="ro-RO" w:eastAsia="ro-RO"/>
        </w:rPr>
        <w:t xml:space="preserve">- </w:t>
      </w:r>
      <w:r w:rsidRPr="00E57A6D">
        <w:rPr>
          <w:lang w:val="ro-RO" w:eastAsia="ro-RO"/>
        </w:rPr>
        <w:t>asigurarea preluării apelurilor de urgen</w:t>
      </w:r>
      <w:r w:rsidR="00E57A6D">
        <w:rPr>
          <w:lang w:val="ro-RO" w:eastAsia="ro-RO"/>
        </w:rPr>
        <w:t>ț</w:t>
      </w:r>
      <w:r w:rsidRPr="00E57A6D">
        <w:rPr>
          <w:lang w:val="ro-RO" w:eastAsia="ro-RO"/>
        </w:rPr>
        <w:t>ă de la</w:t>
      </w:r>
      <w:r w:rsidR="00CE3E54">
        <w:rPr>
          <w:lang w:val="ro-RO" w:eastAsia="ro-RO"/>
        </w:rPr>
        <w:t xml:space="preserve"> </w:t>
      </w:r>
      <w:r w:rsidRPr="00E57A6D">
        <w:rPr>
          <w:lang w:val="ro-RO" w:eastAsia="ro-RO"/>
        </w:rPr>
        <w:t>cetă</w:t>
      </w:r>
      <w:r w:rsidR="00E57A6D">
        <w:rPr>
          <w:lang w:val="ro-RO" w:eastAsia="ro-RO"/>
        </w:rPr>
        <w:t>ț</w:t>
      </w:r>
      <w:r w:rsidRPr="00E57A6D">
        <w:rPr>
          <w:lang w:val="ro-RO" w:eastAsia="ro-RO"/>
        </w:rPr>
        <w:t>eni, prin intermediul Sistemului na</w:t>
      </w:r>
      <w:r w:rsidR="00E57A6D">
        <w:rPr>
          <w:lang w:val="ro-RO" w:eastAsia="ro-RO"/>
        </w:rPr>
        <w:t>ț</w:t>
      </w:r>
      <w:r w:rsidRPr="00E57A6D">
        <w:rPr>
          <w:lang w:val="ro-RO" w:eastAsia="ro-RO"/>
        </w:rPr>
        <w:t>ional unic pentru apeluri de urgen</w:t>
      </w:r>
      <w:r w:rsidR="00580A6A">
        <w:rPr>
          <w:lang w:val="ro-RO" w:eastAsia="ro-RO"/>
        </w:rPr>
        <w:t>ț</w:t>
      </w:r>
      <w:r w:rsidRPr="00E57A6D">
        <w:rPr>
          <w:lang w:val="ro-RO" w:eastAsia="ro-RO"/>
        </w:rPr>
        <w:t xml:space="preserve">ă (SNUAU) </w:t>
      </w:r>
      <w:r w:rsidR="00580A6A">
        <w:rPr>
          <w:lang w:val="ro-RO" w:eastAsia="ro-RO"/>
        </w:rPr>
        <w:t>ș</w:t>
      </w:r>
      <w:r w:rsidRPr="00E57A6D">
        <w:rPr>
          <w:lang w:val="ro-RO" w:eastAsia="ro-RO"/>
        </w:rPr>
        <w:t>i transmiterea acestora către agen</w:t>
      </w:r>
      <w:r w:rsidR="00580A6A">
        <w:rPr>
          <w:lang w:val="ro-RO" w:eastAsia="ro-RO"/>
        </w:rPr>
        <w:t>ț</w:t>
      </w:r>
      <w:r w:rsidRPr="00E57A6D">
        <w:rPr>
          <w:lang w:val="ro-RO" w:eastAsia="ro-RO"/>
        </w:rPr>
        <w:t>iile specializate de interven</w:t>
      </w:r>
      <w:r w:rsidR="00580A6A">
        <w:rPr>
          <w:lang w:val="ro-RO" w:eastAsia="ro-RO"/>
        </w:rPr>
        <w:t>ț</w:t>
      </w:r>
      <w:r w:rsidRPr="00E57A6D">
        <w:rPr>
          <w:lang w:val="ro-RO" w:eastAsia="ro-RO"/>
        </w:rPr>
        <w:t xml:space="preserve">ie:  </w:t>
      </w:r>
    </w:p>
    <w:p w14:paraId="32B6FA68" w14:textId="04DA168D" w:rsidR="001B5C17" w:rsidRPr="00E57A6D" w:rsidRDefault="00960438" w:rsidP="007C64F1">
      <w:pPr>
        <w:tabs>
          <w:tab w:val="left" w:pos="0"/>
          <w:tab w:val="left" w:pos="1080"/>
        </w:tabs>
        <w:ind w:right="-1"/>
        <w:rPr>
          <w:lang w:val="ro-RO"/>
        </w:rPr>
      </w:pPr>
      <w:r>
        <w:rPr>
          <w:lang w:val="ro-RO" w:eastAsia="ro-RO"/>
        </w:rPr>
        <w:t xml:space="preserve">            </w:t>
      </w:r>
      <w:r w:rsidR="001B5C17" w:rsidRPr="00E57A6D">
        <w:rPr>
          <w:lang w:val="ro-RO" w:eastAsia="ro-RO"/>
        </w:rPr>
        <w:t>Serviciul de Telecomunica</w:t>
      </w:r>
      <w:r w:rsidR="00580A6A">
        <w:rPr>
          <w:lang w:val="ro-RO" w:eastAsia="ro-RO"/>
        </w:rPr>
        <w:t>ț</w:t>
      </w:r>
      <w:r w:rsidR="001B5C17" w:rsidRPr="00E57A6D">
        <w:rPr>
          <w:lang w:val="ro-RO" w:eastAsia="ro-RO"/>
        </w:rPr>
        <w:t>ii Speciale Deva</w:t>
      </w:r>
      <w:r w:rsidR="00580A6A">
        <w:rPr>
          <w:lang w:val="ro-RO" w:eastAsia="ro-RO"/>
        </w:rPr>
        <w:t xml:space="preserve"> </w:t>
      </w:r>
      <w:r w:rsidR="001B5C17" w:rsidRPr="00E57A6D">
        <w:rPr>
          <w:lang w:val="ro-RO" w:eastAsia="ro-RO"/>
        </w:rPr>
        <w:t>–112;</w:t>
      </w:r>
      <w:r w:rsidR="001B5C17" w:rsidRPr="00E57A6D">
        <w:rPr>
          <w:lang w:val="ro-RO" w:eastAsia="ro-RO"/>
        </w:rPr>
        <w:br/>
      </w:r>
    </w:p>
    <w:p w14:paraId="30B12D77" w14:textId="05AD89D3" w:rsidR="001B5C17" w:rsidRPr="00E57A6D" w:rsidRDefault="001B5C17" w:rsidP="007C64F1">
      <w:pPr>
        <w:tabs>
          <w:tab w:val="left" w:pos="0"/>
          <w:tab w:val="left" w:pos="1080"/>
        </w:tabs>
        <w:ind w:right="-1"/>
        <w:jc w:val="both"/>
        <w:rPr>
          <w:b/>
          <w:bCs/>
          <w:lang w:val="ro-RO"/>
        </w:rPr>
      </w:pPr>
      <w:r w:rsidRPr="00E57A6D">
        <w:rPr>
          <w:b/>
          <w:bCs/>
          <w:lang w:val="ro-RO"/>
        </w:rPr>
        <w:t xml:space="preserve">    </w:t>
      </w:r>
      <w:r w:rsidR="00BC36BA">
        <w:rPr>
          <w:b/>
          <w:bCs/>
          <w:lang w:val="ro-RO"/>
        </w:rPr>
        <w:t xml:space="preserve">  </w:t>
      </w:r>
      <w:r w:rsidRPr="00E57A6D">
        <w:rPr>
          <w:b/>
          <w:bCs/>
          <w:lang w:val="ro-RO"/>
        </w:rPr>
        <w:t>2.  Recunoa</w:t>
      </w:r>
      <w:r w:rsidR="00960438">
        <w:rPr>
          <w:b/>
          <w:bCs/>
          <w:lang w:val="ro-RO"/>
        </w:rPr>
        <w:t>ș</w:t>
      </w:r>
      <w:r w:rsidRPr="00E57A6D">
        <w:rPr>
          <w:b/>
          <w:bCs/>
          <w:lang w:val="ro-RO"/>
        </w:rPr>
        <w:t xml:space="preserve">tere </w:t>
      </w:r>
      <w:r w:rsidR="00DF2EA0">
        <w:rPr>
          <w:b/>
          <w:bCs/>
          <w:lang w:val="ro-RO"/>
        </w:rPr>
        <w:t>ș</w:t>
      </w:r>
      <w:r w:rsidRPr="00E57A6D">
        <w:rPr>
          <w:b/>
          <w:bCs/>
          <w:lang w:val="ro-RO"/>
        </w:rPr>
        <w:t>i cercetare:</w:t>
      </w:r>
    </w:p>
    <w:p w14:paraId="57C47529" w14:textId="4F46B667" w:rsidR="001B5C17" w:rsidRDefault="001B5C17" w:rsidP="00222DA9">
      <w:pPr>
        <w:tabs>
          <w:tab w:val="left" w:pos="0"/>
          <w:tab w:val="left" w:pos="1080"/>
        </w:tabs>
        <w:ind w:right="-1"/>
        <w:jc w:val="both"/>
        <w:rPr>
          <w:lang w:val="ro-RO" w:eastAsia="ro-RO"/>
        </w:rPr>
      </w:pPr>
      <w:r w:rsidRPr="00E57A6D">
        <w:rPr>
          <w:lang w:val="ro-RO" w:eastAsia="ro-RO"/>
        </w:rPr>
        <w:t xml:space="preserve">         </w:t>
      </w:r>
      <w:r w:rsidR="00BC36BA">
        <w:rPr>
          <w:lang w:val="ro-RO" w:eastAsia="ro-RO"/>
        </w:rPr>
        <w:t xml:space="preserve"> </w:t>
      </w:r>
      <w:r w:rsidR="00AB28C0">
        <w:rPr>
          <w:lang w:val="ro-RO" w:eastAsia="ro-RO"/>
        </w:rPr>
        <w:t xml:space="preserve"> </w:t>
      </w:r>
      <w:r w:rsidRPr="00E57A6D">
        <w:rPr>
          <w:lang w:val="ro-RO" w:eastAsia="ro-RO"/>
        </w:rPr>
        <w:t>Reprezintă totalitatea activită</w:t>
      </w:r>
      <w:r w:rsidR="00CE3E54">
        <w:rPr>
          <w:lang w:val="ro-RO" w:eastAsia="ro-RO"/>
        </w:rPr>
        <w:t>ț</w:t>
      </w:r>
      <w:r w:rsidRPr="00E57A6D">
        <w:rPr>
          <w:lang w:val="ro-RO" w:eastAsia="ro-RO"/>
        </w:rPr>
        <w:t>ilor întreprinse atât de structurile de interven</w:t>
      </w:r>
      <w:r w:rsidR="00C00725">
        <w:rPr>
          <w:lang w:val="ro-RO" w:eastAsia="ro-RO"/>
        </w:rPr>
        <w:t>ț</w:t>
      </w:r>
      <w:r w:rsidRPr="00E57A6D">
        <w:rPr>
          <w:lang w:val="ro-RO" w:eastAsia="ro-RO"/>
        </w:rPr>
        <w:t xml:space="preserve">ie aflate în serviciu, în vederea identificării </w:t>
      </w:r>
      <w:r w:rsidR="00C00725">
        <w:rPr>
          <w:lang w:val="ro-RO" w:eastAsia="ro-RO"/>
        </w:rPr>
        <w:t>ș</w:t>
      </w:r>
      <w:r w:rsidRPr="00E57A6D">
        <w:rPr>
          <w:lang w:val="ro-RO" w:eastAsia="ro-RO"/>
        </w:rPr>
        <w:t>i evaluării consecin</w:t>
      </w:r>
      <w:r w:rsidR="00C00725">
        <w:rPr>
          <w:lang w:val="ro-RO" w:eastAsia="ro-RO"/>
        </w:rPr>
        <w:t>ț</w:t>
      </w:r>
      <w:r w:rsidRPr="00E57A6D">
        <w:rPr>
          <w:lang w:val="ro-RO" w:eastAsia="ro-RO"/>
        </w:rPr>
        <w:t>elor unei situa</w:t>
      </w:r>
      <w:r w:rsidR="00C00725">
        <w:rPr>
          <w:lang w:val="ro-RO" w:eastAsia="ro-RO"/>
        </w:rPr>
        <w:t>ț</w:t>
      </w:r>
      <w:r w:rsidRPr="00E57A6D">
        <w:rPr>
          <w:lang w:val="ro-RO" w:eastAsia="ro-RO"/>
        </w:rPr>
        <w:t>ii de urgen</w:t>
      </w:r>
      <w:r w:rsidR="00C00725">
        <w:rPr>
          <w:lang w:val="ro-RO" w:eastAsia="ro-RO"/>
        </w:rPr>
        <w:t>ț</w:t>
      </w:r>
      <w:r w:rsidRPr="00E57A6D">
        <w:rPr>
          <w:lang w:val="ro-RO" w:eastAsia="ro-RO"/>
        </w:rPr>
        <w:t xml:space="preserve">ă, cât </w:t>
      </w:r>
      <w:r w:rsidR="00C00725">
        <w:rPr>
          <w:lang w:val="ro-RO" w:eastAsia="ro-RO"/>
        </w:rPr>
        <w:t>ș</w:t>
      </w:r>
      <w:r w:rsidRPr="00E57A6D">
        <w:rPr>
          <w:lang w:val="ro-RO" w:eastAsia="ro-RO"/>
        </w:rPr>
        <w:t>i de structurile specializate ale autorită</w:t>
      </w:r>
      <w:r w:rsidR="00C00725">
        <w:rPr>
          <w:lang w:val="ro-RO" w:eastAsia="ro-RO"/>
        </w:rPr>
        <w:t>ț</w:t>
      </w:r>
      <w:r w:rsidRPr="00E57A6D">
        <w:rPr>
          <w:lang w:val="ro-RO" w:eastAsia="ro-RO"/>
        </w:rPr>
        <w:t>ilor responsabile pentru cercetarea zonelor afectate de o situa</w:t>
      </w:r>
      <w:r w:rsidR="00C00725">
        <w:rPr>
          <w:lang w:val="ro-RO" w:eastAsia="ro-RO"/>
        </w:rPr>
        <w:t>ț</w:t>
      </w:r>
      <w:r w:rsidRPr="00E57A6D">
        <w:rPr>
          <w:lang w:val="ro-RO" w:eastAsia="ro-RO"/>
        </w:rPr>
        <w:t>ie de urgen</w:t>
      </w:r>
      <w:r w:rsidR="00C00725">
        <w:rPr>
          <w:lang w:val="ro-RO" w:eastAsia="ro-RO"/>
        </w:rPr>
        <w:t>ț</w:t>
      </w:r>
      <w:r w:rsidRPr="00E57A6D">
        <w:rPr>
          <w:lang w:val="ro-RO" w:eastAsia="ro-RO"/>
        </w:rPr>
        <w:t>ă.</w:t>
      </w:r>
    </w:p>
    <w:p w14:paraId="26D83207" w14:textId="77777777" w:rsidR="00EA19EE" w:rsidRPr="00E57A6D" w:rsidRDefault="00EA19EE" w:rsidP="00222DA9">
      <w:pPr>
        <w:tabs>
          <w:tab w:val="left" w:pos="0"/>
          <w:tab w:val="left" w:pos="1080"/>
        </w:tabs>
        <w:ind w:right="-1"/>
        <w:jc w:val="both"/>
        <w:rPr>
          <w:b/>
          <w:bCs/>
          <w:lang w:val="ro-RO"/>
        </w:rPr>
      </w:pPr>
    </w:p>
    <w:p w14:paraId="26CF8C40" w14:textId="2EE45811" w:rsidR="001B5C17" w:rsidRPr="00E57A6D" w:rsidRDefault="001B5C17" w:rsidP="007C64F1">
      <w:pPr>
        <w:tabs>
          <w:tab w:val="left" w:pos="0"/>
          <w:tab w:val="left" w:pos="1080"/>
        </w:tabs>
        <w:ind w:right="-1"/>
        <w:jc w:val="both"/>
        <w:rPr>
          <w:bCs/>
          <w:lang w:val="ro-RO"/>
        </w:rPr>
      </w:pPr>
      <w:r w:rsidRPr="00E57A6D">
        <w:rPr>
          <w:b/>
          <w:bCs/>
          <w:lang w:val="ro-RO"/>
        </w:rPr>
        <w:t xml:space="preserve">    </w:t>
      </w:r>
      <w:r w:rsidR="008B6F84">
        <w:rPr>
          <w:b/>
          <w:bCs/>
          <w:lang w:val="ro-RO"/>
        </w:rPr>
        <w:t xml:space="preserve"> </w:t>
      </w:r>
      <w:r w:rsidRPr="00E57A6D">
        <w:rPr>
          <w:bCs/>
          <w:lang w:val="ro-RO"/>
        </w:rPr>
        <w:t>2.1.</w:t>
      </w:r>
      <w:r w:rsidRPr="00E57A6D">
        <w:rPr>
          <w:b/>
          <w:bCs/>
          <w:lang w:val="ro-RO"/>
        </w:rPr>
        <w:t xml:space="preserve">  </w:t>
      </w:r>
      <w:r w:rsidRPr="00E57A6D">
        <w:rPr>
          <w:bCs/>
          <w:lang w:val="ro-RO"/>
        </w:rPr>
        <w:t>Rol principal,</w:t>
      </w:r>
    </w:p>
    <w:p w14:paraId="1D2FAD15" w14:textId="5F5C8134" w:rsidR="00286516" w:rsidRPr="00E57A6D" w:rsidRDefault="001B5C17" w:rsidP="007C64F1">
      <w:pPr>
        <w:tabs>
          <w:tab w:val="left" w:pos="0"/>
          <w:tab w:val="left" w:pos="1080"/>
        </w:tabs>
        <w:ind w:right="-1"/>
        <w:jc w:val="both"/>
        <w:rPr>
          <w:lang w:val="ro-RO" w:eastAsia="ro-RO"/>
        </w:rPr>
      </w:pPr>
      <w:r w:rsidRPr="00E57A6D">
        <w:rPr>
          <w:bCs/>
          <w:lang w:val="ro-RO"/>
        </w:rPr>
        <w:t xml:space="preserve">         </w:t>
      </w:r>
      <w:r w:rsidRPr="00E57A6D">
        <w:rPr>
          <w:lang w:val="ro-RO" w:eastAsia="ro-RO"/>
        </w:rPr>
        <w:t>a) - recunoa</w:t>
      </w:r>
      <w:r w:rsidR="00D7095E">
        <w:rPr>
          <w:lang w:val="ro-RO" w:eastAsia="ro-RO"/>
        </w:rPr>
        <w:t>șt</w:t>
      </w:r>
      <w:r w:rsidRPr="00E57A6D">
        <w:rPr>
          <w:lang w:val="ro-RO" w:eastAsia="ro-RO"/>
        </w:rPr>
        <w:t xml:space="preserve">erea, evaluarea </w:t>
      </w:r>
      <w:r w:rsidR="00D7095E">
        <w:rPr>
          <w:lang w:val="ro-RO" w:eastAsia="ro-RO"/>
        </w:rPr>
        <w:t>ș</w:t>
      </w:r>
      <w:r w:rsidRPr="00E57A6D">
        <w:rPr>
          <w:lang w:val="ro-RO" w:eastAsia="ro-RO"/>
        </w:rPr>
        <w:t>i cercetarea consecin</w:t>
      </w:r>
      <w:r w:rsidR="008B3A8B">
        <w:rPr>
          <w:lang w:val="ro-RO" w:eastAsia="ro-RO"/>
        </w:rPr>
        <w:t>ț</w:t>
      </w:r>
      <w:r w:rsidRPr="00E57A6D">
        <w:rPr>
          <w:lang w:val="ro-RO" w:eastAsia="ro-RO"/>
        </w:rPr>
        <w:t>elor unei situa</w:t>
      </w:r>
      <w:r w:rsidR="008B3A8B">
        <w:rPr>
          <w:lang w:val="ro-RO" w:eastAsia="ro-RO"/>
        </w:rPr>
        <w:t>ț</w:t>
      </w:r>
      <w:r w:rsidRPr="00E57A6D">
        <w:rPr>
          <w:lang w:val="ro-RO" w:eastAsia="ro-RO"/>
        </w:rPr>
        <w:t>ii de urgen</w:t>
      </w:r>
      <w:r w:rsidR="00DF2EA0">
        <w:rPr>
          <w:lang w:val="ro-RO" w:eastAsia="ro-RO"/>
        </w:rPr>
        <w:t>ț</w:t>
      </w:r>
      <w:r w:rsidRPr="00E57A6D">
        <w:rPr>
          <w:lang w:val="ro-RO" w:eastAsia="ro-RO"/>
        </w:rPr>
        <w:t xml:space="preserve">ă: </w:t>
      </w:r>
    </w:p>
    <w:p w14:paraId="6940B739" w14:textId="27856857" w:rsidR="001B5C17" w:rsidRPr="00E57A6D" w:rsidRDefault="00286516" w:rsidP="007C64F1">
      <w:pPr>
        <w:tabs>
          <w:tab w:val="left" w:pos="0"/>
          <w:tab w:val="left" w:pos="1080"/>
        </w:tabs>
        <w:ind w:right="-1"/>
        <w:jc w:val="both"/>
        <w:rPr>
          <w:lang w:val="ro-RO" w:eastAsia="ro-RO"/>
        </w:rPr>
      </w:pPr>
      <w:r w:rsidRPr="00E57A6D">
        <w:rPr>
          <w:lang w:val="ro-RO" w:eastAsia="ro-RO"/>
        </w:rPr>
        <w:t xml:space="preserve">             </w:t>
      </w:r>
      <w:r w:rsidR="001B5C17" w:rsidRPr="00E57A6D">
        <w:rPr>
          <w:lang w:val="ro-RO" w:eastAsia="ro-RO"/>
        </w:rPr>
        <w:t xml:space="preserve"> Inspectoratul Jude</w:t>
      </w:r>
      <w:r w:rsidR="008B3A8B">
        <w:rPr>
          <w:lang w:val="ro-RO" w:eastAsia="ro-RO"/>
        </w:rPr>
        <w:t>ț</w:t>
      </w:r>
      <w:r w:rsidR="001B5C17" w:rsidRPr="00E57A6D">
        <w:rPr>
          <w:lang w:val="ro-RO" w:eastAsia="ro-RO"/>
        </w:rPr>
        <w:t>ean pentru Situa</w:t>
      </w:r>
      <w:r w:rsidR="008B3A8B">
        <w:rPr>
          <w:lang w:val="ro-RO" w:eastAsia="ro-RO"/>
        </w:rPr>
        <w:t>ț</w:t>
      </w:r>
      <w:r w:rsidR="001B5C17" w:rsidRPr="00E57A6D">
        <w:rPr>
          <w:lang w:val="ro-RO" w:eastAsia="ro-RO"/>
        </w:rPr>
        <w:t>ii de Urgen</w:t>
      </w:r>
      <w:r w:rsidR="008B3A8B">
        <w:rPr>
          <w:lang w:val="ro-RO" w:eastAsia="ro-RO"/>
        </w:rPr>
        <w:t>ț</w:t>
      </w:r>
      <w:r w:rsidR="001B5C17" w:rsidRPr="00E57A6D">
        <w:rPr>
          <w:lang w:val="ro-RO" w:eastAsia="ro-RO"/>
        </w:rPr>
        <w:t xml:space="preserve">ă </w:t>
      </w:r>
      <w:r w:rsidR="008B3A8B">
        <w:rPr>
          <w:lang w:val="ro-RO" w:eastAsia="ro-RO"/>
        </w:rPr>
        <w:t>ș</w:t>
      </w:r>
      <w:r w:rsidR="001B5C17" w:rsidRPr="00E57A6D">
        <w:rPr>
          <w:lang w:val="ro-RO" w:eastAsia="ro-RO"/>
        </w:rPr>
        <w:t>i alte for</w:t>
      </w:r>
      <w:r w:rsidR="003E2B4D">
        <w:rPr>
          <w:lang w:val="ro-RO" w:eastAsia="ro-RO"/>
        </w:rPr>
        <w:t>ț</w:t>
      </w:r>
      <w:r w:rsidR="001B5C17" w:rsidRPr="00E57A6D">
        <w:rPr>
          <w:lang w:val="ro-RO" w:eastAsia="ro-RO"/>
        </w:rPr>
        <w:t xml:space="preserve">e </w:t>
      </w:r>
      <w:r w:rsidR="003E2B4D">
        <w:rPr>
          <w:lang w:val="ro-RO" w:eastAsia="ro-RO"/>
        </w:rPr>
        <w:t>ș</w:t>
      </w:r>
      <w:r w:rsidR="001B5C17" w:rsidRPr="00E57A6D">
        <w:rPr>
          <w:lang w:val="ro-RO" w:eastAsia="ro-RO"/>
        </w:rPr>
        <w:t>i servicii specializate existente la locul producerii unei situa</w:t>
      </w:r>
      <w:r w:rsidR="003E2B4D">
        <w:rPr>
          <w:lang w:val="ro-RO" w:eastAsia="ro-RO"/>
        </w:rPr>
        <w:t>ț</w:t>
      </w:r>
      <w:r w:rsidR="001B5C17" w:rsidRPr="00E57A6D">
        <w:rPr>
          <w:lang w:val="ro-RO" w:eastAsia="ro-RO"/>
        </w:rPr>
        <w:t>ii de urgen</w:t>
      </w:r>
      <w:r w:rsidR="003E2B4D">
        <w:rPr>
          <w:lang w:val="ro-RO" w:eastAsia="ro-RO"/>
        </w:rPr>
        <w:t>ț</w:t>
      </w:r>
      <w:r w:rsidR="001B5C17" w:rsidRPr="00E57A6D">
        <w:rPr>
          <w:lang w:val="ro-RO" w:eastAsia="ro-RO"/>
        </w:rPr>
        <w:t>ă (Poli</w:t>
      </w:r>
      <w:r w:rsidR="003E2B4D">
        <w:rPr>
          <w:lang w:val="ro-RO" w:eastAsia="ro-RO"/>
        </w:rPr>
        <w:t>ț</w:t>
      </w:r>
      <w:r w:rsidR="001B5C17" w:rsidRPr="00E57A6D">
        <w:rPr>
          <w:lang w:val="ro-RO" w:eastAsia="ro-RO"/>
        </w:rPr>
        <w:t>ia locală, Garda de interven</w:t>
      </w:r>
      <w:r w:rsidR="003E2B4D">
        <w:rPr>
          <w:lang w:val="ro-RO" w:eastAsia="ro-RO"/>
        </w:rPr>
        <w:t>ț</w:t>
      </w:r>
      <w:r w:rsidR="001B5C17" w:rsidRPr="00E57A6D">
        <w:rPr>
          <w:lang w:val="ro-RO" w:eastAsia="ro-RO"/>
        </w:rPr>
        <w:t>ie</w:t>
      </w:r>
      <w:r w:rsidRPr="00E57A6D">
        <w:rPr>
          <w:lang w:val="ro-RO" w:eastAsia="ro-RO"/>
        </w:rPr>
        <w:t xml:space="preserve"> LUPENI</w:t>
      </w:r>
      <w:r w:rsidR="001B5C17" w:rsidRPr="00E57A6D">
        <w:rPr>
          <w:lang w:val="ro-RO" w:eastAsia="ro-RO"/>
        </w:rPr>
        <w:t xml:space="preserve">, </w:t>
      </w:r>
      <w:r w:rsidR="007A01B7">
        <w:rPr>
          <w:lang w:val="ro-RO" w:eastAsia="ro-RO"/>
        </w:rPr>
        <w:t xml:space="preserve">ISU </w:t>
      </w:r>
      <w:proofErr w:type="spellStart"/>
      <w:r w:rsidR="007A01B7">
        <w:rPr>
          <w:lang w:val="ro-RO" w:eastAsia="ro-RO"/>
        </w:rPr>
        <w:t>HD.</w:t>
      </w:r>
      <w:r w:rsidR="001B5C17" w:rsidRPr="00E57A6D">
        <w:rPr>
          <w:lang w:val="ro-RO" w:eastAsia="ro-RO"/>
        </w:rPr>
        <w:t>etc</w:t>
      </w:r>
      <w:proofErr w:type="spellEnd"/>
      <w:r w:rsidR="001B5C17" w:rsidRPr="00E57A6D">
        <w:rPr>
          <w:lang w:val="ro-RO" w:eastAsia="ro-RO"/>
        </w:rPr>
        <w:t>.);</w:t>
      </w:r>
    </w:p>
    <w:p w14:paraId="72C1EC22" w14:textId="1789510F" w:rsidR="001B5C17" w:rsidRPr="00E57A6D" w:rsidRDefault="001B5C17" w:rsidP="007C64F1">
      <w:pPr>
        <w:tabs>
          <w:tab w:val="left" w:pos="0"/>
          <w:tab w:val="left" w:pos="1080"/>
        </w:tabs>
        <w:ind w:right="-1"/>
        <w:jc w:val="both"/>
        <w:rPr>
          <w:lang w:val="ro-RO" w:eastAsia="ro-RO"/>
        </w:rPr>
      </w:pPr>
      <w:r w:rsidRPr="00E57A6D">
        <w:rPr>
          <w:lang w:val="ro-RO" w:eastAsia="ro-RO"/>
        </w:rPr>
        <w:t xml:space="preserve">    2.2.  Rol secundar,</w:t>
      </w:r>
    </w:p>
    <w:p w14:paraId="148CD0CF" w14:textId="2973927F" w:rsidR="001B5C17" w:rsidRPr="00E57A6D" w:rsidRDefault="001B5C17" w:rsidP="007C64F1">
      <w:pPr>
        <w:tabs>
          <w:tab w:val="left" w:pos="0"/>
          <w:tab w:val="left" w:pos="1080"/>
        </w:tabs>
        <w:ind w:right="-1"/>
        <w:jc w:val="both"/>
        <w:rPr>
          <w:lang w:val="ro-RO" w:eastAsia="ro-RO"/>
        </w:rPr>
      </w:pPr>
      <w:r w:rsidRPr="00E57A6D">
        <w:rPr>
          <w:lang w:val="ro-RO" w:eastAsia="ro-RO"/>
        </w:rPr>
        <w:t xml:space="preserve">    </w:t>
      </w:r>
      <w:r w:rsidR="00583EE5">
        <w:rPr>
          <w:lang w:val="ro-RO" w:eastAsia="ro-RO"/>
        </w:rPr>
        <w:t xml:space="preserve"> </w:t>
      </w:r>
      <w:r w:rsidRPr="00E57A6D">
        <w:rPr>
          <w:lang w:val="ro-RO" w:eastAsia="ro-RO"/>
        </w:rPr>
        <w:t> </w:t>
      </w:r>
      <w:r w:rsidR="00FA7477">
        <w:rPr>
          <w:lang w:val="ro-RO" w:eastAsia="ro-RO"/>
        </w:rPr>
        <w:t xml:space="preserve"> </w:t>
      </w:r>
      <w:r w:rsidRPr="00E57A6D">
        <w:rPr>
          <w:lang w:val="ro-RO" w:eastAsia="ro-RO"/>
        </w:rPr>
        <w:t>a).- recunoa</w:t>
      </w:r>
      <w:r w:rsidR="00D5323B" w:rsidRPr="00E57A6D">
        <w:rPr>
          <w:lang w:val="ro-RO" w:eastAsia="ro-RO"/>
        </w:rPr>
        <w:t>ș</w:t>
      </w:r>
      <w:r w:rsidRPr="00E57A6D">
        <w:rPr>
          <w:lang w:val="ro-RO" w:eastAsia="ro-RO"/>
        </w:rPr>
        <w:t xml:space="preserve">terea </w:t>
      </w:r>
      <w:r w:rsidR="003E2B4D">
        <w:rPr>
          <w:lang w:val="ro-RO" w:eastAsia="ro-RO"/>
        </w:rPr>
        <w:t>ș</w:t>
      </w:r>
      <w:r w:rsidRPr="00E57A6D">
        <w:rPr>
          <w:lang w:val="ro-RO" w:eastAsia="ro-RO"/>
        </w:rPr>
        <w:t>i evaluarea consecin</w:t>
      </w:r>
      <w:r w:rsidR="003E2B4D">
        <w:rPr>
          <w:lang w:val="ro-RO" w:eastAsia="ro-RO"/>
        </w:rPr>
        <w:t>ț</w:t>
      </w:r>
      <w:r w:rsidRPr="00E57A6D">
        <w:rPr>
          <w:lang w:val="ro-RO" w:eastAsia="ro-RO"/>
        </w:rPr>
        <w:t>elor unei situa</w:t>
      </w:r>
      <w:r w:rsidR="003E2B4D">
        <w:rPr>
          <w:lang w:val="ro-RO" w:eastAsia="ro-RO"/>
        </w:rPr>
        <w:t>ț</w:t>
      </w:r>
      <w:r w:rsidRPr="00E57A6D">
        <w:rPr>
          <w:lang w:val="ro-RO" w:eastAsia="ro-RO"/>
        </w:rPr>
        <w:t>ii de urgen</w:t>
      </w:r>
      <w:r w:rsidR="003E2B4D">
        <w:rPr>
          <w:lang w:val="ro-RO" w:eastAsia="ro-RO"/>
        </w:rPr>
        <w:t>ț</w:t>
      </w:r>
      <w:r w:rsidRPr="00E57A6D">
        <w:rPr>
          <w:lang w:val="ro-RO" w:eastAsia="ro-RO"/>
        </w:rPr>
        <w:t>ă: Comitetul Local al Municipiului Lupeni, (Poli</w:t>
      </w:r>
      <w:r w:rsidR="001F20C4">
        <w:rPr>
          <w:lang w:val="ro-RO" w:eastAsia="ro-RO"/>
        </w:rPr>
        <w:t>ț</w:t>
      </w:r>
      <w:r w:rsidRPr="00E57A6D">
        <w:rPr>
          <w:lang w:val="ro-RO" w:eastAsia="ro-RO"/>
        </w:rPr>
        <w:t>ia locală, Garda de interven</w:t>
      </w:r>
      <w:r w:rsidR="001F20C4">
        <w:rPr>
          <w:lang w:val="ro-RO" w:eastAsia="ro-RO"/>
        </w:rPr>
        <w:t>ț</w:t>
      </w:r>
      <w:r w:rsidRPr="00E57A6D">
        <w:rPr>
          <w:lang w:val="ro-RO" w:eastAsia="ro-RO"/>
        </w:rPr>
        <w:t>ie</w:t>
      </w:r>
      <w:r w:rsidR="0080368E" w:rsidRPr="00E57A6D">
        <w:rPr>
          <w:lang w:val="ro-RO" w:eastAsia="ro-RO"/>
        </w:rPr>
        <w:t xml:space="preserve"> LUPENI</w:t>
      </w:r>
      <w:r w:rsidRPr="00E57A6D">
        <w:rPr>
          <w:lang w:val="ro-RO" w:eastAsia="ro-RO"/>
        </w:rPr>
        <w:t>, etc.), Inspectoratul Jude</w:t>
      </w:r>
      <w:r w:rsidR="00D5323B" w:rsidRPr="00E57A6D">
        <w:rPr>
          <w:lang w:val="ro-RO" w:eastAsia="ro-RO"/>
        </w:rPr>
        <w:t>ț</w:t>
      </w:r>
      <w:r w:rsidRPr="00E57A6D">
        <w:rPr>
          <w:lang w:val="ro-RO" w:eastAsia="ro-RO"/>
        </w:rPr>
        <w:t>ean  pentru Situa</w:t>
      </w:r>
      <w:r w:rsidR="001F20C4">
        <w:rPr>
          <w:lang w:val="ro-RO" w:eastAsia="ro-RO"/>
        </w:rPr>
        <w:t>ț</w:t>
      </w:r>
      <w:r w:rsidRPr="00E57A6D">
        <w:rPr>
          <w:lang w:val="ro-RO" w:eastAsia="ro-RO"/>
        </w:rPr>
        <w:t>ii de Urgen</w:t>
      </w:r>
      <w:r w:rsidR="001F20C4">
        <w:rPr>
          <w:lang w:val="ro-RO" w:eastAsia="ro-RO"/>
        </w:rPr>
        <w:t>ț</w:t>
      </w:r>
      <w:r w:rsidRPr="00E57A6D">
        <w:rPr>
          <w:lang w:val="ro-RO" w:eastAsia="ro-RO"/>
        </w:rPr>
        <w:t>ă</w:t>
      </w:r>
      <w:r w:rsidR="007A01B7">
        <w:rPr>
          <w:lang w:val="ro-RO" w:eastAsia="ro-RO"/>
        </w:rPr>
        <w:t xml:space="preserve"> Hunedoara</w:t>
      </w:r>
      <w:r w:rsidRPr="00E57A6D">
        <w:rPr>
          <w:lang w:val="ro-RO" w:eastAsia="ro-RO"/>
        </w:rPr>
        <w:t xml:space="preserve">;            </w:t>
      </w:r>
    </w:p>
    <w:p w14:paraId="5D1412D5" w14:textId="38E12A58" w:rsidR="00432D0A" w:rsidRDefault="001B5C17" w:rsidP="007C64F1">
      <w:pPr>
        <w:tabs>
          <w:tab w:val="left" w:pos="0"/>
          <w:tab w:val="left" w:pos="1080"/>
        </w:tabs>
        <w:ind w:right="-1"/>
        <w:jc w:val="both"/>
        <w:rPr>
          <w:lang w:val="ro-RO" w:eastAsia="ro-RO"/>
        </w:rPr>
      </w:pPr>
      <w:r w:rsidRPr="00E57A6D">
        <w:rPr>
          <w:lang w:val="ro-RO" w:eastAsia="ro-RO"/>
        </w:rPr>
        <w:t xml:space="preserve">   </w:t>
      </w:r>
      <w:r w:rsidR="00743E60">
        <w:rPr>
          <w:lang w:val="ro-RO" w:eastAsia="ro-RO"/>
        </w:rPr>
        <w:t xml:space="preserve">   </w:t>
      </w:r>
      <w:r w:rsidR="00583EE5">
        <w:rPr>
          <w:lang w:val="ro-RO" w:eastAsia="ro-RO"/>
        </w:rPr>
        <w:t xml:space="preserve"> </w:t>
      </w:r>
      <w:r w:rsidR="00AB28C0">
        <w:rPr>
          <w:lang w:val="ro-RO" w:eastAsia="ro-RO"/>
        </w:rPr>
        <w:t xml:space="preserve">  </w:t>
      </w:r>
      <w:r w:rsidR="0026318D">
        <w:rPr>
          <w:lang w:val="ro-RO" w:eastAsia="ro-RO"/>
        </w:rPr>
        <w:t xml:space="preserve"> </w:t>
      </w:r>
      <w:r w:rsidRPr="00E57A6D">
        <w:rPr>
          <w:lang w:val="ro-RO" w:eastAsia="ro-RO"/>
        </w:rPr>
        <w:t xml:space="preserve"> </w:t>
      </w:r>
      <w:r w:rsidR="00FA7477">
        <w:rPr>
          <w:lang w:val="ro-RO" w:eastAsia="ro-RO"/>
        </w:rPr>
        <w:t xml:space="preserve"> </w:t>
      </w:r>
      <w:r w:rsidRPr="00E57A6D">
        <w:rPr>
          <w:lang w:val="ro-RO" w:eastAsia="ro-RO"/>
        </w:rPr>
        <w:t>b).- cercetarea (aeriană, terestră, cu mijloac</w:t>
      </w:r>
      <w:r w:rsidR="001F20C4">
        <w:rPr>
          <w:lang w:val="ro-RO" w:eastAsia="ro-RO"/>
        </w:rPr>
        <w:t xml:space="preserve">e </w:t>
      </w:r>
      <w:r w:rsidRPr="00E57A6D">
        <w:rPr>
          <w:lang w:val="ro-RO" w:eastAsia="ro-RO"/>
        </w:rPr>
        <w:t>navale, cu mijloace de detec</w:t>
      </w:r>
      <w:r w:rsidR="00D5323B" w:rsidRPr="00E57A6D">
        <w:rPr>
          <w:lang w:val="ro-RO" w:eastAsia="ro-RO"/>
        </w:rPr>
        <w:t>ț</w:t>
      </w:r>
      <w:r w:rsidRPr="00E57A6D">
        <w:rPr>
          <w:lang w:val="ro-RO" w:eastAsia="ro-RO"/>
        </w:rPr>
        <w:t xml:space="preserve">ie, cu mijloace </w:t>
      </w:r>
      <w:proofErr w:type="spellStart"/>
      <w:r w:rsidRPr="00E57A6D">
        <w:rPr>
          <w:lang w:val="ro-RO" w:eastAsia="ro-RO"/>
        </w:rPr>
        <w:t>electro</w:t>
      </w:r>
      <w:proofErr w:type="spellEnd"/>
      <w:r w:rsidRPr="00E57A6D">
        <w:rPr>
          <w:lang w:val="ro-RO" w:eastAsia="ro-RO"/>
        </w:rPr>
        <w:t xml:space="preserve">-optice, cu cupluri </w:t>
      </w:r>
      <w:proofErr w:type="spellStart"/>
      <w:r w:rsidRPr="00E57A6D">
        <w:rPr>
          <w:lang w:val="ro-RO" w:eastAsia="ro-RO"/>
        </w:rPr>
        <w:t>chinotehnice</w:t>
      </w:r>
      <w:proofErr w:type="spellEnd"/>
      <w:r w:rsidRPr="00E57A6D">
        <w:rPr>
          <w:lang w:val="ro-RO" w:eastAsia="ro-RO"/>
        </w:rPr>
        <w:t>, de comunica</w:t>
      </w:r>
      <w:r w:rsidR="00A50F7F">
        <w:rPr>
          <w:lang w:val="ro-RO" w:eastAsia="ro-RO"/>
        </w:rPr>
        <w:t>ț</w:t>
      </w:r>
      <w:r w:rsidRPr="00E57A6D">
        <w:rPr>
          <w:lang w:val="ro-RO" w:eastAsia="ro-RO"/>
        </w:rPr>
        <w:t>ii etc.) la locul producerii unei situa</w:t>
      </w:r>
      <w:r w:rsidR="00A50F7F">
        <w:rPr>
          <w:lang w:val="ro-RO" w:eastAsia="ro-RO"/>
        </w:rPr>
        <w:t>ț</w:t>
      </w:r>
      <w:r w:rsidRPr="00E57A6D">
        <w:rPr>
          <w:lang w:val="ro-RO" w:eastAsia="ro-RO"/>
        </w:rPr>
        <w:t>ii de urgen</w:t>
      </w:r>
      <w:r w:rsidR="00D5323B" w:rsidRPr="00E57A6D">
        <w:rPr>
          <w:lang w:val="ro-RO" w:eastAsia="ro-RO"/>
        </w:rPr>
        <w:t>ț</w:t>
      </w:r>
      <w:r w:rsidRPr="00E57A6D">
        <w:rPr>
          <w:lang w:val="ro-RO" w:eastAsia="ro-RO"/>
        </w:rPr>
        <w:t xml:space="preserve">ă, în scopul </w:t>
      </w:r>
      <w:r w:rsidR="00C318FC">
        <w:rPr>
          <w:lang w:val="ro-RO" w:eastAsia="ro-RO"/>
        </w:rPr>
        <w:t xml:space="preserve"> </w:t>
      </w:r>
      <w:r w:rsidRPr="00E57A6D">
        <w:rPr>
          <w:lang w:val="ro-RO" w:eastAsia="ro-RO"/>
        </w:rPr>
        <w:t>salvării de vie</w:t>
      </w:r>
      <w:r w:rsidR="00A50F7F">
        <w:rPr>
          <w:lang w:val="ro-RO" w:eastAsia="ro-RO"/>
        </w:rPr>
        <w:t>ț</w:t>
      </w:r>
      <w:r w:rsidRPr="00E57A6D">
        <w:rPr>
          <w:lang w:val="ro-RO" w:eastAsia="ro-RO"/>
        </w:rPr>
        <w:t>i omene</w:t>
      </w:r>
      <w:r w:rsidR="00A50F7F">
        <w:rPr>
          <w:lang w:val="ro-RO" w:eastAsia="ro-RO"/>
        </w:rPr>
        <w:t>ș</w:t>
      </w:r>
      <w:r w:rsidRPr="00E57A6D">
        <w:rPr>
          <w:lang w:val="ro-RO" w:eastAsia="ro-RO"/>
        </w:rPr>
        <w:t>ti: for</w:t>
      </w:r>
      <w:r w:rsidR="00432D0A">
        <w:rPr>
          <w:lang w:val="ro-RO" w:eastAsia="ro-RO"/>
        </w:rPr>
        <w:t>ț</w:t>
      </w:r>
      <w:r w:rsidRPr="00E57A6D">
        <w:rPr>
          <w:lang w:val="ro-RO" w:eastAsia="ro-RO"/>
        </w:rPr>
        <w:t xml:space="preserve">e </w:t>
      </w:r>
      <w:r w:rsidR="00432D0A">
        <w:rPr>
          <w:lang w:val="ro-RO" w:eastAsia="ro-RO"/>
        </w:rPr>
        <w:t>ș</w:t>
      </w:r>
      <w:r w:rsidRPr="00E57A6D">
        <w:rPr>
          <w:lang w:val="ro-RO" w:eastAsia="ro-RO"/>
        </w:rPr>
        <w:t>i servicii specializate ale</w:t>
      </w:r>
      <w:r w:rsidR="00432D0A">
        <w:rPr>
          <w:lang w:val="ro-RO" w:eastAsia="ro-RO"/>
        </w:rPr>
        <w:t xml:space="preserve"> </w:t>
      </w:r>
      <w:r w:rsidRPr="00E57A6D">
        <w:rPr>
          <w:lang w:val="ro-RO" w:eastAsia="ro-RO"/>
        </w:rPr>
        <w:t>autorită</w:t>
      </w:r>
      <w:r w:rsidR="00432D0A">
        <w:rPr>
          <w:lang w:val="ro-RO" w:eastAsia="ro-RO"/>
        </w:rPr>
        <w:t>ț</w:t>
      </w:r>
      <w:r w:rsidRPr="00E57A6D">
        <w:rPr>
          <w:lang w:val="ro-RO" w:eastAsia="ro-RO"/>
        </w:rPr>
        <w:t>ilor responsabile solicitate;</w:t>
      </w:r>
      <w:r w:rsidRPr="00E57A6D">
        <w:rPr>
          <w:lang w:val="ro-RO" w:eastAsia="ro-RO"/>
        </w:rPr>
        <w:br/>
        <w:t xml:space="preserve">     </w:t>
      </w:r>
      <w:r w:rsidR="00AB28C0">
        <w:rPr>
          <w:lang w:val="ro-RO" w:eastAsia="ro-RO"/>
        </w:rPr>
        <w:t xml:space="preserve"> </w:t>
      </w:r>
      <w:r w:rsidR="0026318D">
        <w:rPr>
          <w:lang w:val="ro-RO" w:eastAsia="ro-RO"/>
        </w:rPr>
        <w:t xml:space="preserve"> </w:t>
      </w:r>
      <w:r w:rsidRPr="00E57A6D">
        <w:rPr>
          <w:lang w:val="ro-RO" w:eastAsia="ro-RO"/>
        </w:rPr>
        <w:t>c).- recunoa</w:t>
      </w:r>
      <w:r w:rsidR="00432D0A">
        <w:rPr>
          <w:lang w:val="ro-RO" w:eastAsia="ro-RO"/>
        </w:rPr>
        <w:t>ș</w:t>
      </w:r>
      <w:r w:rsidRPr="00E57A6D">
        <w:rPr>
          <w:lang w:val="ro-RO" w:eastAsia="ro-RO"/>
        </w:rPr>
        <w:t xml:space="preserve">terea </w:t>
      </w:r>
      <w:r w:rsidR="00432D0A">
        <w:rPr>
          <w:lang w:val="ro-RO" w:eastAsia="ro-RO"/>
        </w:rPr>
        <w:t>ș</w:t>
      </w:r>
      <w:r w:rsidRPr="00E57A6D">
        <w:rPr>
          <w:lang w:val="ro-RO" w:eastAsia="ro-RO"/>
        </w:rPr>
        <w:t xml:space="preserve">i cercetarea containerelor/incintelor, zonelor populate sau nepopulate </w:t>
      </w:r>
      <w:r w:rsidR="00432D0A">
        <w:rPr>
          <w:lang w:val="ro-RO" w:eastAsia="ro-RO"/>
        </w:rPr>
        <w:t>ș</w:t>
      </w:r>
      <w:r w:rsidRPr="00E57A6D">
        <w:rPr>
          <w:lang w:val="ro-RO" w:eastAsia="ro-RO"/>
        </w:rPr>
        <w:t>i      identificarea zonelor cu nivel ridicat de radioactivitate sau cu poten</w:t>
      </w:r>
      <w:r w:rsidR="00432D0A">
        <w:rPr>
          <w:lang w:val="ro-RO" w:eastAsia="ro-RO"/>
        </w:rPr>
        <w:t>ț</w:t>
      </w:r>
      <w:r w:rsidRPr="00E57A6D">
        <w:rPr>
          <w:lang w:val="ro-RO" w:eastAsia="ro-RO"/>
        </w:rPr>
        <w:t xml:space="preserve">ial contaminant radiologic: </w:t>
      </w:r>
    </w:p>
    <w:p w14:paraId="046AD1F1" w14:textId="338C3515" w:rsidR="00AB28C0" w:rsidRDefault="001B5C17" w:rsidP="007C64F1">
      <w:pPr>
        <w:tabs>
          <w:tab w:val="left" w:pos="0"/>
          <w:tab w:val="left" w:pos="1080"/>
        </w:tabs>
        <w:ind w:right="-1"/>
        <w:jc w:val="both"/>
        <w:rPr>
          <w:lang w:val="ro-RO" w:eastAsia="ro-RO"/>
        </w:rPr>
      </w:pPr>
      <w:r w:rsidRPr="00E57A6D">
        <w:rPr>
          <w:lang w:val="ro-RO" w:eastAsia="ro-RO"/>
        </w:rPr>
        <w:t xml:space="preserve"> Biroul </w:t>
      </w:r>
      <w:r w:rsidR="007A01B7">
        <w:rPr>
          <w:lang w:val="ro-RO" w:eastAsia="ro-RO"/>
        </w:rPr>
        <w:t xml:space="preserve">Urbanism și </w:t>
      </w:r>
      <w:r w:rsidR="00432D0A">
        <w:rPr>
          <w:lang w:val="ro-RO" w:eastAsia="ro-RO"/>
        </w:rPr>
        <w:t xml:space="preserve"> </w:t>
      </w:r>
      <w:r w:rsidRPr="00E57A6D">
        <w:rPr>
          <w:lang w:val="ro-RO" w:eastAsia="ro-RO"/>
        </w:rPr>
        <w:t>Mediu din cadrul Primăriei Lupeni, Spitalul Municipal Lupeni, laboratoarele de igien</w:t>
      </w:r>
      <w:r w:rsidR="00E45AEE">
        <w:rPr>
          <w:lang w:val="ro-RO" w:eastAsia="ro-RO"/>
        </w:rPr>
        <w:t>a</w:t>
      </w:r>
      <w:r w:rsidRPr="00E57A6D">
        <w:rPr>
          <w:lang w:val="ro-RO" w:eastAsia="ro-RO"/>
        </w:rPr>
        <w:t xml:space="preserve"> radia</w:t>
      </w:r>
      <w:r w:rsidR="00D5323B" w:rsidRPr="00E57A6D">
        <w:rPr>
          <w:lang w:val="ro-RO" w:eastAsia="ro-RO"/>
        </w:rPr>
        <w:t>ț</w:t>
      </w:r>
      <w:r w:rsidRPr="00E57A6D">
        <w:rPr>
          <w:lang w:val="ro-RO" w:eastAsia="ro-RO"/>
        </w:rPr>
        <w:t>iilor Deva.</w:t>
      </w:r>
    </w:p>
    <w:p w14:paraId="57D98370" w14:textId="77777777" w:rsidR="005E0712" w:rsidRPr="00E57A6D" w:rsidRDefault="005E0712" w:rsidP="007C64F1">
      <w:pPr>
        <w:tabs>
          <w:tab w:val="left" w:pos="0"/>
          <w:tab w:val="left" w:pos="1080"/>
        </w:tabs>
        <w:ind w:right="-1"/>
        <w:jc w:val="both"/>
        <w:rPr>
          <w:lang w:val="ro-RO" w:eastAsia="ro-RO"/>
        </w:rPr>
      </w:pPr>
    </w:p>
    <w:p w14:paraId="438877B4" w14:textId="7952E16F" w:rsidR="001B5C17" w:rsidRPr="00E57A6D" w:rsidRDefault="001B5C17" w:rsidP="007C64F1">
      <w:pPr>
        <w:tabs>
          <w:tab w:val="left" w:pos="0"/>
          <w:tab w:val="left" w:pos="1080"/>
        </w:tabs>
        <w:ind w:right="-1"/>
        <w:jc w:val="both"/>
        <w:rPr>
          <w:b/>
          <w:bCs/>
          <w:lang w:val="ro-RO"/>
        </w:rPr>
      </w:pPr>
      <w:r w:rsidRPr="00E57A6D">
        <w:rPr>
          <w:b/>
          <w:bCs/>
          <w:lang w:val="ro-RO"/>
        </w:rPr>
        <w:t xml:space="preserve">          3.  Comunica</w:t>
      </w:r>
      <w:r w:rsidR="00F04372">
        <w:rPr>
          <w:b/>
          <w:bCs/>
          <w:lang w:val="ro-RO"/>
        </w:rPr>
        <w:t>ț</w:t>
      </w:r>
      <w:r w:rsidRPr="00E57A6D">
        <w:rPr>
          <w:b/>
          <w:bCs/>
          <w:lang w:val="ro-RO"/>
        </w:rPr>
        <w:t xml:space="preserve">ii </w:t>
      </w:r>
      <w:r w:rsidR="00DF2EA0">
        <w:rPr>
          <w:b/>
          <w:bCs/>
          <w:lang w:val="ro-RO"/>
        </w:rPr>
        <w:t>ș</w:t>
      </w:r>
      <w:r w:rsidRPr="00E57A6D">
        <w:rPr>
          <w:b/>
          <w:bCs/>
          <w:lang w:val="ro-RO"/>
        </w:rPr>
        <w:t>i informatică :</w:t>
      </w:r>
    </w:p>
    <w:p w14:paraId="71753861" w14:textId="0F58CD76" w:rsidR="001B5C17" w:rsidRDefault="001B5C17" w:rsidP="007C64F1">
      <w:pPr>
        <w:tabs>
          <w:tab w:val="left" w:pos="0"/>
          <w:tab w:val="left" w:pos="1080"/>
        </w:tabs>
        <w:ind w:right="-1"/>
        <w:jc w:val="both"/>
        <w:rPr>
          <w:lang w:val="ro-RO" w:eastAsia="ro-RO"/>
        </w:rPr>
      </w:pPr>
      <w:r w:rsidRPr="00E57A6D">
        <w:rPr>
          <w:lang w:val="ro-RO" w:eastAsia="ro-RO"/>
        </w:rPr>
        <w:t xml:space="preserve">               Reprezintă pachetul de măsuri </w:t>
      </w:r>
      <w:r w:rsidR="008B4ACD">
        <w:rPr>
          <w:lang w:val="ro-RO" w:eastAsia="ro-RO"/>
        </w:rPr>
        <w:t>ș</w:t>
      </w:r>
      <w:r w:rsidRPr="00E57A6D">
        <w:rPr>
          <w:lang w:val="ro-RO" w:eastAsia="ro-RO"/>
        </w:rPr>
        <w:t>i ac</w:t>
      </w:r>
      <w:r w:rsidR="00DF2EA0">
        <w:rPr>
          <w:lang w:val="ro-RO" w:eastAsia="ro-RO"/>
        </w:rPr>
        <w:t>ț</w:t>
      </w:r>
      <w:r w:rsidRPr="00E57A6D">
        <w:rPr>
          <w:lang w:val="ro-RO" w:eastAsia="ro-RO"/>
        </w:rPr>
        <w:t>iuni necesar asigurării, planificării, coordonării necesarului de comunica</w:t>
      </w:r>
      <w:r w:rsidR="008B4ACD">
        <w:rPr>
          <w:lang w:val="ro-RO" w:eastAsia="ro-RO"/>
        </w:rPr>
        <w:t>ț</w:t>
      </w:r>
      <w:r w:rsidRPr="00E57A6D">
        <w:rPr>
          <w:lang w:val="ro-RO" w:eastAsia="ro-RO"/>
        </w:rPr>
        <w:t>ii pentru elementele de răspuns în situa</w:t>
      </w:r>
      <w:r w:rsidR="008B4ACD">
        <w:rPr>
          <w:lang w:val="ro-RO" w:eastAsia="ro-RO"/>
        </w:rPr>
        <w:t>ț</w:t>
      </w:r>
      <w:r w:rsidRPr="00E57A6D">
        <w:rPr>
          <w:lang w:val="ro-RO" w:eastAsia="ro-RO"/>
        </w:rPr>
        <w:t>ii de urgen</w:t>
      </w:r>
      <w:r w:rsidR="008B4ACD">
        <w:rPr>
          <w:lang w:val="ro-RO" w:eastAsia="ro-RO"/>
        </w:rPr>
        <w:t>ț</w:t>
      </w:r>
      <w:r w:rsidRPr="00E57A6D">
        <w:rPr>
          <w:lang w:val="ro-RO" w:eastAsia="ro-RO"/>
        </w:rPr>
        <w:t>ă de la nivel local</w:t>
      </w:r>
      <w:r w:rsidR="00CB4464">
        <w:rPr>
          <w:lang w:val="ro-RO" w:eastAsia="ro-RO"/>
        </w:rPr>
        <w:t>//</w:t>
      </w:r>
      <w:r w:rsidRPr="00E57A6D">
        <w:rPr>
          <w:lang w:val="ro-RO" w:eastAsia="ro-RO"/>
        </w:rPr>
        <w:t xml:space="preserve"> jude</w:t>
      </w:r>
      <w:r w:rsidR="008B4ACD">
        <w:rPr>
          <w:lang w:val="ro-RO" w:eastAsia="ro-RO"/>
        </w:rPr>
        <w:t>ț</w:t>
      </w:r>
      <w:r w:rsidRPr="00E57A6D">
        <w:rPr>
          <w:lang w:val="ro-RO" w:eastAsia="ro-RO"/>
        </w:rPr>
        <w:t xml:space="preserve">ean </w:t>
      </w:r>
      <w:r w:rsidR="008B4ACD">
        <w:rPr>
          <w:lang w:val="ro-RO" w:eastAsia="ro-RO"/>
        </w:rPr>
        <w:t>ș</w:t>
      </w:r>
      <w:r w:rsidRPr="00E57A6D">
        <w:rPr>
          <w:lang w:val="ro-RO" w:eastAsia="ro-RO"/>
        </w:rPr>
        <w:t>i/sau na</w:t>
      </w:r>
      <w:r w:rsidR="00E45AEE">
        <w:rPr>
          <w:lang w:val="ro-RO" w:eastAsia="ro-RO"/>
        </w:rPr>
        <w:t>ț</w:t>
      </w:r>
      <w:r w:rsidRPr="00E57A6D">
        <w:rPr>
          <w:lang w:val="ro-RO" w:eastAsia="ro-RO"/>
        </w:rPr>
        <w:t>ional, inclusiv gestionarea informa</w:t>
      </w:r>
      <w:r w:rsidR="008B4ACD">
        <w:rPr>
          <w:lang w:val="ro-RO" w:eastAsia="ro-RO"/>
        </w:rPr>
        <w:t>ț</w:t>
      </w:r>
      <w:r w:rsidRPr="00E57A6D">
        <w:rPr>
          <w:lang w:val="ro-RO" w:eastAsia="ro-RO"/>
        </w:rPr>
        <w:t>iilor din domen</w:t>
      </w:r>
      <w:r w:rsidR="00395D27">
        <w:rPr>
          <w:lang w:val="ro-RO" w:eastAsia="ro-RO"/>
        </w:rPr>
        <w:t>iu</w:t>
      </w:r>
      <w:r w:rsidRPr="00E57A6D">
        <w:rPr>
          <w:lang w:val="ro-RO" w:eastAsia="ro-RO"/>
        </w:rPr>
        <w:t>.</w:t>
      </w:r>
    </w:p>
    <w:p w14:paraId="69099BE0" w14:textId="77777777" w:rsidR="00EA19EE" w:rsidRPr="00E57A6D" w:rsidRDefault="00EA19EE" w:rsidP="007C64F1">
      <w:pPr>
        <w:tabs>
          <w:tab w:val="left" w:pos="0"/>
          <w:tab w:val="left" w:pos="1080"/>
        </w:tabs>
        <w:ind w:right="-1"/>
        <w:jc w:val="both"/>
        <w:rPr>
          <w:b/>
          <w:bCs/>
          <w:lang w:val="ro-RO"/>
        </w:rPr>
      </w:pPr>
    </w:p>
    <w:p w14:paraId="3900CA83" w14:textId="5C487B94" w:rsidR="001B5C17" w:rsidRPr="00E57A6D" w:rsidRDefault="001B5C17" w:rsidP="007C64F1">
      <w:pPr>
        <w:tabs>
          <w:tab w:val="left" w:pos="0"/>
          <w:tab w:val="left" w:pos="1080"/>
        </w:tabs>
        <w:ind w:right="-1"/>
        <w:jc w:val="both"/>
        <w:rPr>
          <w:bCs/>
          <w:lang w:val="ro-RO"/>
        </w:rPr>
      </w:pPr>
      <w:r w:rsidRPr="00E57A6D">
        <w:rPr>
          <w:bCs/>
          <w:lang w:val="ro-RO"/>
        </w:rPr>
        <w:t xml:space="preserve">       3.1. Rol principal</w:t>
      </w:r>
    </w:p>
    <w:p w14:paraId="561D48EC" w14:textId="5464C4D3" w:rsidR="001B5C17" w:rsidRPr="00E57A6D" w:rsidRDefault="001B5C17" w:rsidP="007C64F1">
      <w:pPr>
        <w:tabs>
          <w:tab w:val="left" w:pos="0"/>
          <w:tab w:val="left" w:pos="1080"/>
        </w:tabs>
        <w:ind w:right="-1"/>
        <w:jc w:val="both"/>
        <w:rPr>
          <w:lang w:val="ro-RO" w:eastAsia="ro-RO"/>
        </w:rPr>
      </w:pPr>
      <w:r w:rsidRPr="00E57A6D">
        <w:rPr>
          <w:lang w:val="ro-RO" w:eastAsia="ro-RO"/>
        </w:rPr>
        <w:lastRenderedPageBreak/>
        <w:t>          a) - asigurarea continuită</w:t>
      </w:r>
      <w:r w:rsidR="00395D27">
        <w:rPr>
          <w:lang w:val="ro-RO" w:eastAsia="ro-RO"/>
        </w:rPr>
        <w:t>ț</w:t>
      </w:r>
      <w:r w:rsidRPr="00E57A6D">
        <w:rPr>
          <w:lang w:val="ro-RO" w:eastAsia="ro-RO"/>
        </w:rPr>
        <w:t>ii func</w:t>
      </w:r>
      <w:r w:rsidR="00395D27">
        <w:rPr>
          <w:lang w:val="ro-RO" w:eastAsia="ro-RO"/>
        </w:rPr>
        <w:t>ț</w:t>
      </w:r>
      <w:r w:rsidRPr="00E57A6D">
        <w:rPr>
          <w:lang w:val="ro-RO" w:eastAsia="ro-RO"/>
        </w:rPr>
        <w:t>ionării re</w:t>
      </w:r>
      <w:r w:rsidR="00395D27">
        <w:rPr>
          <w:lang w:val="ro-RO" w:eastAsia="ro-RO"/>
        </w:rPr>
        <w:t>ț</w:t>
      </w:r>
      <w:r w:rsidRPr="00E57A6D">
        <w:rPr>
          <w:lang w:val="ro-RO" w:eastAsia="ro-RO"/>
        </w:rPr>
        <w:t>elelor de comunica</w:t>
      </w:r>
      <w:r w:rsidR="00395D27">
        <w:rPr>
          <w:lang w:val="ro-RO" w:eastAsia="ro-RO"/>
        </w:rPr>
        <w:t>ț</w:t>
      </w:r>
      <w:r w:rsidRPr="00E57A6D">
        <w:rPr>
          <w:lang w:val="ro-RO" w:eastAsia="ro-RO"/>
        </w:rPr>
        <w:t xml:space="preserve">ii </w:t>
      </w:r>
      <w:r w:rsidR="00395D27">
        <w:rPr>
          <w:lang w:val="ro-RO" w:eastAsia="ro-RO"/>
        </w:rPr>
        <w:t>ș</w:t>
      </w:r>
      <w:r w:rsidRPr="00E57A6D">
        <w:rPr>
          <w:lang w:val="ro-RO" w:eastAsia="ro-RO"/>
        </w:rPr>
        <w:t>i informatică pentru Sistemul na</w:t>
      </w:r>
      <w:r w:rsidR="005A1DC5">
        <w:rPr>
          <w:lang w:val="ro-RO" w:eastAsia="ro-RO"/>
        </w:rPr>
        <w:t>ț</w:t>
      </w:r>
      <w:r w:rsidRPr="00E57A6D">
        <w:rPr>
          <w:lang w:val="ro-RO" w:eastAsia="ro-RO"/>
        </w:rPr>
        <w:t>ional de management al situa</w:t>
      </w:r>
      <w:r w:rsidR="005A1DC5">
        <w:rPr>
          <w:lang w:val="ro-RO" w:eastAsia="ro-RO"/>
        </w:rPr>
        <w:t>ț</w:t>
      </w:r>
      <w:r w:rsidRPr="00E57A6D">
        <w:rPr>
          <w:lang w:val="ro-RO" w:eastAsia="ro-RO"/>
        </w:rPr>
        <w:t>iilor de urgen</w:t>
      </w:r>
      <w:r w:rsidR="005A1DC5">
        <w:rPr>
          <w:lang w:val="ro-RO" w:eastAsia="ro-RO"/>
        </w:rPr>
        <w:t>ț</w:t>
      </w:r>
      <w:r w:rsidRPr="00E57A6D">
        <w:rPr>
          <w:lang w:val="ro-RO" w:eastAsia="ro-RO"/>
        </w:rPr>
        <w:t>ă (SNMSU): Serviciul de Telecomunica</w:t>
      </w:r>
      <w:r w:rsidR="00395D27">
        <w:rPr>
          <w:lang w:val="ro-RO" w:eastAsia="ro-RO"/>
        </w:rPr>
        <w:t>ț</w:t>
      </w:r>
      <w:r w:rsidRPr="00E57A6D">
        <w:rPr>
          <w:lang w:val="ro-RO" w:eastAsia="ro-RO"/>
        </w:rPr>
        <w:t>ii Speciale Deva, specialist I.T. din cadrul primăriei</w:t>
      </w:r>
      <w:r w:rsidR="00FA7477">
        <w:rPr>
          <w:lang w:val="ro-RO" w:eastAsia="ro-RO"/>
        </w:rPr>
        <w:t xml:space="preserve"> </w:t>
      </w:r>
      <w:r w:rsidR="007A01B7">
        <w:rPr>
          <w:lang w:val="ro-RO" w:eastAsia="ro-RO"/>
        </w:rPr>
        <w:t xml:space="preserve">Municipiului </w:t>
      </w:r>
      <w:r w:rsidR="00FA7477">
        <w:rPr>
          <w:lang w:val="ro-RO" w:eastAsia="ro-RO"/>
        </w:rPr>
        <w:t>Lupeni</w:t>
      </w:r>
      <w:r w:rsidRPr="00E57A6D">
        <w:rPr>
          <w:lang w:val="ro-RO" w:eastAsia="ro-RO"/>
        </w:rPr>
        <w:t>;</w:t>
      </w:r>
    </w:p>
    <w:p w14:paraId="66AF9FCE" w14:textId="63C292C9" w:rsidR="005A1DC5" w:rsidRDefault="00CA7AAE" w:rsidP="007C64F1">
      <w:pPr>
        <w:tabs>
          <w:tab w:val="left" w:pos="0"/>
          <w:tab w:val="left" w:pos="1080"/>
        </w:tabs>
        <w:ind w:right="-1"/>
        <w:rPr>
          <w:lang w:val="ro-RO" w:eastAsia="ro-RO"/>
        </w:rPr>
      </w:pPr>
      <w:r w:rsidRPr="00E57A6D">
        <w:rPr>
          <w:lang w:val="ro-RO" w:eastAsia="ro-RO"/>
        </w:rPr>
        <w:t xml:space="preserve">      </w:t>
      </w:r>
      <w:r w:rsidR="001B5C17" w:rsidRPr="00E57A6D">
        <w:rPr>
          <w:lang w:val="ro-RO" w:eastAsia="ro-RO"/>
        </w:rPr>
        <w:t>3.2.Rol</w:t>
      </w:r>
      <w:r w:rsidRPr="00E57A6D">
        <w:rPr>
          <w:lang w:val="ro-RO" w:eastAsia="ro-RO"/>
        </w:rPr>
        <w:t xml:space="preserve"> </w:t>
      </w:r>
      <w:r w:rsidR="001B5C17" w:rsidRPr="00E57A6D">
        <w:rPr>
          <w:lang w:val="ro-RO" w:eastAsia="ro-RO"/>
        </w:rPr>
        <w:t xml:space="preserve">secundar   </w:t>
      </w:r>
      <w:r w:rsidR="001B5C17" w:rsidRPr="00E57A6D">
        <w:rPr>
          <w:lang w:val="ro-RO" w:eastAsia="ro-RO"/>
        </w:rPr>
        <w:br/>
        <w:t xml:space="preserve">       </w:t>
      </w:r>
      <w:r w:rsidR="0061388B">
        <w:rPr>
          <w:lang w:val="ro-RO" w:eastAsia="ro-RO"/>
        </w:rPr>
        <w:t xml:space="preserve"> </w:t>
      </w:r>
      <w:r w:rsidR="00BC36BA">
        <w:rPr>
          <w:lang w:val="ro-RO" w:eastAsia="ro-RO"/>
        </w:rPr>
        <w:t xml:space="preserve">   </w:t>
      </w:r>
      <w:r w:rsidR="001B5C17" w:rsidRPr="00E57A6D">
        <w:rPr>
          <w:lang w:val="ro-RO" w:eastAsia="ro-RO"/>
        </w:rPr>
        <w:t>a) - completarea/refacerea operativă a sistemului public de comunica</w:t>
      </w:r>
      <w:r w:rsidR="005A1DC5">
        <w:rPr>
          <w:lang w:val="ro-RO" w:eastAsia="ro-RO"/>
        </w:rPr>
        <w:t>ț</w:t>
      </w:r>
      <w:r w:rsidR="001B5C17" w:rsidRPr="00E57A6D">
        <w:rPr>
          <w:lang w:val="ro-RO" w:eastAsia="ro-RO"/>
        </w:rPr>
        <w:t>ii folosit de SNMSU:</w:t>
      </w:r>
      <w:r w:rsidR="00F33DE9" w:rsidRPr="00E57A6D">
        <w:rPr>
          <w:lang w:val="ro-RO" w:eastAsia="ro-RO"/>
        </w:rPr>
        <w:t xml:space="preserve"> </w:t>
      </w:r>
    </w:p>
    <w:p w14:paraId="3C8376A7" w14:textId="19674C5D" w:rsidR="001B5C17" w:rsidRPr="00E57A6D" w:rsidRDefault="005A1DC5" w:rsidP="00EE585C">
      <w:pPr>
        <w:tabs>
          <w:tab w:val="left" w:pos="0"/>
          <w:tab w:val="left" w:pos="1080"/>
        </w:tabs>
        <w:ind w:right="-1"/>
        <w:jc w:val="both"/>
        <w:rPr>
          <w:lang w:val="ro-RO" w:eastAsia="ro-RO"/>
        </w:rPr>
      </w:pPr>
      <w:r>
        <w:rPr>
          <w:lang w:val="ro-RO" w:eastAsia="ro-RO"/>
        </w:rPr>
        <w:t xml:space="preserve">     </w:t>
      </w:r>
      <w:r w:rsidR="004C76D3">
        <w:rPr>
          <w:lang w:val="ro-RO" w:eastAsia="ro-RO"/>
        </w:rPr>
        <w:t xml:space="preserve">      </w:t>
      </w:r>
      <w:r>
        <w:rPr>
          <w:lang w:val="ro-RO" w:eastAsia="ro-RO"/>
        </w:rPr>
        <w:t xml:space="preserve">  </w:t>
      </w:r>
      <w:r w:rsidR="001B5C17" w:rsidRPr="00E57A6D">
        <w:rPr>
          <w:lang w:val="ro-RO" w:eastAsia="ro-RO"/>
        </w:rPr>
        <w:t>I.J.S.U</w:t>
      </w:r>
      <w:r w:rsidR="00021C32">
        <w:rPr>
          <w:lang w:val="ro-RO" w:eastAsia="ro-RO"/>
        </w:rPr>
        <w:t>,</w:t>
      </w:r>
      <w:r w:rsidR="001B5C17" w:rsidRPr="00E57A6D">
        <w:rPr>
          <w:lang w:val="ro-RO" w:eastAsia="ro-RO"/>
        </w:rPr>
        <w:t xml:space="preserve">  Hunedoara </w:t>
      </w:r>
      <w:r w:rsidR="00021C32" w:rsidRPr="00E57A6D">
        <w:rPr>
          <w:lang w:val="ro-RO" w:eastAsia="ro-RO"/>
        </w:rPr>
        <w:t>S.T.S. HUNEDOARA</w:t>
      </w:r>
      <w:r w:rsidR="001B5C17" w:rsidRPr="00E57A6D">
        <w:rPr>
          <w:lang w:val="ro-RO" w:eastAsia="ro-RO"/>
        </w:rPr>
        <w:t>;</w:t>
      </w:r>
    </w:p>
    <w:p w14:paraId="1A6BB43F" w14:textId="541C7BB4" w:rsidR="001B5C17" w:rsidRPr="00E57A6D" w:rsidRDefault="001B5C17" w:rsidP="00EE585C">
      <w:pPr>
        <w:tabs>
          <w:tab w:val="left" w:pos="0"/>
          <w:tab w:val="left" w:pos="1080"/>
        </w:tabs>
        <w:ind w:right="-1"/>
        <w:jc w:val="both"/>
        <w:rPr>
          <w:lang w:val="ro-RO" w:eastAsia="ro-RO"/>
        </w:rPr>
      </w:pPr>
      <w:r w:rsidRPr="00E57A6D">
        <w:rPr>
          <w:lang w:val="ro-RO" w:eastAsia="ro-RO"/>
        </w:rPr>
        <w:t xml:space="preserve">      </w:t>
      </w:r>
      <w:r w:rsidR="00021C32">
        <w:rPr>
          <w:lang w:val="ro-RO" w:eastAsia="ro-RO"/>
        </w:rPr>
        <w:t xml:space="preserve">   </w:t>
      </w:r>
      <w:r w:rsidRPr="00E57A6D">
        <w:rPr>
          <w:lang w:val="ro-RO" w:eastAsia="ro-RO"/>
        </w:rPr>
        <w:t xml:space="preserve">  b)-completarea/refacerea operativă a sistemului de comunica</w:t>
      </w:r>
      <w:r w:rsidR="005A1DC5">
        <w:rPr>
          <w:lang w:val="ro-RO" w:eastAsia="ro-RO"/>
        </w:rPr>
        <w:t>ț</w:t>
      </w:r>
      <w:r w:rsidRPr="00E57A6D">
        <w:rPr>
          <w:lang w:val="ro-RO" w:eastAsia="ro-RO"/>
        </w:rPr>
        <w:t>ii speciale din administrare: S</w:t>
      </w:r>
      <w:r w:rsidR="00F847FD" w:rsidRPr="00E57A6D">
        <w:rPr>
          <w:lang w:val="ro-RO" w:eastAsia="ro-RO"/>
        </w:rPr>
        <w:t>.T.S. HUNEDOARA</w:t>
      </w:r>
      <w:r w:rsidRPr="00E57A6D">
        <w:rPr>
          <w:lang w:val="ro-RO" w:eastAsia="ro-RO"/>
        </w:rPr>
        <w:t>;</w:t>
      </w:r>
      <w:r w:rsidRPr="00E57A6D">
        <w:rPr>
          <w:lang w:val="ro-RO" w:eastAsia="ro-RO"/>
        </w:rPr>
        <w:br/>
        <w:t xml:space="preserve">     </w:t>
      </w:r>
      <w:r w:rsidR="00BC36BA">
        <w:rPr>
          <w:lang w:val="ro-RO" w:eastAsia="ro-RO"/>
        </w:rPr>
        <w:t xml:space="preserve">   </w:t>
      </w:r>
      <w:r w:rsidR="00C77F56">
        <w:rPr>
          <w:lang w:val="ro-RO" w:eastAsia="ro-RO"/>
        </w:rPr>
        <w:t xml:space="preserve"> </w:t>
      </w:r>
      <w:r w:rsidRPr="00E57A6D">
        <w:rPr>
          <w:lang w:val="ro-RO" w:eastAsia="ro-RO"/>
        </w:rPr>
        <w:t>c) - identificarea automată a loca</w:t>
      </w:r>
      <w:r w:rsidR="00A27D88">
        <w:rPr>
          <w:lang w:val="ro-RO" w:eastAsia="ro-RO"/>
        </w:rPr>
        <w:t>ț</w:t>
      </w:r>
      <w:r w:rsidRPr="00E57A6D">
        <w:rPr>
          <w:lang w:val="ro-RO" w:eastAsia="ro-RO"/>
        </w:rPr>
        <w:t>iei terminalului telefonic prin care este apelat numărul de</w:t>
      </w:r>
      <w:r w:rsidR="00C318FC">
        <w:rPr>
          <w:lang w:val="ro-RO" w:eastAsia="ro-RO"/>
        </w:rPr>
        <w:t xml:space="preserve">                              </w:t>
      </w:r>
      <w:r w:rsidRPr="00E57A6D">
        <w:rPr>
          <w:lang w:val="ro-RO" w:eastAsia="ro-RO"/>
        </w:rPr>
        <w:t xml:space="preserve"> urgen</w:t>
      </w:r>
      <w:r w:rsidR="00A27D88">
        <w:rPr>
          <w:lang w:val="ro-RO" w:eastAsia="ro-RO"/>
        </w:rPr>
        <w:t>ț</w:t>
      </w:r>
      <w:r w:rsidRPr="00E57A6D">
        <w:rPr>
          <w:lang w:val="ro-RO" w:eastAsia="ro-RO"/>
        </w:rPr>
        <w:t>ă 112, potrivit solu</w:t>
      </w:r>
      <w:r w:rsidR="00A27D88">
        <w:rPr>
          <w:lang w:val="ro-RO" w:eastAsia="ro-RO"/>
        </w:rPr>
        <w:t>ț</w:t>
      </w:r>
      <w:r w:rsidRPr="00E57A6D">
        <w:rPr>
          <w:lang w:val="ro-RO" w:eastAsia="ro-RO"/>
        </w:rPr>
        <w:t>iei tehnice de localizare implementate în SNUAU:</w:t>
      </w:r>
      <w:r w:rsidR="00DC5BD1">
        <w:rPr>
          <w:lang w:val="ro-RO" w:eastAsia="ro-RO"/>
        </w:rPr>
        <w:t xml:space="preserve"> </w:t>
      </w:r>
      <w:r w:rsidR="00825DA7" w:rsidRPr="00E57A6D">
        <w:rPr>
          <w:lang w:val="ro-RO" w:eastAsia="ro-RO"/>
        </w:rPr>
        <w:t>STS</w:t>
      </w:r>
      <w:r w:rsidR="00C76F91">
        <w:rPr>
          <w:lang w:val="ro-RO" w:eastAsia="ro-RO"/>
        </w:rPr>
        <w:t xml:space="preserve"> </w:t>
      </w:r>
      <w:r w:rsidR="00DC5BD1">
        <w:rPr>
          <w:lang w:val="ro-RO" w:eastAsia="ro-RO"/>
        </w:rPr>
        <w:t>-</w:t>
      </w:r>
      <w:r w:rsidR="00C76F91">
        <w:rPr>
          <w:lang w:val="ro-RO" w:eastAsia="ro-RO"/>
        </w:rPr>
        <w:t xml:space="preserve"> </w:t>
      </w:r>
      <w:r w:rsidR="00825DA7" w:rsidRPr="00E57A6D">
        <w:rPr>
          <w:lang w:val="ro-RO" w:eastAsia="ro-RO"/>
        </w:rPr>
        <w:t>HUNEDOARA</w:t>
      </w:r>
      <w:r w:rsidRPr="00E57A6D">
        <w:rPr>
          <w:lang w:val="ro-RO" w:eastAsia="ro-RO"/>
        </w:rPr>
        <w:t>;</w:t>
      </w:r>
      <w:r w:rsidRPr="00E57A6D">
        <w:rPr>
          <w:lang w:val="ro-RO" w:eastAsia="ro-RO"/>
        </w:rPr>
        <w:br/>
        <w:t xml:space="preserve">    </w:t>
      </w:r>
      <w:r w:rsidR="00EF6382">
        <w:rPr>
          <w:lang w:val="ro-RO" w:eastAsia="ro-RO"/>
        </w:rPr>
        <w:t xml:space="preserve"> </w:t>
      </w:r>
      <w:r w:rsidRPr="00E57A6D">
        <w:rPr>
          <w:lang w:val="ro-RO" w:eastAsia="ro-RO"/>
        </w:rPr>
        <w:t>d)-asigurarea func</w:t>
      </w:r>
      <w:r w:rsidR="00A27D88">
        <w:rPr>
          <w:lang w:val="ro-RO" w:eastAsia="ro-RO"/>
        </w:rPr>
        <w:t>ț</w:t>
      </w:r>
      <w:r w:rsidRPr="00E57A6D">
        <w:rPr>
          <w:lang w:val="ro-RO" w:eastAsia="ro-RO"/>
        </w:rPr>
        <w:t>ionării re</w:t>
      </w:r>
      <w:r w:rsidR="00A27D88">
        <w:rPr>
          <w:lang w:val="ro-RO" w:eastAsia="ro-RO"/>
        </w:rPr>
        <w:t>ț</w:t>
      </w:r>
      <w:r w:rsidRPr="00E57A6D">
        <w:rPr>
          <w:lang w:val="ro-RO" w:eastAsia="ro-RO"/>
        </w:rPr>
        <w:t>elelor de</w:t>
      </w:r>
      <w:r w:rsidR="006546CA">
        <w:rPr>
          <w:lang w:val="ro-RO" w:eastAsia="ro-RO"/>
        </w:rPr>
        <w:t xml:space="preserve"> </w:t>
      </w:r>
      <w:r w:rsidRPr="00E57A6D">
        <w:rPr>
          <w:lang w:val="ro-RO" w:eastAsia="ro-RO"/>
        </w:rPr>
        <w:t>comunica</w:t>
      </w:r>
      <w:r w:rsidR="007C0078">
        <w:rPr>
          <w:lang w:val="ro-RO" w:eastAsia="ro-RO"/>
        </w:rPr>
        <w:t>ț</w:t>
      </w:r>
      <w:r w:rsidRPr="00E57A6D">
        <w:rPr>
          <w:lang w:val="ro-RO" w:eastAsia="ro-RO"/>
        </w:rPr>
        <w:t xml:space="preserve">ii </w:t>
      </w:r>
      <w:r w:rsidR="007C0078">
        <w:rPr>
          <w:lang w:val="ro-RO" w:eastAsia="ro-RO"/>
        </w:rPr>
        <w:t>ș</w:t>
      </w:r>
      <w:r w:rsidRPr="00E57A6D">
        <w:rPr>
          <w:lang w:val="ro-RO" w:eastAsia="ro-RO"/>
        </w:rPr>
        <w:t>i informatică din competen</w:t>
      </w:r>
      <w:r w:rsidR="007C0078">
        <w:rPr>
          <w:lang w:val="ro-RO" w:eastAsia="ro-RO"/>
        </w:rPr>
        <w:t>ț</w:t>
      </w:r>
      <w:r w:rsidRPr="00E57A6D">
        <w:rPr>
          <w:lang w:val="ro-RO" w:eastAsia="ro-RO"/>
        </w:rPr>
        <w:t xml:space="preserve">ă în </w:t>
      </w:r>
      <w:r w:rsidR="00EF6382">
        <w:rPr>
          <w:lang w:val="ro-RO" w:eastAsia="ro-RO"/>
        </w:rPr>
        <w:t xml:space="preserve">                             </w:t>
      </w:r>
      <w:r w:rsidRPr="00E57A6D">
        <w:rPr>
          <w:lang w:val="ro-RO" w:eastAsia="ro-RO"/>
        </w:rPr>
        <w:t xml:space="preserve">vederea monitorizării pericolelor </w:t>
      </w:r>
      <w:r w:rsidR="007C0078">
        <w:rPr>
          <w:lang w:val="ro-RO" w:eastAsia="ro-RO"/>
        </w:rPr>
        <w:t>ș</w:t>
      </w:r>
      <w:r w:rsidRPr="00E57A6D">
        <w:rPr>
          <w:lang w:val="ro-RO" w:eastAsia="ro-RO"/>
        </w:rPr>
        <w:t xml:space="preserve">i riscurilor specifice, precum </w:t>
      </w:r>
      <w:r w:rsidR="007C0078">
        <w:rPr>
          <w:lang w:val="ro-RO" w:eastAsia="ro-RO"/>
        </w:rPr>
        <w:t>ș</w:t>
      </w:r>
      <w:r w:rsidRPr="00E57A6D">
        <w:rPr>
          <w:lang w:val="ro-RO" w:eastAsia="ro-RO"/>
        </w:rPr>
        <w:t>i pentru realizarea fluxurilor informa</w:t>
      </w:r>
      <w:r w:rsidR="007C0078">
        <w:rPr>
          <w:lang w:val="ro-RO" w:eastAsia="ro-RO"/>
        </w:rPr>
        <w:t>ț</w:t>
      </w:r>
      <w:r w:rsidRPr="00E57A6D">
        <w:rPr>
          <w:lang w:val="ro-RO" w:eastAsia="ro-RO"/>
        </w:rPr>
        <w:t>ionale de către toate autorită</w:t>
      </w:r>
      <w:r w:rsidR="007C0078">
        <w:rPr>
          <w:lang w:val="ro-RO" w:eastAsia="ro-RO"/>
        </w:rPr>
        <w:t>ț</w:t>
      </w:r>
      <w:r w:rsidRPr="00E57A6D">
        <w:rPr>
          <w:lang w:val="ro-RO" w:eastAsia="ro-RO"/>
        </w:rPr>
        <w:t>ile responsabile prin centrele operative/opera</w:t>
      </w:r>
      <w:r w:rsidR="004004E4">
        <w:rPr>
          <w:lang w:val="ro-RO" w:eastAsia="ro-RO"/>
        </w:rPr>
        <w:t>ț</w:t>
      </w:r>
      <w:r w:rsidRPr="00E57A6D">
        <w:rPr>
          <w:lang w:val="ro-RO" w:eastAsia="ro-RO"/>
        </w:rPr>
        <w:t xml:space="preserve">ionale, centrele de </w:t>
      </w:r>
      <w:r w:rsidR="00EF6382">
        <w:rPr>
          <w:lang w:val="ro-RO" w:eastAsia="ro-RO"/>
        </w:rPr>
        <w:t xml:space="preserve">                        </w:t>
      </w:r>
      <w:r w:rsidRPr="00E57A6D">
        <w:rPr>
          <w:lang w:val="ro-RO" w:eastAsia="ro-RO"/>
        </w:rPr>
        <w:t xml:space="preserve">conducere </w:t>
      </w:r>
      <w:r w:rsidR="00445536">
        <w:rPr>
          <w:lang w:val="ro-RO" w:eastAsia="ro-RO"/>
        </w:rPr>
        <w:t xml:space="preserve"> </w:t>
      </w:r>
      <w:r w:rsidR="004004E4">
        <w:rPr>
          <w:lang w:val="ro-RO" w:eastAsia="ro-RO"/>
        </w:rPr>
        <w:t>ș</w:t>
      </w:r>
      <w:r w:rsidRPr="00E57A6D">
        <w:rPr>
          <w:lang w:val="ro-RO" w:eastAsia="ro-RO"/>
        </w:rPr>
        <w:t>i coordonare a interven</w:t>
      </w:r>
      <w:r w:rsidR="004004E4">
        <w:rPr>
          <w:lang w:val="ro-RO" w:eastAsia="ro-RO"/>
        </w:rPr>
        <w:t>ț</w:t>
      </w:r>
      <w:r w:rsidRPr="00E57A6D">
        <w:rPr>
          <w:lang w:val="ro-RO" w:eastAsia="ro-RO"/>
        </w:rPr>
        <w:t>iilor,</w:t>
      </w:r>
      <w:r w:rsidR="00445536">
        <w:rPr>
          <w:lang w:val="ro-RO" w:eastAsia="ro-RO"/>
        </w:rPr>
        <w:t xml:space="preserve"> </w:t>
      </w:r>
      <w:r w:rsidRPr="00E57A6D">
        <w:rPr>
          <w:lang w:val="ro-RO" w:eastAsia="ro-RO"/>
        </w:rPr>
        <w:t>dispeceratele/punctele de comandă, cu respectarea regimului informa</w:t>
      </w:r>
      <w:r w:rsidR="004004E4">
        <w:rPr>
          <w:lang w:val="ro-RO" w:eastAsia="ro-RO"/>
        </w:rPr>
        <w:t>ț</w:t>
      </w:r>
      <w:r w:rsidRPr="00E57A6D">
        <w:rPr>
          <w:lang w:val="ro-RO" w:eastAsia="ro-RO"/>
        </w:rPr>
        <w:t>iilor clasificate.</w:t>
      </w:r>
    </w:p>
    <w:p w14:paraId="30EE849E" w14:textId="77777777" w:rsidR="001B5C17" w:rsidRPr="00E57A6D" w:rsidRDefault="001B5C17" w:rsidP="007C64F1">
      <w:pPr>
        <w:tabs>
          <w:tab w:val="left" w:pos="0"/>
          <w:tab w:val="left" w:pos="1080"/>
        </w:tabs>
        <w:ind w:right="-1"/>
        <w:jc w:val="both"/>
        <w:rPr>
          <w:b/>
          <w:lang w:val="ro-RO" w:eastAsia="ro-RO"/>
        </w:rPr>
      </w:pPr>
    </w:p>
    <w:p w14:paraId="49626FEC" w14:textId="77777777" w:rsidR="001B5C17" w:rsidRPr="00E57A6D" w:rsidRDefault="001B5C17" w:rsidP="007C64F1">
      <w:pPr>
        <w:tabs>
          <w:tab w:val="left" w:pos="0"/>
          <w:tab w:val="left" w:pos="567"/>
        </w:tabs>
        <w:ind w:right="-1"/>
        <w:jc w:val="both"/>
        <w:rPr>
          <w:b/>
          <w:lang w:val="ro-RO" w:eastAsia="ro-RO"/>
        </w:rPr>
      </w:pPr>
      <w:r w:rsidRPr="00E57A6D">
        <w:rPr>
          <w:b/>
          <w:lang w:val="ro-RO" w:eastAsia="ro-RO"/>
        </w:rPr>
        <w:t> </w:t>
      </w:r>
      <w:r w:rsidRPr="00E57A6D">
        <w:rPr>
          <w:b/>
          <w:lang w:val="ro-RO" w:eastAsia="ro-RO"/>
        </w:rPr>
        <w:tab/>
        <w:t>4.</w:t>
      </w:r>
      <w:r w:rsidRPr="00E57A6D">
        <w:rPr>
          <w:lang w:val="ro-RO" w:eastAsia="ro-RO"/>
        </w:rPr>
        <w:t xml:space="preserve"> </w:t>
      </w:r>
      <w:r w:rsidRPr="00E57A6D">
        <w:rPr>
          <w:b/>
          <w:lang w:val="ro-RO" w:eastAsia="ro-RO"/>
        </w:rPr>
        <w:t>Căutare-salvare</w:t>
      </w:r>
    </w:p>
    <w:p w14:paraId="411DE347" w14:textId="24845DE0" w:rsidR="001B5C17" w:rsidRDefault="001B5C17" w:rsidP="007C64F1">
      <w:pPr>
        <w:tabs>
          <w:tab w:val="left" w:pos="0"/>
          <w:tab w:val="left" w:pos="1080"/>
        </w:tabs>
        <w:ind w:right="-1"/>
        <w:jc w:val="both"/>
        <w:rPr>
          <w:lang w:val="ro-RO" w:eastAsia="ro-RO"/>
        </w:rPr>
      </w:pPr>
      <w:r w:rsidRPr="00E57A6D">
        <w:rPr>
          <w:lang w:val="ro-RO" w:eastAsia="ro-RO"/>
        </w:rPr>
        <w:t xml:space="preserve">              Reprezintă totalitatea activită</w:t>
      </w:r>
      <w:r w:rsidR="004004E4">
        <w:rPr>
          <w:lang w:val="ro-RO" w:eastAsia="ro-RO"/>
        </w:rPr>
        <w:t>ț</w:t>
      </w:r>
      <w:r w:rsidRPr="00E57A6D">
        <w:rPr>
          <w:lang w:val="ro-RO" w:eastAsia="ro-RO"/>
        </w:rPr>
        <w:t>ilor desfă</w:t>
      </w:r>
      <w:r w:rsidR="004004E4">
        <w:rPr>
          <w:lang w:val="ro-RO" w:eastAsia="ro-RO"/>
        </w:rPr>
        <w:t>ș</w:t>
      </w:r>
      <w:r w:rsidRPr="00E57A6D">
        <w:rPr>
          <w:lang w:val="ro-RO" w:eastAsia="ro-RO"/>
        </w:rPr>
        <w:t xml:space="preserve">urate în scopul salvării persoanelor </w:t>
      </w:r>
      <w:r w:rsidR="004004E4">
        <w:rPr>
          <w:lang w:val="ro-RO" w:eastAsia="ro-RO"/>
        </w:rPr>
        <w:t>ș</w:t>
      </w:r>
      <w:r w:rsidRPr="00E57A6D">
        <w:rPr>
          <w:lang w:val="ro-RO" w:eastAsia="ro-RO"/>
        </w:rPr>
        <w:t xml:space="preserve">i a animalelor înainte, pe timpul </w:t>
      </w:r>
      <w:r w:rsidR="004004E4">
        <w:rPr>
          <w:lang w:val="ro-RO" w:eastAsia="ro-RO"/>
        </w:rPr>
        <w:t>ș</w:t>
      </w:r>
      <w:r w:rsidRPr="00E57A6D">
        <w:rPr>
          <w:lang w:val="ro-RO" w:eastAsia="ro-RO"/>
        </w:rPr>
        <w:t>i imediat după producerea unei situa</w:t>
      </w:r>
      <w:r w:rsidR="004004E4">
        <w:rPr>
          <w:lang w:val="ro-RO" w:eastAsia="ro-RO"/>
        </w:rPr>
        <w:t>ț</w:t>
      </w:r>
      <w:r w:rsidRPr="00E57A6D">
        <w:rPr>
          <w:lang w:val="ro-RO" w:eastAsia="ro-RO"/>
        </w:rPr>
        <w:t>ii de urgen</w:t>
      </w:r>
      <w:r w:rsidR="004004E4">
        <w:rPr>
          <w:lang w:val="ro-RO" w:eastAsia="ro-RO"/>
        </w:rPr>
        <w:t>ț</w:t>
      </w:r>
      <w:r w:rsidRPr="00E57A6D">
        <w:rPr>
          <w:lang w:val="ro-RO" w:eastAsia="ro-RO"/>
        </w:rPr>
        <w:t>ă, inclusiv gestionare informa</w:t>
      </w:r>
      <w:r w:rsidR="004004E4">
        <w:rPr>
          <w:lang w:val="ro-RO" w:eastAsia="ro-RO"/>
        </w:rPr>
        <w:t>ț</w:t>
      </w:r>
      <w:r w:rsidRPr="00E57A6D">
        <w:rPr>
          <w:lang w:val="ro-RO" w:eastAsia="ro-RO"/>
        </w:rPr>
        <w:t>iilor din domeniu.</w:t>
      </w:r>
    </w:p>
    <w:p w14:paraId="18626CE4" w14:textId="77777777" w:rsidR="00EA19EE" w:rsidRPr="00E57A6D" w:rsidRDefault="00EA19EE" w:rsidP="007C64F1">
      <w:pPr>
        <w:tabs>
          <w:tab w:val="left" w:pos="0"/>
          <w:tab w:val="left" w:pos="1080"/>
        </w:tabs>
        <w:ind w:right="-1"/>
        <w:jc w:val="both"/>
        <w:rPr>
          <w:lang w:val="ro-RO" w:eastAsia="ro-RO"/>
        </w:rPr>
      </w:pPr>
    </w:p>
    <w:p w14:paraId="32A4FD2D" w14:textId="7D0DAD76" w:rsidR="001B5C17" w:rsidRPr="00E57A6D" w:rsidRDefault="001B5C17" w:rsidP="007C64F1">
      <w:pPr>
        <w:tabs>
          <w:tab w:val="left" w:pos="0"/>
          <w:tab w:val="left" w:pos="1080"/>
        </w:tabs>
        <w:ind w:right="-1"/>
        <w:jc w:val="both"/>
        <w:rPr>
          <w:lang w:val="ro-RO" w:eastAsia="ro-RO"/>
        </w:rPr>
      </w:pPr>
      <w:r w:rsidRPr="00E57A6D">
        <w:rPr>
          <w:lang w:val="ro-RO" w:eastAsia="ro-RO"/>
        </w:rPr>
        <w:t xml:space="preserve">    </w:t>
      </w:r>
      <w:r w:rsidR="00C76F91">
        <w:rPr>
          <w:lang w:val="ro-RO" w:eastAsia="ro-RO"/>
        </w:rPr>
        <w:t xml:space="preserve"> </w:t>
      </w:r>
      <w:r w:rsidRPr="00E57A6D">
        <w:rPr>
          <w:lang w:val="ro-RO" w:eastAsia="ro-RO"/>
        </w:rPr>
        <w:t xml:space="preserve"> 4.1. Rol principal    </w:t>
      </w:r>
    </w:p>
    <w:p w14:paraId="7E916DC7" w14:textId="7EF6D41D" w:rsidR="001B5C17" w:rsidRPr="00E57A6D" w:rsidRDefault="001B5C17" w:rsidP="007C64F1">
      <w:pPr>
        <w:tabs>
          <w:tab w:val="left" w:pos="0"/>
          <w:tab w:val="left" w:pos="1080"/>
        </w:tabs>
        <w:ind w:right="-1"/>
        <w:jc w:val="both"/>
        <w:rPr>
          <w:lang w:val="ro-RO" w:eastAsia="ro-RO"/>
        </w:rPr>
      </w:pPr>
      <w:r w:rsidRPr="00E57A6D">
        <w:rPr>
          <w:lang w:val="ro-RO" w:eastAsia="ro-RO"/>
        </w:rPr>
        <w:t xml:space="preserve">         a) - căutare-salvare: Inspectoratul Jude</w:t>
      </w:r>
      <w:r w:rsidR="00820ABE">
        <w:rPr>
          <w:lang w:val="ro-RO" w:eastAsia="ro-RO"/>
        </w:rPr>
        <w:t>ț</w:t>
      </w:r>
      <w:r w:rsidRPr="00E57A6D">
        <w:rPr>
          <w:lang w:val="ro-RO" w:eastAsia="ro-RO"/>
        </w:rPr>
        <w:t>ean pentru Situa</w:t>
      </w:r>
      <w:r w:rsidR="00820ABE">
        <w:rPr>
          <w:lang w:val="ro-RO" w:eastAsia="ro-RO"/>
        </w:rPr>
        <w:t>ț</w:t>
      </w:r>
      <w:r w:rsidRPr="00E57A6D">
        <w:rPr>
          <w:lang w:val="ro-RO" w:eastAsia="ro-RO"/>
        </w:rPr>
        <w:t>ii de Urgen</w:t>
      </w:r>
      <w:r w:rsidR="00820ABE">
        <w:rPr>
          <w:lang w:val="ro-RO" w:eastAsia="ro-RO"/>
        </w:rPr>
        <w:t>ț</w:t>
      </w:r>
      <w:r w:rsidRPr="00E57A6D">
        <w:rPr>
          <w:lang w:val="ro-RO" w:eastAsia="ro-RO"/>
        </w:rPr>
        <w:t>ă Hunedoara.</w:t>
      </w:r>
    </w:p>
    <w:p w14:paraId="30B71064" w14:textId="498D9A92" w:rsidR="0005451A" w:rsidRDefault="00FA046F" w:rsidP="007C64F1">
      <w:pPr>
        <w:tabs>
          <w:tab w:val="left" w:pos="0"/>
          <w:tab w:val="left" w:pos="1080"/>
        </w:tabs>
        <w:ind w:right="-1"/>
        <w:jc w:val="both"/>
        <w:rPr>
          <w:lang w:val="ro-RO" w:eastAsia="ro-RO"/>
        </w:rPr>
      </w:pPr>
      <w:r>
        <w:rPr>
          <w:lang w:val="ro-RO" w:eastAsia="ro-RO"/>
        </w:rPr>
        <w:t xml:space="preserve">      </w:t>
      </w:r>
      <w:r w:rsidR="002E55A2">
        <w:rPr>
          <w:lang w:val="ro-RO" w:eastAsia="ro-RO"/>
        </w:rPr>
        <w:t xml:space="preserve"> </w:t>
      </w:r>
      <w:r w:rsidR="001B5C17" w:rsidRPr="00E57A6D">
        <w:rPr>
          <w:lang w:val="ro-RO" w:eastAsia="ro-RO"/>
        </w:rPr>
        <w:t>Dacă activitatea de căutare-salvare trebuie să se desfă</w:t>
      </w:r>
      <w:r w:rsidR="001E2B7E" w:rsidRPr="00E57A6D">
        <w:rPr>
          <w:lang w:val="ro-RO" w:eastAsia="ro-RO"/>
        </w:rPr>
        <w:t>ș</w:t>
      </w:r>
      <w:r w:rsidR="001B5C17" w:rsidRPr="00E57A6D">
        <w:rPr>
          <w:lang w:val="ro-RO" w:eastAsia="ro-RO"/>
        </w:rPr>
        <w:t>oare în anumite medii specifice,</w:t>
      </w:r>
      <w:r w:rsidR="00C43DDE" w:rsidRPr="00E57A6D">
        <w:rPr>
          <w:lang w:val="ro-RO" w:eastAsia="ro-RO"/>
        </w:rPr>
        <w:t xml:space="preserve"> </w:t>
      </w:r>
      <w:r w:rsidR="001B5C17" w:rsidRPr="00E57A6D">
        <w:rPr>
          <w:lang w:val="ro-RO" w:eastAsia="ro-RO"/>
        </w:rPr>
        <w:t xml:space="preserve">Ministerul </w:t>
      </w:r>
      <w:r w:rsidR="0042485E">
        <w:rPr>
          <w:lang w:val="ro-RO" w:eastAsia="ro-RO"/>
        </w:rPr>
        <w:t xml:space="preserve">  </w:t>
      </w:r>
      <w:r w:rsidR="001B5C17" w:rsidRPr="00E57A6D">
        <w:rPr>
          <w:lang w:val="ro-RO" w:eastAsia="ro-RO"/>
        </w:rPr>
        <w:t>Afacerilor Interne participă cu rol secundar, iar rolul principal revine autorită</w:t>
      </w:r>
      <w:r w:rsidR="00820ABE">
        <w:rPr>
          <w:lang w:val="ro-RO" w:eastAsia="ro-RO"/>
        </w:rPr>
        <w:t>ț</w:t>
      </w:r>
      <w:r w:rsidR="001B5C17" w:rsidRPr="00E57A6D">
        <w:rPr>
          <w:lang w:val="ro-RO" w:eastAsia="ro-RO"/>
        </w:rPr>
        <w:t>ilor specializate, astfel</w:t>
      </w:r>
      <w:r w:rsidR="001E0F84" w:rsidRPr="00E57A6D">
        <w:rPr>
          <w:lang w:val="ro-RO" w:eastAsia="ro-RO"/>
        </w:rPr>
        <w:t xml:space="preserve"> </w:t>
      </w:r>
      <w:r w:rsidR="0005451A">
        <w:rPr>
          <w:lang w:val="ro-RO" w:eastAsia="ro-RO"/>
        </w:rPr>
        <w:t xml:space="preserve">                             </w:t>
      </w:r>
      <w:r w:rsidR="001B5C17" w:rsidRPr="00E57A6D">
        <w:rPr>
          <w:lang w:val="ro-RO" w:eastAsia="ro-RO"/>
        </w:rPr>
        <w:t xml:space="preserve"> </w:t>
      </w:r>
      <w:r w:rsidR="0005451A">
        <w:rPr>
          <w:lang w:val="ro-RO" w:eastAsia="ro-RO"/>
        </w:rPr>
        <w:t xml:space="preserve">    </w:t>
      </w:r>
      <w:r w:rsidR="001B5C17" w:rsidRPr="00E57A6D">
        <w:rPr>
          <w:lang w:val="ro-RO" w:eastAsia="ro-RO"/>
        </w:rPr>
        <w:t>- căutare aeronave civile:</w:t>
      </w:r>
      <w:r w:rsidR="00AF2A2E" w:rsidRPr="00E57A6D">
        <w:rPr>
          <w:lang w:val="ro-RO" w:eastAsia="ro-RO"/>
        </w:rPr>
        <w:t xml:space="preserve"> </w:t>
      </w:r>
      <w:r w:rsidR="001B5C17" w:rsidRPr="00E57A6D">
        <w:rPr>
          <w:lang w:val="ro-RO" w:eastAsia="ro-RO"/>
        </w:rPr>
        <w:t>Ministerul</w:t>
      </w:r>
      <w:r w:rsidR="00AF2A2E" w:rsidRPr="00E57A6D">
        <w:rPr>
          <w:lang w:val="ro-RO" w:eastAsia="ro-RO"/>
        </w:rPr>
        <w:t xml:space="preserve"> </w:t>
      </w:r>
      <w:r w:rsidR="001B5C17" w:rsidRPr="00E57A6D">
        <w:rPr>
          <w:lang w:val="ro-RO" w:eastAsia="ro-RO"/>
        </w:rPr>
        <w:t>Transporturilor, prin Administra</w:t>
      </w:r>
      <w:r w:rsidR="0042485E">
        <w:rPr>
          <w:lang w:val="ro-RO" w:eastAsia="ro-RO"/>
        </w:rPr>
        <w:t>ț</w:t>
      </w:r>
      <w:r w:rsidR="001B5C17" w:rsidRPr="00E57A6D">
        <w:rPr>
          <w:lang w:val="ro-RO" w:eastAsia="ro-RO"/>
        </w:rPr>
        <w:t>ia Română a Serviciilor de Trafic Aerian;</w:t>
      </w:r>
    </w:p>
    <w:p w14:paraId="4878E951" w14:textId="1094D146" w:rsidR="00A13B60" w:rsidRPr="00E57A6D" w:rsidRDefault="002E55A2" w:rsidP="007C64F1">
      <w:pPr>
        <w:tabs>
          <w:tab w:val="left" w:pos="0"/>
          <w:tab w:val="left" w:pos="1080"/>
        </w:tabs>
        <w:ind w:right="-1"/>
        <w:jc w:val="both"/>
        <w:rPr>
          <w:lang w:val="ro-RO" w:eastAsia="ro-RO"/>
        </w:rPr>
      </w:pPr>
      <w:r>
        <w:rPr>
          <w:lang w:val="ro-RO" w:eastAsia="ro-RO"/>
        </w:rPr>
        <w:t xml:space="preserve">    </w:t>
      </w:r>
      <w:r w:rsidR="00007D66">
        <w:rPr>
          <w:lang w:val="ro-RO" w:eastAsia="ro-RO"/>
        </w:rPr>
        <w:t xml:space="preserve"> </w:t>
      </w:r>
      <w:r w:rsidR="00EF6382">
        <w:rPr>
          <w:lang w:val="ro-RO" w:eastAsia="ro-RO"/>
        </w:rPr>
        <w:t xml:space="preserve"> </w:t>
      </w:r>
      <w:r w:rsidR="00007D66">
        <w:rPr>
          <w:lang w:val="ro-RO" w:eastAsia="ro-RO"/>
        </w:rPr>
        <w:t xml:space="preserve"> </w:t>
      </w:r>
      <w:r w:rsidR="001B5C17" w:rsidRPr="00E57A6D">
        <w:rPr>
          <w:lang w:val="ro-RO" w:eastAsia="ro-RO"/>
        </w:rPr>
        <w:t xml:space="preserve"> - căutare nave/aeronave militare: </w:t>
      </w:r>
    </w:p>
    <w:p w14:paraId="77A59C34" w14:textId="55910265" w:rsidR="001B5C17" w:rsidRPr="00F26B14" w:rsidRDefault="00C43DDE" w:rsidP="007C64F1">
      <w:pPr>
        <w:tabs>
          <w:tab w:val="left" w:pos="0"/>
          <w:tab w:val="left" w:pos="1080"/>
        </w:tabs>
        <w:ind w:right="-1"/>
        <w:jc w:val="both"/>
        <w:rPr>
          <w:lang w:val="ro-RO" w:eastAsia="ro-RO"/>
        </w:rPr>
      </w:pPr>
      <w:r w:rsidRPr="00E57A6D">
        <w:rPr>
          <w:lang w:val="ro-RO" w:eastAsia="ro-RO"/>
        </w:rPr>
        <w:t xml:space="preserve"> </w:t>
      </w:r>
      <w:r w:rsidR="00AF2A2E" w:rsidRPr="00E57A6D">
        <w:rPr>
          <w:lang w:val="ro-RO" w:eastAsia="ro-RO"/>
        </w:rPr>
        <w:t xml:space="preserve">      </w:t>
      </w:r>
      <w:r w:rsidR="00007D66">
        <w:rPr>
          <w:lang w:val="ro-RO" w:eastAsia="ro-RO"/>
        </w:rPr>
        <w:t xml:space="preserve">  </w:t>
      </w:r>
      <w:r w:rsidR="001B5C17" w:rsidRPr="00E57A6D">
        <w:rPr>
          <w:lang w:val="ro-RO" w:eastAsia="ro-RO"/>
        </w:rPr>
        <w:t>Ministerul Apărării Na</w:t>
      </w:r>
      <w:r w:rsidR="0005451A">
        <w:rPr>
          <w:lang w:val="ro-RO" w:eastAsia="ro-RO"/>
        </w:rPr>
        <w:t>ț</w:t>
      </w:r>
      <w:r w:rsidR="001B5C17" w:rsidRPr="00E57A6D">
        <w:rPr>
          <w:lang w:val="ro-RO" w:eastAsia="ro-RO"/>
        </w:rPr>
        <w:t>ionale, prin Statul Major al For</w:t>
      </w:r>
      <w:r w:rsidR="0005451A">
        <w:rPr>
          <w:lang w:val="ro-RO" w:eastAsia="ro-RO"/>
        </w:rPr>
        <w:t>ț</w:t>
      </w:r>
      <w:r w:rsidR="001B5C17" w:rsidRPr="00E57A6D">
        <w:rPr>
          <w:lang w:val="ro-RO" w:eastAsia="ro-RO"/>
        </w:rPr>
        <w:t xml:space="preserve">elor Navale </w:t>
      </w:r>
      <w:r w:rsidR="0005451A">
        <w:rPr>
          <w:lang w:val="ro-RO" w:eastAsia="ro-RO"/>
        </w:rPr>
        <w:t>ș</w:t>
      </w:r>
      <w:r w:rsidR="001B5C17" w:rsidRPr="00E57A6D">
        <w:rPr>
          <w:lang w:val="ro-RO" w:eastAsia="ro-RO"/>
        </w:rPr>
        <w:t xml:space="preserve">i Statul Major </w:t>
      </w:r>
      <w:r w:rsidR="00FA42A6" w:rsidRPr="00E57A6D">
        <w:rPr>
          <w:lang w:val="ro-RO" w:eastAsia="ro-RO"/>
        </w:rPr>
        <w:t>F</w:t>
      </w:r>
      <w:r w:rsidR="001B5C17" w:rsidRPr="00E57A6D">
        <w:rPr>
          <w:lang w:val="ro-RO" w:eastAsia="ro-RO"/>
        </w:rPr>
        <w:t>or</w:t>
      </w:r>
      <w:r w:rsidR="00FA42A6" w:rsidRPr="00E57A6D">
        <w:rPr>
          <w:lang w:val="ro-RO" w:eastAsia="ro-RO"/>
        </w:rPr>
        <w:t>ț</w:t>
      </w:r>
      <w:r w:rsidR="001B5C17" w:rsidRPr="00E57A6D">
        <w:rPr>
          <w:lang w:val="ro-RO" w:eastAsia="ro-RO"/>
        </w:rPr>
        <w:t>elo</w:t>
      </w:r>
      <w:r w:rsidR="00FA42A6" w:rsidRPr="00E57A6D">
        <w:rPr>
          <w:lang w:val="ro-RO" w:eastAsia="ro-RO"/>
        </w:rPr>
        <w:t xml:space="preserve">r </w:t>
      </w:r>
      <w:r w:rsidR="001B5C17" w:rsidRPr="00E57A6D">
        <w:rPr>
          <w:lang w:val="ro-RO" w:eastAsia="ro-RO"/>
        </w:rPr>
        <w:t>Aeriene;</w:t>
      </w:r>
      <w:r w:rsidR="001B5C17" w:rsidRPr="00E57A6D">
        <w:rPr>
          <w:lang w:val="ro-RO" w:eastAsia="ro-RO"/>
        </w:rPr>
        <w:br/>
        <w:t>  </w:t>
      </w:r>
      <w:r w:rsidR="001E0F84" w:rsidRPr="00E57A6D">
        <w:rPr>
          <w:lang w:val="ro-RO" w:eastAsia="ro-RO"/>
        </w:rPr>
        <w:t xml:space="preserve"> </w:t>
      </w:r>
      <w:r w:rsidR="00007D66">
        <w:rPr>
          <w:lang w:val="ro-RO" w:eastAsia="ro-RO"/>
        </w:rPr>
        <w:t xml:space="preserve"> </w:t>
      </w:r>
      <w:r w:rsidR="001B5C17" w:rsidRPr="00E57A6D">
        <w:rPr>
          <w:lang w:val="ro-RO" w:eastAsia="ro-RO"/>
        </w:rPr>
        <w:t>-</w:t>
      </w:r>
      <w:r w:rsidR="00007D66">
        <w:rPr>
          <w:lang w:val="ro-RO" w:eastAsia="ro-RO"/>
        </w:rPr>
        <w:t xml:space="preserve"> </w:t>
      </w:r>
      <w:r w:rsidR="001B5C17" w:rsidRPr="00E57A6D">
        <w:rPr>
          <w:lang w:val="ro-RO" w:eastAsia="ro-RO"/>
        </w:rPr>
        <w:t>căutare-salvare persoane blocate în galerii miniere:</w:t>
      </w:r>
      <w:r w:rsidR="00F26B14">
        <w:rPr>
          <w:lang w:val="ro-RO" w:eastAsia="ro-RO"/>
        </w:rPr>
        <w:t xml:space="preserve"> </w:t>
      </w:r>
      <w:r w:rsidR="001B5C17" w:rsidRPr="00E57A6D">
        <w:rPr>
          <w:lang w:val="ro-RO" w:eastAsia="ro-RO"/>
        </w:rPr>
        <w:t>Serviciile de profil specializat</w:t>
      </w:r>
      <w:r w:rsidR="001E0F84" w:rsidRPr="00E57A6D">
        <w:rPr>
          <w:lang w:val="ro-RO" w:eastAsia="ro-RO"/>
        </w:rPr>
        <w:t>e</w:t>
      </w:r>
      <w:r w:rsidR="001B5C17" w:rsidRPr="00E57A6D">
        <w:rPr>
          <w:lang w:val="ro-RO" w:eastAsia="ro-RO"/>
        </w:rPr>
        <w:t>;</w:t>
      </w:r>
      <w:r w:rsidR="001B5C17" w:rsidRPr="00E57A6D">
        <w:rPr>
          <w:lang w:val="ro-RO" w:eastAsia="ro-RO"/>
        </w:rPr>
        <w:br/>
        <w:t>   </w:t>
      </w:r>
      <w:r w:rsidR="001E0F84" w:rsidRPr="00E57A6D">
        <w:rPr>
          <w:lang w:val="ro-RO" w:eastAsia="ro-RO"/>
        </w:rPr>
        <w:t xml:space="preserve">  </w:t>
      </w:r>
      <w:r w:rsidR="00EE585C">
        <w:rPr>
          <w:lang w:val="ro-RO" w:eastAsia="ro-RO"/>
        </w:rPr>
        <w:t xml:space="preserve">  </w:t>
      </w:r>
      <w:r w:rsidR="001B5C17" w:rsidRPr="00E57A6D">
        <w:rPr>
          <w:lang w:val="ro-RO" w:eastAsia="ro-RO"/>
        </w:rPr>
        <w:t xml:space="preserve"> -</w:t>
      </w:r>
      <w:r w:rsidR="0005451A">
        <w:rPr>
          <w:lang w:val="ro-RO" w:eastAsia="ro-RO"/>
        </w:rPr>
        <w:t xml:space="preserve"> </w:t>
      </w:r>
      <w:r w:rsidR="00021C32">
        <w:rPr>
          <w:lang w:val="ro-RO" w:eastAsia="ro-RO"/>
        </w:rPr>
        <w:t xml:space="preserve"> </w:t>
      </w:r>
      <w:r w:rsidR="001B5C17" w:rsidRPr="00E57A6D">
        <w:rPr>
          <w:lang w:val="ro-RO" w:eastAsia="ro-RO"/>
        </w:rPr>
        <w:t xml:space="preserve">căutare-salvare persoane în mediu muntos, greu accesibil: Serviciul specializat SALVAMONT </w:t>
      </w:r>
      <w:r w:rsidR="00021C32">
        <w:rPr>
          <w:lang w:val="ro-RO" w:eastAsia="ro-RO"/>
        </w:rPr>
        <w:t xml:space="preserve">Montan </w:t>
      </w:r>
      <w:r w:rsidR="001B5C17" w:rsidRPr="00E57A6D">
        <w:rPr>
          <w:lang w:val="ro-RO" w:eastAsia="ro-RO"/>
        </w:rPr>
        <w:t>Lupeni, I.J.SU. Hunedoara,  Poli</w:t>
      </w:r>
      <w:r w:rsidR="00410A0F">
        <w:rPr>
          <w:lang w:val="ro-RO" w:eastAsia="ro-RO"/>
        </w:rPr>
        <w:t>ț</w:t>
      </w:r>
      <w:r w:rsidR="001B5C17" w:rsidRPr="00E57A6D">
        <w:rPr>
          <w:lang w:val="ro-RO" w:eastAsia="ro-RO"/>
        </w:rPr>
        <w:t xml:space="preserve">ia  </w:t>
      </w:r>
      <w:r w:rsidR="001B5C17" w:rsidRPr="00F26B14">
        <w:rPr>
          <w:lang w:val="ro-RO" w:eastAsia="ro-RO"/>
        </w:rPr>
        <w:t>Municipiului Lupeni,  D</w:t>
      </w:r>
      <w:r w:rsidR="0058376A" w:rsidRPr="00F26B14">
        <w:rPr>
          <w:lang w:val="ro-RO" w:eastAsia="ro-RO"/>
        </w:rPr>
        <w:t>.</w:t>
      </w:r>
      <w:r w:rsidR="00021C32">
        <w:rPr>
          <w:lang w:val="ro-RO" w:eastAsia="ro-RO"/>
        </w:rPr>
        <w:t>3</w:t>
      </w:r>
      <w:r w:rsidR="00F26B14" w:rsidRPr="00F26B14">
        <w:rPr>
          <w:lang w:val="ro-RO" w:eastAsia="ro-RO"/>
        </w:rPr>
        <w:t xml:space="preserve"> </w:t>
      </w:r>
      <w:r w:rsidR="001B5C17" w:rsidRPr="00F26B14">
        <w:rPr>
          <w:lang w:val="ro-RO" w:eastAsia="ro-RO"/>
        </w:rPr>
        <w:t>Jandarmii</w:t>
      </w:r>
      <w:r w:rsidR="0058376A" w:rsidRPr="00F26B14">
        <w:rPr>
          <w:lang w:val="ro-RO" w:eastAsia="ro-RO"/>
        </w:rPr>
        <w:t>/</w:t>
      </w:r>
      <w:r w:rsidR="001B5C17" w:rsidRPr="00F26B14">
        <w:rPr>
          <w:lang w:val="ro-RO" w:eastAsia="ro-RO"/>
        </w:rPr>
        <w:t>montani;</w:t>
      </w:r>
    </w:p>
    <w:p w14:paraId="732E58E5" w14:textId="1B52F406" w:rsidR="00A16667" w:rsidRPr="00F26B14" w:rsidRDefault="001B5C17" w:rsidP="00EE585C">
      <w:pPr>
        <w:tabs>
          <w:tab w:val="left" w:pos="0"/>
          <w:tab w:val="left" w:pos="1080"/>
        </w:tabs>
        <w:ind w:right="-1"/>
        <w:jc w:val="both"/>
        <w:rPr>
          <w:lang w:val="ro-RO" w:eastAsia="ro-RO"/>
        </w:rPr>
      </w:pPr>
      <w:r w:rsidRPr="00F26B14">
        <w:rPr>
          <w:lang w:val="ro-RO" w:eastAsia="ro-RO"/>
        </w:rPr>
        <w:t xml:space="preserve">     4.2.Rol</w:t>
      </w:r>
      <w:r w:rsidR="00EE585C">
        <w:rPr>
          <w:lang w:val="ro-RO" w:eastAsia="ro-RO"/>
        </w:rPr>
        <w:t>-</w:t>
      </w:r>
      <w:r w:rsidRPr="00F26B14">
        <w:rPr>
          <w:lang w:val="ro-RO" w:eastAsia="ro-RO"/>
        </w:rPr>
        <w:t>secundar</w:t>
      </w:r>
      <w:r w:rsidRPr="00F26B14">
        <w:rPr>
          <w:lang w:val="ro-RO" w:eastAsia="ro-RO"/>
        </w:rPr>
        <w:br/>
        <w:t xml:space="preserve">        </w:t>
      </w:r>
      <w:r w:rsidR="00BD37F9">
        <w:rPr>
          <w:lang w:val="ro-RO" w:eastAsia="ro-RO"/>
        </w:rPr>
        <w:t xml:space="preserve"> </w:t>
      </w:r>
      <w:r w:rsidRPr="00F26B14">
        <w:rPr>
          <w:lang w:val="ro-RO" w:eastAsia="ro-RO"/>
        </w:rPr>
        <w:t> a) - căutare-salvare: Ministerul Apărării Na</w:t>
      </w:r>
      <w:r w:rsidR="00410A0F">
        <w:rPr>
          <w:lang w:val="ro-RO" w:eastAsia="ro-RO"/>
        </w:rPr>
        <w:t>ț</w:t>
      </w:r>
      <w:r w:rsidRPr="00F26B14">
        <w:rPr>
          <w:lang w:val="ro-RO" w:eastAsia="ro-RO"/>
        </w:rPr>
        <w:t>ionale, Serviciul de Protec</w:t>
      </w:r>
      <w:r w:rsidR="00410A0F">
        <w:rPr>
          <w:lang w:val="ro-RO" w:eastAsia="ro-RO"/>
        </w:rPr>
        <w:t>ț</w:t>
      </w:r>
      <w:r w:rsidRPr="00F26B14">
        <w:rPr>
          <w:lang w:val="ro-RO" w:eastAsia="ro-RO"/>
        </w:rPr>
        <w:t xml:space="preserve">ie </w:t>
      </w:r>
      <w:r w:rsidR="00410A0F">
        <w:rPr>
          <w:lang w:val="ro-RO" w:eastAsia="ro-RO"/>
        </w:rPr>
        <w:t>ș</w:t>
      </w:r>
      <w:r w:rsidRPr="00F26B14">
        <w:rPr>
          <w:lang w:val="ro-RO" w:eastAsia="ro-RO"/>
        </w:rPr>
        <w:t>i Pază - pentru demnitarii care beneficiază de protec</w:t>
      </w:r>
      <w:r w:rsidR="00410A0F">
        <w:rPr>
          <w:lang w:val="ro-RO" w:eastAsia="ro-RO"/>
        </w:rPr>
        <w:t>ț</w:t>
      </w:r>
      <w:r w:rsidRPr="00F26B14">
        <w:rPr>
          <w:lang w:val="ro-RO" w:eastAsia="ro-RO"/>
        </w:rPr>
        <w:t xml:space="preserve">ie;                            </w:t>
      </w:r>
    </w:p>
    <w:p w14:paraId="4504963E" w14:textId="3E9C8CEB" w:rsidR="00C77F56" w:rsidRDefault="00A16667" w:rsidP="007C64F1">
      <w:pPr>
        <w:tabs>
          <w:tab w:val="left" w:pos="0"/>
          <w:tab w:val="left" w:pos="1080"/>
        </w:tabs>
        <w:ind w:right="-1"/>
        <w:jc w:val="both"/>
        <w:rPr>
          <w:lang w:val="ro-RO" w:eastAsia="ro-RO"/>
        </w:rPr>
      </w:pPr>
      <w:r w:rsidRPr="00F26B14">
        <w:rPr>
          <w:lang w:val="ro-RO" w:eastAsia="ro-RO"/>
        </w:rPr>
        <w:t xml:space="preserve">      </w:t>
      </w:r>
      <w:r w:rsidR="001B5C17" w:rsidRPr="00F26B14">
        <w:rPr>
          <w:lang w:val="ro-RO" w:eastAsia="ro-RO"/>
        </w:rPr>
        <w:t xml:space="preserve">  </w:t>
      </w:r>
      <w:r w:rsidR="00BD37F9">
        <w:rPr>
          <w:lang w:val="ro-RO" w:eastAsia="ro-RO"/>
        </w:rPr>
        <w:t xml:space="preserve"> </w:t>
      </w:r>
      <w:r w:rsidR="00EE585C">
        <w:rPr>
          <w:lang w:val="ro-RO" w:eastAsia="ro-RO"/>
        </w:rPr>
        <w:t xml:space="preserve">   </w:t>
      </w:r>
      <w:r w:rsidR="00E92519" w:rsidRPr="00F26B14">
        <w:rPr>
          <w:lang w:val="ro-RO" w:eastAsia="ro-RO"/>
        </w:rPr>
        <w:t xml:space="preserve"> </w:t>
      </w:r>
      <w:r w:rsidR="00C503B5" w:rsidRPr="00F26B14">
        <w:rPr>
          <w:lang w:val="ro-RO" w:eastAsia="ro-RO"/>
        </w:rPr>
        <w:t>b</w:t>
      </w:r>
      <w:r w:rsidR="001B5C17" w:rsidRPr="00F26B14">
        <w:rPr>
          <w:lang w:val="ro-RO" w:eastAsia="ro-RO"/>
        </w:rPr>
        <w:t xml:space="preserve">) - căutarea </w:t>
      </w:r>
      <w:r w:rsidR="00410A0F">
        <w:rPr>
          <w:lang w:val="ro-RO" w:eastAsia="ro-RO"/>
        </w:rPr>
        <w:t>ș</w:t>
      </w:r>
      <w:r w:rsidR="001B5C17" w:rsidRPr="00F26B14">
        <w:rPr>
          <w:lang w:val="ro-RO" w:eastAsia="ro-RO"/>
        </w:rPr>
        <w:t>i salvarea victimelor accidentelor de avia</w:t>
      </w:r>
      <w:r w:rsidR="00410A0F">
        <w:rPr>
          <w:lang w:val="ro-RO" w:eastAsia="ro-RO"/>
        </w:rPr>
        <w:t>ț</w:t>
      </w:r>
      <w:r w:rsidR="001B5C17" w:rsidRPr="00F26B14">
        <w:rPr>
          <w:lang w:val="ro-RO" w:eastAsia="ro-RO"/>
        </w:rPr>
        <w:t>ie:</w:t>
      </w:r>
      <w:r w:rsidR="00C77F56">
        <w:rPr>
          <w:lang w:val="ro-RO" w:eastAsia="ro-RO"/>
        </w:rPr>
        <w:t xml:space="preserve"> </w:t>
      </w:r>
      <w:r w:rsidR="00C503B5" w:rsidRPr="00F26B14">
        <w:rPr>
          <w:lang w:val="ro-RO" w:eastAsia="ro-RO"/>
        </w:rPr>
        <w:t xml:space="preserve"> </w:t>
      </w:r>
    </w:p>
    <w:p w14:paraId="27666DE1" w14:textId="2F6AEB26" w:rsidR="001B5C17" w:rsidRPr="00F26B14" w:rsidRDefault="003F43C9" w:rsidP="007C64F1">
      <w:pPr>
        <w:tabs>
          <w:tab w:val="left" w:pos="0"/>
          <w:tab w:val="left" w:pos="1080"/>
        </w:tabs>
        <w:ind w:right="-1"/>
        <w:jc w:val="both"/>
        <w:rPr>
          <w:lang w:val="ro-RO" w:eastAsia="ro-RO"/>
        </w:rPr>
      </w:pPr>
      <w:r>
        <w:rPr>
          <w:lang w:val="ro-RO" w:eastAsia="ro-RO"/>
        </w:rPr>
        <w:t xml:space="preserve">        </w:t>
      </w:r>
      <w:r w:rsidR="00C77F56">
        <w:rPr>
          <w:lang w:val="ro-RO" w:eastAsia="ro-RO"/>
        </w:rPr>
        <w:t xml:space="preserve">  </w:t>
      </w:r>
      <w:r w:rsidR="001B5C17" w:rsidRPr="00F26B14">
        <w:rPr>
          <w:lang w:val="ro-RO" w:eastAsia="ro-RO"/>
        </w:rPr>
        <w:t>C</w:t>
      </w:r>
      <w:r w:rsidR="002B675A" w:rsidRPr="00F26B14">
        <w:rPr>
          <w:lang w:val="ro-RO" w:eastAsia="ro-RO"/>
        </w:rPr>
        <w:t>LSU</w:t>
      </w:r>
      <w:r w:rsidR="0012045B" w:rsidRPr="00F26B14">
        <w:rPr>
          <w:lang w:val="ro-RO" w:eastAsia="ro-RO"/>
        </w:rPr>
        <w:t xml:space="preserve"> </w:t>
      </w:r>
      <w:r w:rsidR="001B5C17" w:rsidRPr="00F26B14">
        <w:rPr>
          <w:lang w:val="ro-RO" w:eastAsia="ro-RO"/>
        </w:rPr>
        <w:t>LUPENI,</w:t>
      </w:r>
      <w:r w:rsidR="00021C32">
        <w:rPr>
          <w:lang w:val="ro-RO" w:eastAsia="ro-RO"/>
        </w:rPr>
        <w:t xml:space="preserve"> M.A.I,</w:t>
      </w:r>
      <w:r w:rsidR="00021C32" w:rsidRPr="00021C32">
        <w:rPr>
          <w:lang w:val="ro-RO" w:eastAsia="ro-RO"/>
        </w:rPr>
        <w:t xml:space="preserve"> </w:t>
      </w:r>
      <w:r w:rsidR="00021C32" w:rsidRPr="00F26B14">
        <w:rPr>
          <w:lang w:val="ro-RO" w:eastAsia="ro-RO"/>
        </w:rPr>
        <w:t>Ministerul Apărării Na</w:t>
      </w:r>
      <w:r w:rsidR="00021C32">
        <w:rPr>
          <w:lang w:val="ro-RO" w:eastAsia="ro-RO"/>
        </w:rPr>
        <w:t>ț</w:t>
      </w:r>
      <w:r w:rsidR="00021C32" w:rsidRPr="00F26B14">
        <w:rPr>
          <w:lang w:val="ro-RO" w:eastAsia="ro-RO"/>
        </w:rPr>
        <w:t>ionale</w:t>
      </w:r>
      <w:r w:rsidR="001B5C17" w:rsidRPr="00F26B14">
        <w:rPr>
          <w:lang w:val="ro-RO" w:eastAsia="ro-RO"/>
        </w:rPr>
        <w:t xml:space="preserve"> Serviciul de Ambulan</w:t>
      </w:r>
      <w:r w:rsidR="00E854E9">
        <w:rPr>
          <w:lang w:val="ro-RO" w:eastAsia="ro-RO"/>
        </w:rPr>
        <w:t>ț</w:t>
      </w:r>
      <w:r w:rsidR="001B5C17" w:rsidRPr="00F26B14">
        <w:rPr>
          <w:lang w:val="ro-RO" w:eastAsia="ro-RO"/>
        </w:rPr>
        <w:t>ă;</w:t>
      </w:r>
      <w:r w:rsidR="001B5C17" w:rsidRPr="00F26B14">
        <w:rPr>
          <w:lang w:val="ro-RO" w:eastAsia="ro-RO"/>
        </w:rPr>
        <w:br/>
        <w:t>    </w:t>
      </w:r>
      <w:r w:rsidR="00BD37F9">
        <w:rPr>
          <w:lang w:val="ro-RO" w:eastAsia="ro-RO"/>
        </w:rPr>
        <w:t xml:space="preserve">    </w:t>
      </w:r>
      <w:r w:rsidR="001B5C17" w:rsidRPr="00F26B14">
        <w:rPr>
          <w:lang w:val="ro-RO" w:eastAsia="ro-RO"/>
        </w:rPr>
        <w:t xml:space="preserve"> </w:t>
      </w:r>
      <w:r w:rsidR="00EF6382">
        <w:rPr>
          <w:lang w:val="ro-RO" w:eastAsia="ro-RO"/>
        </w:rPr>
        <w:t xml:space="preserve">  </w:t>
      </w:r>
      <w:r w:rsidR="00021C32">
        <w:rPr>
          <w:lang w:val="ro-RO" w:eastAsia="ro-RO"/>
        </w:rPr>
        <w:t xml:space="preserve">  </w:t>
      </w:r>
      <w:r w:rsidR="001B5C17" w:rsidRPr="00F26B14">
        <w:rPr>
          <w:lang w:val="ro-RO" w:eastAsia="ro-RO"/>
        </w:rPr>
        <w:t xml:space="preserve"> </w:t>
      </w:r>
      <w:r w:rsidR="00C503B5" w:rsidRPr="00F26B14">
        <w:rPr>
          <w:lang w:val="ro-RO" w:eastAsia="ro-RO"/>
        </w:rPr>
        <w:t>c</w:t>
      </w:r>
      <w:r w:rsidR="001B5C17" w:rsidRPr="00F26B14">
        <w:rPr>
          <w:lang w:val="ro-RO" w:eastAsia="ro-RO"/>
        </w:rPr>
        <w:t>)</w:t>
      </w:r>
      <w:r w:rsidR="00EF6382">
        <w:rPr>
          <w:lang w:val="ro-RO" w:eastAsia="ro-RO"/>
        </w:rPr>
        <w:t xml:space="preserve">  </w:t>
      </w:r>
      <w:r w:rsidR="001B5C17" w:rsidRPr="00F26B14">
        <w:rPr>
          <w:lang w:val="ro-RO" w:eastAsia="ro-RO"/>
        </w:rPr>
        <w:t>-</w:t>
      </w:r>
      <w:r w:rsidR="00EF6382">
        <w:rPr>
          <w:lang w:val="ro-RO" w:eastAsia="ro-RO"/>
        </w:rPr>
        <w:t xml:space="preserve"> </w:t>
      </w:r>
      <w:r w:rsidR="001B5C17" w:rsidRPr="00F26B14">
        <w:rPr>
          <w:lang w:val="ro-RO" w:eastAsia="ro-RO"/>
        </w:rPr>
        <w:t>căutare-salvare a persoanelor în zone greu accesibile: serviciul specializat</w:t>
      </w:r>
      <w:r w:rsidR="00021C32">
        <w:rPr>
          <w:lang w:val="ro-RO" w:eastAsia="ro-RO"/>
        </w:rPr>
        <w:t xml:space="preserve"> </w:t>
      </w:r>
      <w:r w:rsidR="001B5C17" w:rsidRPr="00F26B14">
        <w:rPr>
          <w:lang w:val="ro-RO" w:eastAsia="ro-RO"/>
        </w:rPr>
        <w:t xml:space="preserve"> SALVAMONT </w:t>
      </w:r>
      <w:r w:rsidR="00021C32">
        <w:rPr>
          <w:lang w:val="ro-RO" w:eastAsia="ro-RO"/>
        </w:rPr>
        <w:t xml:space="preserve">MONTAN </w:t>
      </w:r>
      <w:r w:rsidR="001B5C17" w:rsidRPr="00F26B14">
        <w:rPr>
          <w:lang w:val="ro-RO" w:eastAsia="ro-RO"/>
        </w:rPr>
        <w:t xml:space="preserve">LUPENI </w:t>
      </w:r>
      <w:r w:rsidR="00E854E9">
        <w:rPr>
          <w:lang w:val="ro-RO" w:eastAsia="ro-RO"/>
        </w:rPr>
        <w:t>ș</w:t>
      </w:r>
      <w:r w:rsidR="001B5C17" w:rsidRPr="00F26B14">
        <w:rPr>
          <w:lang w:val="ro-RO" w:eastAsia="ro-RO"/>
        </w:rPr>
        <w:t xml:space="preserve">i alte servicii de profil, serviciile publice constituite în baza Legii nr. 402/2006 privind prevenirea accidentelor </w:t>
      </w:r>
      <w:r w:rsidR="00E854E9">
        <w:rPr>
          <w:lang w:val="ro-RO" w:eastAsia="ro-RO"/>
        </w:rPr>
        <w:t>ș</w:t>
      </w:r>
      <w:r w:rsidR="001B5C17" w:rsidRPr="00F26B14">
        <w:rPr>
          <w:lang w:val="ro-RO" w:eastAsia="ro-RO"/>
        </w:rPr>
        <w:t>i organizarea activită</w:t>
      </w:r>
      <w:r w:rsidR="00E854E9">
        <w:rPr>
          <w:lang w:val="ro-RO" w:eastAsia="ro-RO"/>
        </w:rPr>
        <w:t>ț</w:t>
      </w:r>
      <w:r w:rsidR="001B5C17" w:rsidRPr="00F26B14">
        <w:rPr>
          <w:lang w:val="ro-RO" w:eastAsia="ro-RO"/>
        </w:rPr>
        <w:t>ii de salvare din mediul subteran speologic, republicată.</w:t>
      </w:r>
    </w:p>
    <w:p w14:paraId="2B129ED1" w14:textId="758C23AC" w:rsidR="00D55572" w:rsidRDefault="001B5C17" w:rsidP="007C64F1">
      <w:pPr>
        <w:tabs>
          <w:tab w:val="left" w:pos="0"/>
          <w:tab w:val="left" w:pos="1080"/>
        </w:tabs>
        <w:ind w:right="-1"/>
        <w:jc w:val="both"/>
        <w:rPr>
          <w:b/>
          <w:lang w:val="ro-RO" w:eastAsia="ro-RO"/>
        </w:rPr>
      </w:pPr>
      <w:r w:rsidRPr="00F26B14">
        <w:rPr>
          <w:lang w:val="ro-RO" w:eastAsia="ro-RO"/>
        </w:rPr>
        <w:br/>
        <w:t xml:space="preserve">        </w:t>
      </w:r>
      <w:r w:rsidRPr="00F26B14">
        <w:rPr>
          <w:b/>
          <w:lang w:val="ro-RO" w:eastAsia="ro-RO"/>
        </w:rPr>
        <w:t>5. Descarcerare, deblocare căi de acces</w:t>
      </w:r>
    </w:p>
    <w:p w14:paraId="5401A967" w14:textId="2C11F28A" w:rsidR="00EA19EE" w:rsidRDefault="00DB1895" w:rsidP="005D7115">
      <w:pPr>
        <w:tabs>
          <w:tab w:val="left" w:pos="0"/>
          <w:tab w:val="left" w:pos="1080"/>
        </w:tabs>
        <w:ind w:right="-1"/>
        <w:jc w:val="both"/>
        <w:rPr>
          <w:lang w:val="ro-RO" w:eastAsia="ro-RO"/>
        </w:rPr>
      </w:pPr>
      <w:r>
        <w:rPr>
          <w:lang w:val="ro-RO" w:eastAsia="ro-RO"/>
        </w:rPr>
        <w:t xml:space="preserve"> </w:t>
      </w:r>
      <w:r w:rsidR="008725B3">
        <w:rPr>
          <w:lang w:val="ro-RO" w:eastAsia="ro-RO"/>
        </w:rPr>
        <w:t xml:space="preserve">           </w:t>
      </w:r>
      <w:r w:rsidR="001B5C17" w:rsidRPr="00F26B14">
        <w:rPr>
          <w:lang w:val="ro-RO" w:eastAsia="ro-RO"/>
        </w:rPr>
        <w:t>Reprezintă totalitatea activită</w:t>
      </w:r>
      <w:r w:rsidR="00E854E9">
        <w:rPr>
          <w:lang w:val="ro-RO" w:eastAsia="ro-RO"/>
        </w:rPr>
        <w:t>ț</w:t>
      </w:r>
      <w:r w:rsidR="001B5C17" w:rsidRPr="00F26B14">
        <w:rPr>
          <w:lang w:val="ro-RO" w:eastAsia="ro-RO"/>
        </w:rPr>
        <w:t>ilor desfă</w:t>
      </w:r>
      <w:r w:rsidR="00E854E9">
        <w:rPr>
          <w:lang w:val="ro-RO" w:eastAsia="ro-RO"/>
        </w:rPr>
        <w:t>ș</w:t>
      </w:r>
      <w:r w:rsidR="001B5C17" w:rsidRPr="00F26B14">
        <w:rPr>
          <w:lang w:val="ro-RO" w:eastAsia="ro-RO"/>
        </w:rPr>
        <w:t>urate de structurile de interven</w:t>
      </w:r>
      <w:r w:rsidR="00E854E9">
        <w:rPr>
          <w:lang w:val="ro-RO" w:eastAsia="ro-RO"/>
        </w:rPr>
        <w:t>ț</w:t>
      </w:r>
      <w:r w:rsidR="001B5C17" w:rsidRPr="00F26B14">
        <w:rPr>
          <w:lang w:val="ro-RO" w:eastAsia="ro-RO"/>
        </w:rPr>
        <w:t>ie pentru</w:t>
      </w:r>
      <w:r w:rsidR="00BD5A14" w:rsidRPr="00F26B14">
        <w:rPr>
          <w:lang w:val="ro-RO" w:eastAsia="ro-RO"/>
        </w:rPr>
        <w:t xml:space="preserve">  </w:t>
      </w:r>
      <w:r w:rsidR="001B5C17" w:rsidRPr="00F26B14">
        <w:rPr>
          <w:lang w:val="ro-RO" w:eastAsia="ro-RO"/>
        </w:rPr>
        <w:t xml:space="preserve">deblocarea căilor de acces </w:t>
      </w:r>
      <w:r w:rsidR="00D55572">
        <w:rPr>
          <w:lang w:val="ro-RO" w:eastAsia="ro-RO"/>
        </w:rPr>
        <w:t>ș</w:t>
      </w:r>
      <w:r w:rsidR="001B5C17" w:rsidRPr="00F26B14">
        <w:rPr>
          <w:lang w:val="ro-RO" w:eastAsia="ro-RO"/>
        </w:rPr>
        <w:t>i descarcerarea persoanelor aflate în medii ostile vie</w:t>
      </w:r>
      <w:r w:rsidR="00D55572">
        <w:rPr>
          <w:lang w:val="ro-RO" w:eastAsia="ro-RO"/>
        </w:rPr>
        <w:t>ț</w:t>
      </w:r>
      <w:r w:rsidR="001B5C17" w:rsidRPr="00F26B14">
        <w:rPr>
          <w:lang w:val="ro-RO" w:eastAsia="ro-RO"/>
        </w:rPr>
        <w:t>ii.</w:t>
      </w:r>
    </w:p>
    <w:p w14:paraId="049EB6E9" w14:textId="7EC030BB" w:rsidR="001B5C17" w:rsidRPr="00D55572" w:rsidRDefault="001B5C17" w:rsidP="00E550B4">
      <w:pPr>
        <w:tabs>
          <w:tab w:val="left" w:pos="0"/>
          <w:tab w:val="left" w:pos="1080"/>
        </w:tabs>
        <w:ind w:right="-1"/>
        <w:jc w:val="both"/>
        <w:rPr>
          <w:b/>
          <w:lang w:val="ro-RO" w:eastAsia="ro-RO"/>
        </w:rPr>
      </w:pPr>
      <w:r w:rsidRPr="00F26B14">
        <w:rPr>
          <w:lang w:val="ro-RO" w:eastAsia="ro-RO"/>
        </w:rPr>
        <w:br/>
      </w:r>
      <w:r w:rsidR="0026318D">
        <w:rPr>
          <w:lang w:val="ro-RO" w:eastAsia="ro-RO"/>
        </w:rPr>
        <w:t xml:space="preserve">   </w:t>
      </w:r>
      <w:r w:rsidRPr="00F26B14">
        <w:rPr>
          <w:lang w:val="ro-RO" w:eastAsia="ro-RO"/>
        </w:rPr>
        <w:t>  5.1.Rol</w:t>
      </w:r>
      <w:r w:rsidR="00E550B4">
        <w:rPr>
          <w:lang w:val="ro-RO" w:eastAsia="ro-RO"/>
        </w:rPr>
        <w:t>-</w:t>
      </w:r>
      <w:r w:rsidRPr="00F26B14">
        <w:rPr>
          <w:lang w:val="ro-RO" w:eastAsia="ro-RO"/>
        </w:rPr>
        <w:t>principal</w:t>
      </w:r>
      <w:r w:rsidRPr="00F26B14">
        <w:rPr>
          <w:lang w:val="ro-RO" w:eastAsia="ro-RO"/>
        </w:rPr>
        <w:br/>
        <w:t>        a).- asigurarea capacită</w:t>
      </w:r>
      <w:r w:rsidR="00DB1895">
        <w:rPr>
          <w:lang w:val="ro-RO" w:eastAsia="ro-RO"/>
        </w:rPr>
        <w:t>ț</w:t>
      </w:r>
      <w:r w:rsidRPr="00F26B14">
        <w:rPr>
          <w:lang w:val="ro-RO" w:eastAsia="ro-RO"/>
        </w:rPr>
        <w:t>ilor opera</w:t>
      </w:r>
      <w:r w:rsidR="00DB1895">
        <w:rPr>
          <w:lang w:val="ro-RO" w:eastAsia="ro-RO"/>
        </w:rPr>
        <w:t>ț</w:t>
      </w:r>
      <w:r w:rsidRPr="00F26B14">
        <w:rPr>
          <w:lang w:val="ro-RO" w:eastAsia="ro-RO"/>
        </w:rPr>
        <w:t xml:space="preserve">ionale, a tehnicilor </w:t>
      </w:r>
      <w:r w:rsidR="00DB1895">
        <w:rPr>
          <w:lang w:val="ro-RO" w:eastAsia="ro-RO"/>
        </w:rPr>
        <w:t>ș</w:t>
      </w:r>
      <w:r w:rsidRPr="00F26B14">
        <w:rPr>
          <w:lang w:val="ro-RO" w:eastAsia="ro-RO"/>
        </w:rPr>
        <w:t>i procedurilor de descarcerare pentru</w:t>
      </w:r>
      <w:r w:rsidR="00A936A3">
        <w:rPr>
          <w:lang w:val="ro-RO" w:eastAsia="ro-RO"/>
        </w:rPr>
        <w:t xml:space="preserve">      </w:t>
      </w:r>
      <w:r w:rsidRPr="00F26B14">
        <w:rPr>
          <w:lang w:val="ro-RO" w:eastAsia="ro-RO"/>
        </w:rPr>
        <w:t>salvarea vie</w:t>
      </w:r>
      <w:r w:rsidR="00DB1895">
        <w:rPr>
          <w:lang w:val="ro-RO" w:eastAsia="ro-RO"/>
        </w:rPr>
        <w:t>ț</w:t>
      </w:r>
      <w:r w:rsidRPr="00F26B14">
        <w:rPr>
          <w:lang w:val="ro-RO" w:eastAsia="ro-RO"/>
        </w:rPr>
        <w:t>ii umane: Inspectoratul Jude</w:t>
      </w:r>
      <w:r w:rsidR="00DB1895">
        <w:rPr>
          <w:lang w:val="ro-RO" w:eastAsia="ro-RO"/>
        </w:rPr>
        <w:t>ț</w:t>
      </w:r>
      <w:r w:rsidRPr="00F26B14">
        <w:rPr>
          <w:lang w:val="ro-RO" w:eastAsia="ro-RO"/>
        </w:rPr>
        <w:t>ean pentru Situa</w:t>
      </w:r>
      <w:r w:rsidR="00DB1895">
        <w:rPr>
          <w:lang w:val="ro-RO" w:eastAsia="ro-RO"/>
        </w:rPr>
        <w:t>ț</w:t>
      </w:r>
      <w:r w:rsidRPr="00F26B14">
        <w:rPr>
          <w:lang w:val="ro-RO" w:eastAsia="ro-RO"/>
        </w:rPr>
        <w:t>ii de Urgen</w:t>
      </w:r>
      <w:r w:rsidR="00DB1895">
        <w:rPr>
          <w:lang w:val="ro-RO" w:eastAsia="ro-RO"/>
        </w:rPr>
        <w:t>ț</w:t>
      </w:r>
      <w:r w:rsidRPr="00F26B14">
        <w:rPr>
          <w:lang w:val="ro-RO" w:eastAsia="ro-RO"/>
        </w:rPr>
        <w:t>ă Hunedoara ;</w:t>
      </w:r>
    </w:p>
    <w:p w14:paraId="0AE99857" w14:textId="2375B73A" w:rsidR="00484B97" w:rsidRDefault="00650E6A" w:rsidP="00E550B4">
      <w:pPr>
        <w:tabs>
          <w:tab w:val="left" w:pos="0"/>
          <w:tab w:val="left" w:pos="1080"/>
        </w:tabs>
        <w:ind w:right="-1"/>
        <w:jc w:val="both"/>
        <w:rPr>
          <w:lang w:val="ro-RO" w:eastAsia="ro-RO"/>
        </w:rPr>
      </w:pPr>
      <w:r>
        <w:rPr>
          <w:lang w:val="ro-RO" w:eastAsia="ro-RO"/>
        </w:rPr>
        <w:t xml:space="preserve">  </w:t>
      </w:r>
      <w:r w:rsidR="001B5C17" w:rsidRPr="00F26B14">
        <w:rPr>
          <w:lang w:val="ro-RO" w:eastAsia="ro-RO"/>
        </w:rPr>
        <w:t>  5.2.Rol</w:t>
      </w:r>
      <w:r w:rsidR="00E550B4">
        <w:rPr>
          <w:lang w:val="ro-RO" w:eastAsia="ro-RO"/>
        </w:rPr>
        <w:t>-</w:t>
      </w:r>
      <w:r w:rsidR="001B5C17" w:rsidRPr="00F26B14">
        <w:rPr>
          <w:lang w:val="ro-RO" w:eastAsia="ro-RO"/>
        </w:rPr>
        <w:t>secundar</w:t>
      </w:r>
      <w:r w:rsidR="001B5C17" w:rsidRPr="00F26B14">
        <w:rPr>
          <w:lang w:val="ro-RO" w:eastAsia="ro-RO"/>
        </w:rPr>
        <w:br/>
        <w:t xml:space="preserve">    </w:t>
      </w:r>
      <w:r>
        <w:rPr>
          <w:lang w:val="ro-RO" w:eastAsia="ro-RO"/>
        </w:rPr>
        <w:t xml:space="preserve"> </w:t>
      </w:r>
      <w:r w:rsidR="00AD797B">
        <w:rPr>
          <w:lang w:val="ro-RO" w:eastAsia="ro-RO"/>
        </w:rPr>
        <w:t xml:space="preserve"> </w:t>
      </w:r>
      <w:r w:rsidR="001B5C17" w:rsidRPr="00F26B14">
        <w:rPr>
          <w:lang w:val="ro-RO" w:eastAsia="ro-RO"/>
        </w:rPr>
        <w:t>a)- planificarea, asigurarea capacită</w:t>
      </w:r>
      <w:r w:rsidR="00AD797B">
        <w:rPr>
          <w:lang w:val="ro-RO" w:eastAsia="ro-RO"/>
        </w:rPr>
        <w:t>ț</w:t>
      </w:r>
      <w:r w:rsidR="001B5C17" w:rsidRPr="00F26B14">
        <w:rPr>
          <w:lang w:val="ro-RO" w:eastAsia="ro-RO"/>
        </w:rPr>
        <w:t>ilor opera</w:t>
      </w:r>
      <w:r w:rsidR="00AD797B">
        <w:rPr>
          <w:lang w:val="ro-RO" w:eastAsia="ro-RO"/>
        </w:rPr>
        <w:t>ț</w:t>
      </w:r>
      <w:r w:rsidR="001B5C17" w:rsidRPr="00F26B14">
        <w:rPr>
          <w:lang w:val="ro-RO" w:eastAsia="ro-RO"/>
        </w:rPr>
        <w:t xml:space="preserve">ionale necesare deblocării căilor de acces </w:t>
      </w:r>
      <w:r w:rsidR="00E84CA3">
        <w:rPr>
          <w:lang w:val="ro-RO" w:eastAsia="ro-RO"/>
        </w:rPr>
        <w:t xml:space="preserve">                             </w:t>
      </w:r>
      <w:r w:rsidR="001B5C17" w:rsidRPr="00F26B14">
        <w:rPr>
          <w:lang w:val="ro-RO" w:eastAsia="ro-RO"/>
        </w:rPr>
        <w:t>în zona</w:t>
      </w:r>
      <w:r w:rsidR="00E84CA3">
        <w:rPr>
          <w:lang w:val="ro-RO" w:eastAsia="ro-RO"/>
        </w:rPr>
        <w:t xml:space="preserve"> </w:t>
      </w:r>
      <w:r w:rsidR="001B5C17" w:rsidRPr="00F26B14">
        <w:rPr>
          <w:lang w:val="ro-RO" w:eastAsia="ro-RO"/>
        </w:rPr>
        <w:t>afectată de o situa</w:t>
      </w:r>
      <w:r w:rsidR="00AD797B">
        <w:rPr>
          <w:lang w:val="ro-RO" w:eastAsia="ro-RO"/>
        </w:rPr>
        <w:t>ț</w:t>
      </w:r>
      <w:r w:rsidR="001B5C17" w:rsidRPr="00F26B14">
        <w:rPr>
          <w:lang w:val="ro-RO" w:eastAsia="ro-RO"/>
        </w:rPr>
        <w:t>ie de urgen</w:t>
      </w:r>
      <w:r w:rsidR="00E14349">
        <w:rPr>
          <w:lang w:val="ro-RO" w:eastAsia="ro-RO"/>
        </w:rPr>
        <w:t>ț</w:t>
      </w:r>
      <w:r w:rsidR="001B5C17" w:rsidRPr="00F26B14">
        <w:rPr>
          <w:lang w:val="ro-RO" w:eastAsia="ro-RO"/>
        </w:rPr>
        <w:t>ă, în scopul salvării vie</w:t>
      </w:r>
      <w:r w:rsidR="00E14349">
        <w:rPr>
          <w:lang w:val="ro-RO" w:eastAsia="ro-RO"/>
        </w:rPr>
        <w:t>ț</w:t>
      </w:r>
      <w:r w:rsidR="001B5C17" w:rsidRPr="00F26B14">
        <w:rPr>
          <w:lang w:val="ro-RO" w:eastAsia="ro-RO"/>
        </w:rPr>
        <w:t>ii omene</w:t>
      </w:r>
      <w:r w:rsidR="00E14349">
        <w:rPr>
          <w:lang w:val="ro-RO" w:eastAsia="ro-RO"/>
        </w:rPr>
        <w:t>ș</w:t>
      </w:r>
      <w:r w:rsidR="001B5C17" w:rsidRPr="00F26B14">
        <w:rPr>
          <w:lang w:val="ro-RO" w:eastAsia="ro-RO"/>
        </w:rPr>
        <w:t xml:space="preserve">ti </w:t>
      </w:r>
      <w:r w:rsidR="00E14349">
        <w:rPr>
          <w:lang w:val="ro-RO" w:eastAsia="ro-RO"/>
        </w:rPr>
        <w:t>ș</w:t>
      </w:r>
      <w:r w:rsidR="001B5C17" w:rsidRPr="00F26B14">
        <w:rPr>
          <w:lang w:val="ro-RO" w:eastAsia="ro-RO"/>
        </w:rPr>
        <w:t xml:space="preserve">i facilitării </w:t>
      </w:r>
      <w:r w:rsidR="00E84CA3">
        <w:rPr>
          <w:lang w:val="ro-RO" w:eastAsia="ro-RO"/>
        </w:rPr>
        <w:t xml:space="preserve">                          </w:t>
      </w:r>
      <w:r w:rsidR="001B5C17" w:rsidRPr="00F26B14">
        <w:rPr>
          <w:lang w:val="ro-RO" w:eastAsia="ro-RO"/>
        </w:rPr>
        <w:t>accesului structurilor de urgen</w:t>
      </w:r>
      <w:r w:rsidR="00AD797B">
        <w:rPr>
          <w:lang w:val="ro-RO" w:eastAsia="ro-RO"/>
        </w:rPr>
        <w:t>ț</w:t>
      </w:r>
      <w:r w:rsidR="001B5C17" w:rsidRPr="00F26B14">
        <w:rPr>
          <w:lang w:val="ro-RO" w:eastAsia="ro-RO"/>
        </w:rPr>
        <w:t>ă la locul evenimentului: toate autorită</w:t>
      </w:r>
      <w:r w:rsidR="00E14349">
        <w:rPr>
          <w:lang w:val="ro-RO" w:eastAsia="ro-RO"/>
        </w:rPr>
        <w:t>ț</w:t>
      </w:r>
      <w:r w:rsidR="001B5C17" w:rsidRPr="00F26B14">
        <w:rPr>
          <w:lang w:val="ro-RO" w:eastAsia="ro-RO"/>
        </w:rPr>
        <w:t>ile responsabile, agen</w:t>
      </w:r>
      <w:r w:rsidR="00E14349">
        <w:rPr>
          <w:lang w:val="ro-RO" w:eastAsia="ro-RO"/>
        </w:rPr>
        <w:t>ț</w:t>
      </w:r>
      <w:r w:rsidR="001B5C17" w:rsidRPr="00F26B14">
        <w:rPr>
          <w:lang w:val="ro-RO" w:eastAsia="ro-RO"/>
        </w:rPr>
        <w:t xml:space="preserve">ii </w:t>
      </w:r>
      <w:r w:rsidR="001B5C17" w:rsidRPr="00F26B14">
        <w:rPr>
          <w:lang w:val="ro-RO" w:eastAsia="ro-RO"/>
        </w:rPr>
        <w:lastRenderedPageBreak/>
        <w:t>guvernamentale</w:t>
      </w:r>
      <w:r w:rsidR="007D2C96">
        <w:rPr>
          <w:lang w:val="ro-RO" w:eastAsia="ro-RO"/>
        </w:rPr>
        <w:t>/</w:t>
      </w:r>
      <w:r w:rsidR="001B5C17" w:rsidRPr="00F26B14">
        <w:rPr>
          <w:lang w:val="ro-RO" w:eastAsia="ro-RO"/>
        </w:rPr>
        <w:t xml:space="preserve">neguvernamentale </w:t>
      </w:r>
      <w:r w:rsidR="00D7162C">
        <w:rPr>
          <w:lang w:val="ro-RO" w:eastAsia="ro-RO"/>
        </w:rPr>
        <w:t>ș</w:t>
      </w:r>
      <w:r w:rsidR="001B5C17" w:rsidRPr="00F26B14">
        <w:rPr>
          <w:lang w:val="ro-RO" w:eastAsia="ro-RO"/>
        </w:rPr>
        <w:t>i operatori economici sursă de risc de pe raza Municipiului LUPENI. (Garda de interven</w:t>
      </w:r>
      <w:r w:rsidR="00D7162C">
        <w:rPr>
          <w:lang w:val="ro-RO" w:eastAsia="ro-RO"/>
        </w:rPr>
        <w:t>ț</w:t>
      </w:r>
      <w:r w:rsidR="001B5C17" w:rsidRPr="00F26B14">
        <w:rPr>
          <w:lang w:val="ro-RO" w:eastAsia="ro-RO"/>
        </w:rPr>
        <w:t>i</w:t>
      </w:r>
      <w:r w:rsidR="00F27FD7" w:rsidRPr="00F26B14">
        <w:rPr>
          <w:lang w:val="ro-RO" w:eastAsia="ro-RO"/>
        </w:rPr>
        <w:t>e</w:t>
      </w:r>
      <w:r w:rsidR="00E84CA3">
        <w:rPr>
          <w:lang w:val="ro-RO" w:eastAsia="ro-RO"/>
        </w:rPr>
        <w:t xml:space="preserve"> Lupeni)</w:t>
      </w:r>
      <w:r w:rsidR="001B5C17" w:rsidRPr="00F26B14">
        <w:rPr>
          <w:lang w:val="ro-RO" w:eastAsia="ro-RO"/>
        </w:rPr>
        <w:t>;</w:t>
      </w:r>
    </w:p>
    <w:p w14:paraId="46FD203E" w14:textId="77777777" w:rsidR="00B80D64" w:rsidRPr="00147F24" w:rsidRDefault="001B5C17" w:rsidP="007C64F1">
      <w:pPr>
        <w:tabs>
          <w:tab w:val="left" w:pos="0"/>
          <w:tab w:val="left" w:pos="1080"/>
        </w:tabs>
        <w:ind w:right="-1"/>
        <w:rPr>
          <w:lang w:val="ro-RO" w:eastAsia="ro-RO"/>
        </w:rPr>
      </w:pPr>
      <w:r w:rsidRPr="00F26B14">
        <w:rPr>
          <w:lang w:val="ro-RO" w:eastAsia="ro-RO"/>
        </w:rPr>
        <w:br/>
      </w:r>
      <w:r w:rsidRPr="00147F24">
        <w:rPr>
          <w:lang w:val="ro-RO" w:eastAsia="ro-RO"/>
        </w:rPr>
        <w:t xml:space="preserve">        </w:t>
      </w:r>
      <w:r w:rsidR="00484B97" w:rsidRPr="00147F24">
        <w:rPr>
          <w:lang w:val="ro-RO" w:eastAsia="ro-RO"/>
        </w:rPr>
        <w:t xml:space="preserve"> </w:t>
      </w:r>
      <w:r w:rsidRPr="00147F24">
        <w:rPr>
          <w:lang w:val="ro-RO" w:eastAsia="ro-RO"/>
        </w:rPr>
        <w:t xml:space="preserve"> </w:t>
      </w:r>
      <w:r w:rsidRPr="00147F24">
        <w:rPr>
          <w:b/>
          <w:lang w:val="ro-RO" w:eastAsia="ro-RO"/>
        </w:rPr>
        <w:t>6. Protec</w:t>
      </w:r>
      <w:r w:rsidR="00484B97" w:rsidRPr="00147F24">
        <w:rPr>
          <w:b/>
          <w:lang w:val="ro-RO" w:eastAsia="ro-RO"/>
        </w:rPr>
        <w:t>ț</w:t>
      </w:r>
      <w:r w:rsidRPr="00147F24">
        <w:rPr>
          <w:b/>
          <w:lang w:val="ro-RO" w:eastAsia="ro-RO"/>
        </w:rPr>
        <w:t>ia popula</w:t>
      </w:r>
      <w:r w:rsidR="00484B97" w:rsidRPr="00147F24">
        <w:rPr>
          <w:b/>
          <w:lang w:val="ro-RO" w:eastAsia="ro-RO"/>
        </w:rPr>
        <w:t>ț</w:t>
      </w:r>
      <w:r w:rsidRPr="00147F24">
        <w:rPr>
          <w:b/>
          <w:lang w:val="ro-RO" w:eastAsia="ro-RO"/>
        </w:rPr>
        <w:t xml:space="preserve">iei (evacuare, cazare, adăpostire, asigurare apă </w:t>
      </w:r>
      <w:r w:rsidR="00484B97" w:rsidRPr="00147F24">
        <w:rPr>
          <w:b/>
          <w:lang w:val="ro-RO" w:eastAsia="ro-RO"/>
        </w:rPr>
        <w:t>ș</w:t>
      </w:r>
      <w:r w:rsidRPr="00147F24">
        <w:rPr>
          <w:b/>
          <w:lang w:val="ro-RO" w:eastAsia="ro-RO"/>
        </w:rPr>
        <w:t>i hrană, alte măsuri de protec</w:t>
      </w:r>
      <w:r w:rsidR="00484B97" w:rsidRPr="00147F24">
        <w:rPr>
          <w:b/>
          <w:lang w:val="ro-RO" w:eastAsia="ro-RO"/>
        </w:rPr>
        <w:t>ț</w:t>
      </w:r>
      <w:r w:rsidRPr="00147F24">
        <w:rPr>
          <w:b/>
          <w:lang w:val="ro-RO" w:eastAsia="ro-RO"/>
        </w:rPr>
        <w:t>ie)</w:t>
      </w:r>
    </w:p>
    <w:p w14:paraId="2E9FC885" w14:textId="205004CD" w:rsidR="003F43C9" w:rsidRPr="00147F24" w:rsidRDefault="00B80D64" w:rsidP="007C64F1">
      <w:pPr>
        <w:tabs>
          <w:tab w:val="left" w:pos="0"/>
          <w:tab w:val="left" w:pos="1080"/>
        </w:tabs>
        <w:ind w:right="-1"/>
        <w:jc w:val="both"/>
        <w:rPr>
          <w:lang w:val="ro-RO" w:eastAsia="ro-RO"/>
        </w:rPr>
      </w:pPr>
      <w:r w:rsidRPr="00147F24">
        <w:rPr>
          <w:lang w:val="ro-RO" w:eastAsia="ro-RO"/>
        </w:rPr>
        <w:t xml:space="preserve">          </w:t>
      </w:r>
      <w:r w:rsidR="00695BF9" w:rsidRPr="00147F24">
        <w:rPr>
          <w:lang w:val="ro-RO" w:eastAsia="ro-RO"/>
        </w:rPr>
        <w:t xml:space="preserve">  </w:t>
      </w:r>
      <w:r w:rsidR="001B5C17" w:rsidRPr="00147F24">
        <w:rPr>
          <w:lang w:val="ro-RO" w:eastAsia="ro-RO"/>
        </w:rPr>
        <w:t xml:space="preserve"> Reprezintă totalitatea activită</w:t>
      </w:r>
      <w:r w:rsidR="0006199B" w:rsidRPr="00147F24">
        <w:rPr>
          <w:lang w:val="ro-RO" w:eastAsia="ro-RO"/>
        </w:rPr>
        <w:t>ț</w:t>
      </w:r>
      <w:r w:rsidR="001B5C17" w:rsidRPr="00147F24">
        <w:rPr>
          <w:lang w:val="ro-RO" w:eastAsia="ro-RO"/>
        </w:rPr>
        <w:t>ilor desfă</w:t>
      </w:r>
      <w:r w:rsidR="0006199B" w:rsidRPr="00147F24">
        <w:rPr>
          <w:lang w:val="ro-RO" w:eastAsia="ro-RO"/>
        </w:rPr>
        <w:t>ș</w:t>
      </w:r>
      <w:r w:rsidR="001B5C17" w:rsidRPr="00147F24">
        <w:rPr>
          <w:lang w:val="ro-RO" w:eastAsia="ro-RO"/>
        </w:rPr>
        <w:t xml:space="preserve">urate pentru scoaterea temporară sau definitivă </w:t>
      </w:r>
      <w:r w:rsidRPr="00147F24">
        <w:rPr>
          <w:lang w:val="ro-RO" w:eastAsia="ro-RO"/>
        </w:rPr>
        <w:t xml:space="preserve">                                   </w:t>
      </w:r>
      <w:r w:rsidR="001B5C17" w:rsidRPr="00147F24">
        <w:rPr>
          <w:lang w:val="ro-RO" w:eastAsia="ro-RO"/>
        </w:rPr>
        <w:t xml:space="preserve">a persoanelor, animalelor </w:t>
      </w:r>
      <w:r w:rsidR="0006199B" w:rsidRPr="00147F24">
        <w:rPr>
          <w:lang w:val="ro-RO" w:eastAsia="ro-RO"/>
        </w:rPr>
        <w:t>ș</w:t>
      </w:r>
      <w:r w:rsidR="001B5C17" w:rsidRPr="00147F24">
        <w:rPr>
          <w:lang w:val="ro-RO" w:eastAsia="ro-RO"/>
        </w:rPr>
        <w:t xml:space="preserve">i bunurilor din zonele de risc </w:t>
      </w:r>
      <w:r w:rsidR="0006199B" w:rsidRPr="00147F24">
        <w:rPr>
          <w:lang w:val="ro-RO" w:eastAsia="ro-RO"/>
        </w:rPr>
        <w:t>ș</w:t>
      </w:r>
      <w:r w:rsidR="001B5C17" w:rsidRPr="00147F24">
        <w:rPr>
          <w:lang w:val="ro-RO" w:eastAsia="ro-RO"/>
        </w:rPr>
        <w:t>i asigurarea condi</w:t>
      </w:r>
      <w:r w:rsidR="0006199B" w:rsidRPr="00147F24">
        <w:rPr>
          <w:lang w:val="ro-RO" w:eastAsia="ro-RO"/>
        </w:rPr>
        <w:t>ț</w:t>
      </w:r>
      <w:r w:rsidR="001B5C17" w:rsidRPr="00147F24">
        <w:rPr>
          <w:lang w:val="ro-RO" w:eastAsia="ro-RO"/>
        </w:rPr>
        <w:t xml:space="preserve">iilor minime </w:t>
      </w:r>
      <w:r w:rsidR="00695BF9" w:rsidRPr="00147F24">
        <w:rPr>
          <w:lang w:val="ro-RO" w:eastAsia="ro-RO"/>
        </w:rPr>
        <w:t xml:space="preserve">                                                 </w:t>
      </w:r>
      <w:r w:rsidR="001B5C17" w:rsidRPr="00147F24">
        <w:rPr>
          <w:lang w:val="ro-RO" w:eastAsia="ro-RO"/>
        </w:rPr>
        <w:t>de</w:t>
      </w:r>
      <w:r w:rsidR="00695BF9" w:rsidRPr="00147F24">
        <w:rPr>
          <w:lang w:val="ro-RO" w:eastAsia="ro-RO"/>
        </w:rPr>
        <w:t xml:space="preserve"> </w:t>
      </w:r>
      <w:r w:rsidR="001B5C17" w:rsidRPr="00147F24">
        <w:rPr>
          <w:lang w:val="ro-RO" w:eastAsia="ro-RO"/>
        </w:rPr>
        <w:t>subzisten</w:t>
      </w:r>
      <w:r w:rsidR="0006199B" w:rsidRPr="00147F24">
        <w:rPr>
          <w:lang w:val="ro-RO" w:eastAsia="ro-RO"/>
        </w:rPr>
        <w:t>ț</w:t>
      </w:r>
      <w:r w:rsidR="001B5C17" w:rsidRPr="00147F24">
        <w:rPr>
          <w:lang w:val="ro-RO" w:eastAsia="ro-RO"/>
        </w:rPr>
        <w:t>ă, inclusiv activită</w:t>
      </w:r>
      <w:r w:rsidR="0006199B" w:rsidRPr="00147F24">
        <w:rPr>
          <w:lang w:val="ro-RO" w:eastAsia="ro-RO"/>
        </w:rPr>
        <w:t>ț</w:t>
      </w:r>
      <w:r w:rsidR="001B5C17" w:rsidRPr="00147F24">
        <w:rPr>
          <w:lang w:val="ro-RO" w:eastAsia="ro-RO"/>
        </w:rPr>
        <w:t xml:space="preserve">ile de gestionare a datelor </w:t>
      </w:r>
      <w:r w:rsidR="0006199B" w:rsidRPr="00147F24">
        <w:rPr>
          <w:lang w:val="ro-RO" w:eastAsia="ro-RO"/>
        </w:rPr>
        <w:t>ș</w:t>
      </w:r>
      <w:r w:rsidR="001B5C17" w:rsidRPr="00147F24">
        <w:rPr>
          <w:lang w:val="ro-RO" w:eastAsia="ro-RO"/>
        </w:rPr>
        <w:t>i informa</w:t>
      </w:r>
      <w:r w:rsidR="0006199B" w:rsidRPr="00147F24">
        <w:rPr>
          <w:lang w:val="ro-RO" w:eastAsia="ro-RO"/>
        </w:rPr>
        <w:t>ț</w:t>
      </w:r>
      <w:r w:rsidR="001B5C17" w:rsidRPr="00147F24">
        <w:rPr>
          <w:lang w:val="ro-RO" w:eastAsia="ro-RO"/>
        </w:rPr>
        <w:t>iilor</w:t>
      </w:r>
      <w:r w:rsidR="00695BF9" w:rsidRPr="00147F24">
        <w:rPr>
          <w:lang w:val="ro-RO" w:eastAsia="ro-RO"/>
        </w:rPr>
        <w:t xml:space="preserve"> </w:t>
      </w:r>
      <w:r w:rsidR="001B5C17" w:rsidRPr="00147F24">
        <w:rPr>
          <w:lang w:val="ro-RO" w:eastAsia="ro-RO"/>
        </w:rPr>
        <w:t>privind desfă</w:t>
      </w:r>
      <w:r w:rsidR="0006199B" w:rsidRPr="00147F24">
        <w:rPr>
          <w:lang w:val="ro-RO" w:eastAsia="ro-RO"/>
        </w:rPr>
        <w:t>ș</w:t>
      </w:r>
      <w:r w:rsidR="001B5C17" w:rsidRPr="00147F24">
        <w:rPr>
          <w:lang w:val="ro-RO" w:eastAsia="ro-RO"/>
        </w:rPr>
        <w:t xml:space="preserve">urarea </w:t>
      </w:r>
      <w:r w:rsidR="00695BF9" w:rsidRPr="00147F24">
        <w:rPr>
          <w:lang w:val="ro-RO" w:eastAsia="ro-RO"/>
        </w:rPr>
        <w:t xml:space="preserve">                                       </w:t>
      </w:r>
      <w:r w:rsidR="001B5C17" w:rsidRPr="00147F24">
        <w:rPr>
          <w:lang w:val="ro-RO" w:eastAsia="ro-RO"/>
        </w:rPr>
        <w:t>acestor ac</w:t>
      </w:r>
      <w:r w:rsidR="0006199B" w:rsidRPr="00147F24">
        <w:rPr>
          <w:lang w:val="ro-RO" w:eastAsia="ro-RO"/>
        </w:rPr>
        <w:t>ț</w:t>
      </w:r>
      <w:r w:rsidR="001B5C17" w:rsidRPr="00147F24">
        <w:rPr>
          <w:lang w:val="ro-RO" w:eastAsia="ro-RO"/>
        </w:rPr>
        <w:t xml:space="preserve">iuni, precum </w:t>
      </w:r>
      <w:r w:rsidR="0006199B" w:rsidRPr="00147F24">
        <w:rPr>
          <w:lang w:val="ro-RO" w:eastAsia="ro-RO"/>
        </w:rPr>
        <w:t>ș</w:t>
      </w:r>
      <w:r w:rsidR="001B5C17" w:rsidRPr="00147F24">
        <w:rPr>
          <w:lang w:val="ro-RO" w:eastAsia="ro-RO"/>
        </w:rPr>
        <w:t>i cele de asigurare a popula</w:t>
      </w:r>
      <w:r w:rsidRPr="00147F24">
        <w:rPr>
          <w:lang w:val="ro-RO" w:eastAsia="ro-RO"/>
        </w:rPr>
        <w:t>ț</w:t>
      </w:r>
      <w:r w:rsidR="001B5C17" w:rsidRPr="00147F24">
        <w:rPr>
          <w:lang w:val="ro-RO" w:eastAsia="ro-RO"/>
        </w:rPr>
        <w:t xml:space="preserve">iei </w:t>
      </w:r>
      <w:r w:rsidRPr="00147F24">
        <w:rPr>
          <w:lang w:val="ro-RO" w:eastAsia="ro-RO"/>
        </w:rPr>
        <w:t>ș</w:t>
      </w:r>
      <w:r w:rsidR="001B5C17" w:rsidRPr="00147F24">
        <w:rPr>
          <w:lang w:val="ro-RO" w:eastAsia="ro-RO"/>
        </w:rPr>
        <w:t xml:space="preserve">i animalelor cu apă </w:t>
      </w:r>
      <w:r w:rsidRPr="00147F24">
        <w:rPr>
          <w:lang w:val="ro-RO" w:eastAsia="ro-RO"/>
        </w:rPr>
        <w:t>ș</w:t>
      </w:r>
      <w:r w:rsidR="001B5C17" w:rsidRPr="00147F24">
        <w:rPr>
          <w:lang w:val="ro-RO" w:eastAsia="ro-RO"/>
        </w:rPr>
        <w:t>i hrană.</w:t>
      </w:r>
      <w:r w:rsidR="001B5C17" w:rsidRPr="00147F24">
        <w:rPr>
          <w:lang w:val="ro-RO" w:eastAsia="ro-RO"/>
        </w:rPr>
        <w:br/>
      </w:r>
    </w:p>
    <w:p w14:paraId="66994098" w14:textId="6A74C499" w:rsidR="00EC0A15" w:rsidRPr="00147F24" w:rsidRDefault="001B5C17" w:rsidP="00EC0A15">
      <w:pPr>
        <w:tabs>
          <w:tab w:val="left" w:pos="0"/>
          <w:tab w:val="left" w:pos="1080"/>
        </w:tabs>
        <w:ind w:right="-1"/>
        <w:jc w:val="both"/>
        <w:rPr>
          <w:b/>
          <w:lang w:val="ro-RO" w:eastAsia="ro-RO"/>
        </w:rPr>
      </w:pPr>
      <w:r w:rsidRPr="00147F24">
        <w:rPr>
          <w:b/>
          <w:lang w:val="ro-RO" w:eastAsia="ro-RO"/>
        </w:rPr>
        <w:t> </w:t>
      </w:r>
      <w:r w:rsidR="006564E9">
        <w:rPr>
          <w:b/>
          <w:lang w:val="ro-RO" w:eastAsia="ro-RO"/>
        </w:rPr>
        <w:t xml:space="preserve">   </w:t>
      </w:r>
      <w:r w:rsidR="005C7908" w:rsidRPr="00147F24">
        <w:rPr>
          <w:b/>
          <w:lang w:val="ro-RO" w:eastAsia="ro-RO"/>
        </w:rPr>
        <w:t xml:space="preserve"> </w:t>
      </w:r>
      <w:r w:rsidRPr="00147F24">
        <w:rPr>
          <w:lang w:val="ro-RO" w:eastAsia="ro-RO"/>
        </w:rPr>
        <w:t>6.1. Evacuare</w:t>
      </w:r>
    </w:p>
    <w:p w14:paraId="013029A6" w14:textId="6E1B2BC3" w:rsidR="00D54287" w:rsidRPr="00147F24" w:rsidRDefault="00EC0A15" w:rsidP="00EC0A15">
      <w:pPr>
        <w:tabs>
          <w:tab w:val="left" w:pos="0"/>
          <w:tab w:val="left" w:pos="1080"/>
        </w:tabs>
        <w:ind w:right="-1"/>
        <w:jc w:val="both"/>
        <w:rPr>
          <w:b/>
          <w:lang w:val="ro-RO" w:eastAsia="ro-RO"/>
        </w:rPr>
      </w:pPr>
      <w:r w:rsidRPr="00147F24">
        <w:rPr>
          <w:lang w:val="ro-RO" w:eastAsia="ro-RO"/>
        </w:rPr>
        <w:t xml:space="preserve"> </w:t>
      </w:r>
      <w:r w:rsidR="001B5C17" w:rsidRPr="00147F24">
        <w:rPr>
          <w:lang w:val="ro-RO" w:eastAsia="ro-RO"/>
        </w:rPr>
        <w:t xml:space="preserve"> 6.1.1.Rol</w:t>
      </w:r>
      <w:r w:rsidRPr="00147F24">
        <w:rPr>
          <w:lang w:val="ro-RO" w:eastAsia="ro-RO"/>
        </w:rPr>
        <w:t>-</w:t>
      </w:r>
      <w:r w:rsidR="001B5C17" w:rsidRPr="00147F24">
        <w:rPr>
          <w:lang w:val="ro-RO" w:eastAsia="ro-RO"/>
        </w:rPr>
        <w:t>principal</w:t>
      </w:r>
      <w:r w:rsidR="001B5C17" w:rsidRPr="00147F24">
        <w:rPr>
          <w:lang w:val="ro-RO" w:eastAsia="ro-RO"/>
        </w:rPr>
        <w:br/>
        <w:t xml:space="preserve">        a) - organizarea </w:t>
      </w:r>
      <w:r w:rsidR="001A5764" w:rsidRPr="00147F24">
        <w:rPr>
          <w:lang w:val="ro-RO" w:eastAsia="ro-RO"/>
        </w:rPr>
        <w:t>ș</w:t>
      </w:r>
      <w:r w:rsidR="001B5C17" w:rsidRPr="00147F24">
        <w:rPr>
          <w:lang w:val="ro-RO" w:eastAsia="ro-RO"/>
        </w:rPr>
        <w:t>i asigurarea activită</w:t>
      </w:r>
      <w:r w:rsidR="001A5764" w:rsidRPr="00147F24">
        <w:rPr>
          <w:lang w:val="ro-RO" w:eastAsia="ro-RO"/>
        </w:rPr>
        <w:t>ț</w:t>
      </w:r>
      <w:r w:rsidR="001B5C17" w:rsidRPr="00147F24">
        <w:rPr>
          <w:lang w:val="ro-RO" w:eastAsia="ro-RO"/>
        </w:rPr>
        <w:t xml:space="preserve">ii de evacuare: </w:t>
      </w:r>
    </w:p>
    <w:p w14:paraId="72052AC7" w14:textId="024E3E8F" w:rsidR="00F25DC4" w:rsidRDefault="00D54287" w:rsidP="005C7908">
      <w:pPr>
        <w:tabs>
          <w:tab w:val="left" w:pos="0"/>
        </w:tabs>
        <w:ind w:right="-38"/>
        <w:jc w:val="both"/>
        <w:rPr>
          <w:lang w:val="ro-RO" w:eastAsia="ro-RO"/>
        </w:rPr>
      </w:pPr>
      <w:r w:rsidRPr="00147F24">
        <w:rPr>
          <w:lang w:val="ro-RO" w:eastAsia="ro-RO"/>
        </w:rPr>
        <w:t xml:space="preserve">        </w:t>
      </w:r>
      <w:r w:rsidR="001843B1" w:rsidRPr="00147F24">
        <w:rPr>
          <w:lang w:val="ro-RO" w:eastAsia="ro-RO"/>
        </w:rPr>
        <w:t xml:space="preserve">  </w:t>
      </w:r>
      <w:r w:rsidR="001B5C17" w:rsidRPr="00147F24">
        <w:rPr>
          <w:lang w:val="ro-RO" w:eastAsia="ro-RO"/>
        </w:rPr>
        <w:t xml:space="preserve"> Comitetul Local</w:t>
      </w:r>
      <w:r w:rsidR="001A5764" w:rsidRPr="00147F24">
        <w:rPr>
          <w:lang w:val="ro-RO" w:eastAsia="ro-RO"/>
        </w:rPr>
        <w:t xml:space="preserve"> pentru Situații de Urgență</w:t>
      </w:r>
      <w:r w:rsidR="001B5C17" w:rsidRPr="00147F24">
        <w:rPr>
          <w:lang w:val="ro-RO" w:eastAsia="ro-RO"/>
        </w:rPr>
        <w:t>, Inspectoratul Jude</w:t>
      </w:r>
      <w:r w:rsidR="001843B1" w:rsidRPr="00147F24">
        <w:rPr>
          <w:lang w:val="ro-RO" w:eastAsia="ro-RO"/>
        </w:rPr>
        <w:t>ț</w:t>
      </w:r>
      <w:r w:rsidR="001B5C17" w:rsidRPr="00147F24">
        <w:rPr>
          <w:lang w:val="ro-RO" w:eastAsia="ro-RO"/>
        </w:rPr>
        <w:t>ean pentru Situa</w:t>
      </w:r>
      <w:r w:rsidR="001843B1" w:rsidRPr="00147F24">
        <w:rPr>
          <w:lang w:val="ro-RO" w:eastAsia="ro-RO"/>
        </w:rPr>
        <w:t>ț</w:t>
      </w:r>
      <w:r w:rsidR="001B5C17" w:rsidRPr="00147F24">
        <w:rPr>
          <w:lang w:val="ro-RO" w:eastAsia="ro-RO"/>
        </w:rPr>
        <w:t>ii de Urgen</w:t>
      </w:r>
      <w:r w:rsidR="001843B1" w:rsidRPr="00147F24">
        <w:rPr>
          <w:lang w:val="ro-RO" w:eastAsia="ro-RO"/>
        </w:rPr>
        <w:t>ț</w:t>
      </w:r>
      <w:r w:rsidR="001B5C17" w:rsidRPr="00147F24">
        <w:rPr>
          <w:lang w:val="ro-RO" w:eastAsia="ro-RO"/>
        </w:rPr>
        <w:t>ă.</w:t>
      </w:r>
      <w:r w:rsidR="001B5C17" w:rsidRPr="00147F24">
        <w:rPr>
          <w:lang w:val="ro-RO" w:eastAsia="ro-RO"/>
        </w:rPr>
        <w:br/>
        <w:t>      b) - fundamentarea deciziei privind evacuarea popula</w:t>
      </w:r>
      <w:r w:rsidR="001843B1" w:rsidRPr="00147F24">
        <w:rPr>
          <w:lang w:val="ro-RO" w:eastAsia="ro-RO"/>
        </w:rPr>
        <w:t>ț</w:t>
      </w:r>
      <w:r w:rsidR="001B5C17" w:rsidRPr="00147F24">
        <w:rPr>
          <w:lang w:val="ro-RO" w:eastAsia="ro-RO"/>
        </w:rPr>
        <w:t>iei: Comitetul Local pentru Situa</w:t>
      </w:r>
      <w:r w:rsidRPr="00147F24">
        <w:rPr>
          <w:lang w:val="ro-RO" w:eastAsia="ro-RO"/>
        </w:rPr>
        <w:t>ț</w:t>
      </w:r>
      <w:r w:rsidR="001B5C17" w:rsidRPr="00147F24">
        <w:rPr>
          <w:lang w:val="ro-RO" w:eastAsia="ro-RO"/>
        </w:rPr>
        <w:t>ii de Urgen</w:t>
      </w:r>
      <w:r w:rsidR="00020BA9" w:rsidRPr="00147F24">
        <w:rPr>
          <w:lang w:val="ro-RO" w:eastAsia="ro-RO"/>
        </w:rPr>
        <w:t>ț</w:t>
      </w:r>
      <w:r w:rsidR="001B5C17" w:rsidRPr="00147F24">
        <w:rPr>
          <w:lang w:val="ro-RO" w:eastAsia="ro-RO"/>
        </w:rPr>
        <w:t>ă, Poli</w:t>
      </w:r>
      <w:r w:rsidR="00020BA9" w:rsidRPr="00147F24">
        <w:rPr>
          <w:lang w:val="ro-RO" w:eastAsia="ro-RO"/>
        </w:rPr>
        <w:t>ț</w:t>
      </w:r>
      <w:r w:rsidR="001B5C17" w:rsidRPr="00147F24">
        <w:rPr>
          <w:lang w:val="ro-RO" w:eastAsia="ro-RO"/>
        </w:rPr>
        <w:t>ia Locală, Spitalul Municipal Lupeni, Administra</w:t>
      </w:r>
      <w:r w:rsidR="00020BA9" w:rsidRPr="00147F24">
        <w:rPr>
          <w:lang w:val="ro-RO" w:eastAsia="ro-RO"/>
        </w:rPr>
        <w:t>ț</w:t>
      </w:r>
      <w:r w:rsidR="001B5C17" w:rsidRPr="00147F24">
        <w:rPr>
          <w:lang w:val="ro-RO" w:eastAsia="ro-RO"/>
        </w:rPr>
        <w:t xml:space="preserve">ia </w:t>
      </w:r>
      <w:proofErr w:type="spellStart"/>
      <w:r w:rsidR="001B5C17" w:rsidRPr="00147F24">
        <w:rPr>
          <w:lang w:val="ro-RO" w:eastAsia="ro-RO"/>
        </w:rPr>
        <w:t>Bazinal</w:t>
      </w:r>
      <w:r w:rsidR="00D75978">
        <w:rPr>
          <w:lang w:val="ro-RO" w:eastAsia="ro-RO"/>
        </w:rPr>
        <w:t>ă</w:t>
      </w:r>
      <w:proofErr w:type="spellEnd"/>
      <w:r w:rsidR="001B5C17" w:rsidRPr="00147F24">
        <w:rPr>
          <w:lang w:val="ro-RO" w:eastAsia="ro-RO"/>
        </w:rPr>
        <w:t xml:space="preserve"> de Apă Jiu SHI </w:t>
      </w:r>
      <w:r w:rsidR="00F25DC4">
        <w:rPr>
          <w:lang w:val="ro-RO" w:eastAsia="ro-RO"/>
        </w:rPr>
        <w:t>Petroșani</w:t>
      </w:r>
      <w:r w:rsidR="001B5C17" w:rsidRPr="00147F24">
        <w:rPr>
          <w:lang w:val="ro-RO" w:eastAsia="ro-RO"/>
        </w:rPr>
        <w:t>.</w:t>
      </w:r>
    </w:p>
    <w:p w14:paraId="00284153" w14:textId="20A12CC9" w:rsidR="00563E72" w:rsidRPr="00147F24" w:rsidRDefault="001B5C17" w:rsidP="005C7908">
      <w:pPr>
        <w:tabs>
          <w:tab w:val="left" w:pos="0"/>
        </w:tabs>
        <w:ind w:right="-38"/>
        <w:jc w:val="both"/>
        <w:rPr>
          <w:lang w:val="es-ES" w:eastAsia="ro-RO"/>
        </w:rPr>
      </w:pPr>
      <w:r w:rsidRPr="00147F24">
        <w:rPr>
          <w:lang w:val="ro-RO" w:eastAsia="ro-RO"/>
        </w:rPr>
        <w:br/>
        <w:t>   </w:t>
      </w:r>
      <w:r w:rsidRPr="00147F24">
        <w:rPr>
          <w:lang w:val="es-ES" w:eastAsia="ro-RO"/>
        </w:rPr>
        <w:t>6.1.2.Rol</w:t>
      </w:r>
      <w:r w:rsidR="00F8747C" w:rsidRPr="00147F24">
        <w:rPr>
          <w:lang w:val="es-ES" w:eastAsia="ro-RO"/>
        </w:rPr>
        <w:t>-</w:t>
      </w:r>
      <w:r w:rsidRPr="00147F24">
        <w:rPr>
          <w:lang w:val="es-ES" w:eastAsia="ro-RO"/>
        </w:rPr>
        <w:t>secundar</w:t>
      </w:r>
      <w:r w:rsidRPr="00147F24">
        <w:rPr>
          <w:lang w:val="es-ES" w:eastAsia="ro-RO"/>
        </w:rPr>
        <w:br/>
        <w:t>   </w:t>
      </w:r>
      <w:r w:rsidR="00AC7B4F" w:rsidRPr="00147F24">
        <w:rPr>
          <w:lang w:val="es-ES" w:eastAsia="ro-RO"/>
        </w:rPr>
        <w:t xml:space="preserve"> </w:t>
      </w:r>
      <w:r w:rsidR="00BB5041">
        <w:rPr>
          <w:lang w:val="es-ES" w:eastAsia="ro-RO"/>
        </w:rPr>
        <w:t xml:space="preserve">     </w:t>
      </w:r>
      <w:r w:rsidRPr="00147F24">
        <w:rPr>
          <w:lang w:val="es-ES" w:eastAsia="ro-RO"/>
        </w:rPr>
        <w:t>Comitetul Local pentru Situaţii de Urgenţă LUPENI.</w:t>
      </w:r>
      <w:r w:rsidR="005C7908" w:rsidRPr="00147F24">
        <w:rPr>
          <w:lang w:val="es-ES" w:eastAsia="ro-RO"/>
        </w:rPr>
        <w:t xml:space="preserve"> </w:t>
      </w:r>
    </w:p>
    <w:p w14:paraId="4636C36B" w14:textId="21EDA571" w:rsidR="005C7908" w:rsidRPr="00147F24" w:rsidRDefault="00147F24" w:rsidP="005C7908">
      <w:pPr>
        <w:tabs>
          <w:tab w:val="left" w:pos="0"/>
        </w:tabs>
        <w:ind w:right="-38"/>
        <w:jc w:val="both"/>
        <w:rPr>
          <w:lang w:val="ro-RO" w:eastAsia="ro-RO"/>
        </w:rPr>
      </w:pPr>
      <w:r>
        <w:rPr>
          <w:lang w:val="es-ES" w:eastAsia="ro-RO"/>
        </w:rPr>
        <w:t xml:space="preserve">          </w:t>
      </w:r>
      <w:r w:rsidR="005C7908" w:rsidRPr="00147F24">
        <w:rPr>
          <w:lang w:val="es-ES" w:eastAsia="ro-RO"/>
        </w:rPr>
        <w:t>a) - suplimentarea capacităţii de transport pentru evacuare: Microbuze şi autobuze puse la duspoziție de agenţii de stat şi particulari;</w:t>
      </w:r>
    </w:p>
    <w:p w14:paraId="3DF3B37E" w14:textId="47E8FED6" w:rsidR="005C7908" w:rsidRPr="00147F24" w:rsidRDefault="005C7908" w:rsidP="005C7908">
      <w:pPr>
        <w:tabs>
          <w:tab w:val="left" w:pos="0"/>
          <w:tab w:val="left" w:pos="1080"/>
        </w:tabs>
        <w:ind w:right="-1"/>
        <w:jc w:val="both"/>
        <w:rPr>
          <w:lang w:val="es-ES" w:eastAsia="ro-RO"/>
        </w:rPr>
      </w:pPr>
      <w:r w:rsidRPr="00147F24">
        <w:rPr>
          <w:lang w:val="es-ES" w:eastAsia="ro-RO"/>
        </w:rPr>
        <w:t xml:space="preserve">       </w:t>
      </w:r>
      <w:r w:rsidR="00BB5041">
        <w:rPr>
          <w:lang w:val="es-ES" w:eastAsia="ro-RO"/>
        </w:rPr>
        <w:t xml:space="preserve"> </w:t>
      </w:r>
      <w:r w:rsidRPr="00147F24">
        <w:rPr>
          <w:lang w:val="es-ES" w:eastAsia="ro-RO"/>
        </w:rPr>
        <w:t xml:space="preserve">  b) - stabilirea şi pregătirea punctelor de îmbarcare a evacuaţilor din zonele afectate, în termen de două ore de la declararea, potrivit legii, a stării de urgenţă: toate autorităţile responsabile, Comitetul Local penru Situații de Urgență, operatorii economici, după caz, conform Planului de Evacuare </w:t>
      </w:r>
      <w:r w:rsidR="00BB5041">
        <w:rPr>
          <w:lang w:val="es-ES" w:eastAsia="ro-RO"/>
        </w:rPr>
        <w:t>l</w:t>
      </w:r>
      <w:r w:rsidRPr="00147F24">
        <w:rPr>
          <w:lang w:val="es-ES" w:eastAsia="ro-RO"/>
        </w:rPr>
        <w:t xml:space="preserve">a </w:t>
      </w:r>
      <w:r w:rsidR="00BB5041">
        <w:rPr>
          <w:lang w:val="es-ES" w:eastAsia="ro-RO"/>
        </w:rPr>
        <w:t xml:space="preserve">nivelul </w:t>
      </w:r>
      <w:r w:rsidRPr="00147F24">
        <w:rPr>
          <w:lang w:val="es-ES" w:eastAsia="ro-RO"/>
        </w:rPr>
        <w:t>municipiului</w:t>
      </w:r>
      <w:r w:rsidR="009C3947">
        <w:rPr>
          <w:lang w:val="es-ES" w:eastAsia="ro-RO"/>
        </w:rPr>
        <w:t xml:space="preserve"> Lupeni</w:t>
      </w:r>
      <w:r w:rsidRPr="00147F24">
        <w:rPr>
          <w:lang w:val="es-ES" w:eastAsia="ro-RO"/>
        </w:rPr>
        <w:t>;</w:t>
      </w:r>
    </w:p>
    <w:p w14:paraId="4939B786" w14:textId="7663D314" w:rsidR="005C7908" w:rsidRPr="00147F24" w:rsidRDefault="005C7908" w:rsidP="005C7908">
      <w:pPr>
        <w:tabs>
          <w:tab w:val="left" w:pos="0"/>
          <w:tab w:val="left" w:pos="1080"/>
        </w:tabs>
        <w:ind w:right="-1"/>
        <w:jc w:val="both"/>
        <w:rPr>
          <w:lang w:val="es-ES" w:eastAsia="ro-RO"/>
        </w:rPr>
      </w:pPr>
      <w:r w:rsidRPr="00147F24">
        <w:rPr>
          <w:lang w:val="es-ES" w:eastAsia="ro-RO"/>
        </w:rPr>
        <w:t>         c) - evidenţa populaţiei evacuate: Serviciul de Evidenţă Informatizată  a municipiului LUPENI;</w:t>
      </w:r>
      <w:r w:rsidRPr="00147F24">
        <w:rPr>
          <w:lang w:val="es-ES" w:eastAsia="ro-RO"/>
        </w:rPr>
        <w:br/>
        <w:t>         </w:t>
      </w:r>
      <w:r w:rsidR="00AC7B4F" w:rsidRPr="00147F24">
        <w:rPr>
          <w:lang w:val="es-ES" w:eastAsia="ro-RO"/>
        </w:rPr>
        <w:t xml:space="preserve"> </w:t>
      </w:r>
      <w:r w:rsidRPr="00147F24">
        <w:rPr>
          <w:lang w:val="es-ES" w:eastAsia="ro-RO"/>
        </w:rPr>
        <w:t>d) - asigurarea primirii şi cazării persoanelor evacuate: Ministerul Afacerilor Interne şi Consiliul Local;</w:t>
      </w:r>
      <w:r w:rsidRPr="00147F24">
        <w:rPr>
          <w:lang w:val="es-ES" w:eastAsia="ro-RO"/>
        </w:rPr>
        <w:br/>
        <w:t xml:space="preserve">      </w:t>
      </w:r>
      <w:r w:rsidR="009C3947">
        <w:rPr>
          <w:lang w:val="es-ES" w:eastAsia="ro-RO"/>
        </w:rPr>
        <w:t xml:space="preserve">  </w:t>
      </w:r>
      <w:r w:rsidRPr="00147F24">
        <w:rPr>
          <w:lang w:val="es-ES" w:eastAsia="ro-RO"/>
        </w:rPr>
        <w:t>e) - instalarea taberelor pentru sinistraţi:</w:t>
      </w:r>
      <w:r w:rsidR="009C3947">
        <w:rPr>
          <w:lang w:val="es-ES" w:eastAsia="ro-RO"/>
        </w:rPr>
        <w:t xml:space="preserve"> </w:t>
      </w:r>
      <w:r w:rsidRPr="00147F24">
        <w:rPr>
          <w:lang w:val="es-ES" w:eastAsia="ro-RO"/>
        </w:rPr>
        <w:t>Conform Planului de Evacuare în raport cu situaţia spaţiilor de cazare ( existente şi care se amenajează  la nevoie).</w:t>
      </w:r>
    </w:p>
    <w:p w14:paraId="75AD6392" w14:textId="641299C9" w:rsidR="00FC2898" w:rsidRPr="00147F24" w:rsidRDefault="005C7908" w:rsidP="005C7908">
      <w:pPr>
        <w:tabs>
          <w:tab w:val="left" w:pos="0"/>
          <w:tab w:val="left" w:pos="1080"/>
        </w:tabs>
        <w:ind w:right="-1"/>
        <w:jc w:val="both"/>
        <w:rPr>
          <w:lang w:val="es-ES" w:eastAsia="ro-RO"/>
        </w:rPr>
      </w:pPr>
      <w:r w:rsidRPr="00147F24">
        <w:rPr>
          <w:lang w:val="es-ES" w:eastAsia="ro-RO"/>
        </w:rPr>
        <w:t xml:space="preserve">       </w:t>
      </w:r>
      <w:r w:rsidR="009C3947">
        <w:rPr>
          <w:lang w:val="es-ES" w:eastAsia="ro-RO"/>
        </w:rPr>
        <w:t xml:space="preserve">  </w:t>
      </w:r>
      <w:r w:rsidRPr="00147F24">
        <w:rPr>
          <w:lang w:val="es-ES" w:eastAsia="ro-RO"/>
        </w:rPr>
        <w:t xml:space="preserve"> f) - evacuarea animalelor:</w:t>
      </w:r>
    </w:p>
    <w:p w14:paraId="464265D9" w14:textId="61AA3C34" w:rsidR="005C7908" w:rsidRPr="00147F24" w:rsidRDefault="00FC2898" w:rsidP="005C7908">
      <w:pPr>
        <w:tabs>
          <w:tab w:val="left" w:pos="0"/>
          <w:tab w:val="left" w:pos="1080"/>
        </w:tabs>
        <w:ind w:right="-1"/>
        <w:jc w:val="both"/>
        <w:rPr>
          <w:lang w:val="es-ES" w:eastAsia="ro-RO"/>
        </w:rPr>
      </w:pPr>
      <w:r w:rsidRPr="00147F24">
        <w:rPr>
          <w:lang w:val="es-ES" w:eastAsia="ro-RO"/>
        </w:rPr>
        <w:t xml:space="preserve">      </w:t>
      </w:r>
      <w:r w:rsidR="005C7908" w:rsidRPr="00147F24">
        <w:rPr>
          <w:lang w:val="es-ES" w:eastAsia="ro-RO"/>
        </w:rPr>
        <w:t xml:space="preserve"> Comitetul Local pentru Situaţii de Urgenţă împreună cu Circumscripţia SanitaVeterinară Lupeni;</w:t>
      </w:r>
      <w:r w:rsidR="005C7908" w:rsidRPr="00147F24">
        <w:rPr>
          <w:lang w:val="es-ES" w:eastAsia="ro-RO"/>
        </w:rPr>
        <w:br/>
        <w:t>        </w:t>
      </w:r>
      <w:r w:rsidR="009C3947">
        <w:rPr>
          <w:lang w:val="es-ES" w:eastAsia="ro-RO"/>
        </w:rPr>
        <w:t xml:space="preserve"> </w:t>
      </w:r>
      <w:r w:rsidR="005C7908" w:rsidRPr="00147F24">
        <w:rPr>
          <w:lang w:val="es-ES" w:eastAsia="ro-RO"/>
        </w:rPr>
        <w:t xml:space="preserve"> g) - securitatea şi paza zonelor evacuate: Poliţia </w:t>
      </w:r>
      <w:r w:rsidR="009C3947">
        <w:rPr>
          <w:lang w:val="es-ES" w:eastAsia="ro-RO"/>
        </w:rPr>
        <w:t xml:space="preserve"> n</w:t>
      </w:r>
      <w:r w:rsidR="00C529E1">
        <w:rPr>
          <w:lang w:val="es-ES" w:eastAsia="ro-RO"/>
        </w:rPr>
        <w:t xml:space="preserve">ațională a </w:t>
      </w:r>
      <w:r w:rsidR="005C7908" w:rsidRPr="00147F24">
        <w:rPr>
          <w:lang w:val="es-ES" w:eastAsia="ro-RO"/>
        </w:rPr>
        <w:t xml:space="preserve">Municipiului Lupeni, Detaşamentul </w:t>
      </w:r>
      <w:r w:rsidR="00C529E1">
        <w:rPr>
          <w:lang w:val="es-ES" w:eastAsia="ro-RO"/>
        </w:rPr>
        <w:t xml:space="preserve">3 </w:t>
      </w:r>
      <w:r w:rsidR="005C7908" w:rsidRPr="00147F24">
        <w:rPr>
          <w:lang w:val="es-ES" w:eastAsia="ro-RO"/>
        </w:rPr>
        <w:t>de Jandarmi Lupeni, Poliţia Locală Lupeni;</w:t>
      </w:r>
    </w:p>
    <w:p w14:paraId="7C4A0B52" w14:textId="021C4A19" w:rsidR="005C7908" w:rsidRPr="00147F24" w:rsidRDefault="005C7908" w:rsidP="005C7908">
      <w:pPr>
        <w:tabs>
          <w:tab w:val="left" w:pos="0"/>
          <w:tab w:val="left" w:pos="1080"/>
        </w:tabs>
        <w:ind w:right="-1"/>
        <w:jc w:val="both"/>
        <w:rPr>
          <w:lang w:val="es-ES" w:eastAsia="ro-RO"/>
        </w:rPr>
      </w:pPr>
      <w:r w:rsidRPr="00147F24">
        <w:rPr>
          <w:lang w:val="es-ES" w:eastAsia="ro-RO"/>
        </w:rPr>
        <w:t xml:space="preserve">   </w:t>
      </w:r>
      <w:r w:rsidR="00297263" w:rsidRPr="00147F24">
        <w:rPr>
          <w:lang w:val="es-ES" w:eastAsia="ro-RO"/>
        </w:rPr>
        <w:t xml:space="preserve"> </w:t>
      </w:r>
      <w:r w:rsidRPr="00147F24">
        <w:rPr>
          <w:lang w:val="es-ES" w:eastAsia="ro-RO"/>
        </w:rPr>
        <w:t>h)-</w:t>
      </w:r>
      <w:r w:rsidR="00BB5041">
        <w:rPr>
          <w:lang w:val="es-ES" w:eastAsia="ro-RO"/>
        </w:rPr>
        <w:t xml:space="preserve"> </w:t>
      </w:r>
      <w:r w:rsidRPr="00147F24">
        <w:rPr>
          <w:lang w:val="es-ES" w:eastAsia="ro-RO"/>
        </w:rPr>
        <w:t>controlul circulaţiei:</w:t>
      </w:r>
      <w:r w:rsidR="00FC2898" w:rsidRPr="00147F24">
        <w:rPr>
          <w:lang w:val="es-ES" w:eastAsia="ro-RO"/>
        </w:rPr>
        <w:t xml:space="preserve"> </w:t>
      </w:r>
      <w:r w:rsidRPr="00147F24">
        <w:rPr>
          <w:lang w:val="es-ES" w:eastAsia="ro-RO"/>
        </w:rPr>
        <w:t xml:space="preserve">Poliţia </w:t>
      </w:r>
      <w:r w:rsidR="00297263" w:rsidRPr="00147F24">
        <w:rPr>
          <w:lang w:val="es-ES" w:eastAsia="ro-RO"/>
        </w:rPr>
        <w:t xml:space="preserve">națională a </w:t>
      </w:r>
      <w:r w:rsidRPr="00147F24">
        <w:rPr>
          <w:lang w:val="es-ES" w:eastAsia="ro-RO"/>
        </w:rPr>
        <w:t>Municipiului Lupeni şi Poliţia locală;</w:t>
      </w:r>
      <w:r w:rsidRPr="00147F24">
        <w:rPr>
          <w:lang w:val="es-ES" w:eastAsia="ro-RO"/>
        </w:rPr>
        <w:br/>
        <w:t>        i) - controlul şi evidenţa autoevacuării: Poliţia Municipiului Lupeni,  Direcţia pentru Evidenţa Persoanelor şi Administrarea Bazelor de Date, Comitetul Local pentru Situaţii de Urgenţă.</w:t>
      </w:r>
    </w:p>
    <w:p w14:paraId="39A8C1C6" w14:textId="357DE257" w:rsidR="00C05B63" w:rsidRPr="00147F24" w:rsidRDefault="005C7908" w:rsidP="005C7908">
      <w:pPr>
        <w:tabs>
          <w:tab w:val="left" w:pos="0"/>
          <w:tab w:val="left" w:pos="1080"/>
        </w:tabs>
        <w:ind w:right="-1"/>
        <w:jc w:val="both"/>
        <w:rPr>
          <w:lang w:val="es-ES" w:eastAsia="ro-RO"/>
        </w:rPr>
      </w:pPr>
      <w:r w:rsidRPr="00147F24">
        <w:rPr>
          <w:lang w:val="es-ES" w:eastAsia="ro-RO"/>
        </w:rPr>
        <w:br/>
        <w:t>   </w:t>
      </w:r>
      <w:r w:rsidR="006564E9">
        <w:rPr>
          <w:lang w:val="es-ES" w:eastAsia="ro-RO"/>
        </w:rPr>
        <w:t xml:space="preserve"> </w:t>
      </w:r>
      <w:r w:rsidRPr="00147F24">
        <w:rPr>
          <w:lang w:val="es-ES" w:eastAsia="ro-RO"/>
        </w:rPr>
        <w:t> 6.2.Cazare şi adăpostire</w:t>
      </w:r>
    </w:p>
    <w:p w14:paraId="3FA152A8" w14:textId="5F2B109D" w:rsidR="005C7908" w:rsidRPr="00147F24" w:rsidRDefault="005C7908" w:rsidP="005C7908">
      <w:pPr>
        <w:tabs>
          <w:tab w:val="left" w:pos="0"/>
          <w:tab w:val="left" w:pos="1080"/>
        </w:tabs>
        <w:ind w:right="-1"/>
        <w:jc w:val="both"/>
        <w:rPr>
          <w:lang w:val="es-ES" w:eastAsia="ro-RO"/>
        </w:rPr>
      </w:pPr>
      <w:r w:rsidRPr="00147F24">
        <w:rPr>
          <w:lang w:val="es-ES" w:eastAsia="ro-RO"/>
        </w:rPr>
        <w:t>  6.2.1.Rol</w:t>
      </w:r>
      <w:r w:rsidR="00C05B63" w:rsidRPr="00147F24">
        <w:rPr>
          <w:lang w:val="es-ES" w:eastAsia="ro-RO"/>
        </w:rPr>
        <w:t>-</w:t>
      </w:r>
      <w:r w:rsidRPr="00147F24">
        <w:rPr>
          <w:lang w:val="es-ES" w:eastAsia="ro-RO"/>
        </w:rPr>
        <w:t>principal</w:t>
      </w:r>
      <w:r w:rsidRPr="00147F24">
        <w:rPr>
          <w:lang w:val="es-ES" w:eastAsia="ro-RO"/>
        </w:rPr>
        <w:br/>
        <w:t>        a).- asigurarea cazării persoanelor evacuate: Comitetul Local pentru Situaţii de Urgenţă Lupeni, Inspectoratul Judeţean pentru Situaţii de Urgenţă Hunedoara..</w:t>
      </w:r>
    </w:p>
    <w:p w14:paraId="2AECD944" w14:textId="3021F175" w:rsidR="005C7908" w:rsidRPr="00147F24" w:rsidRDefault="005C7908" w:rsidP="005C7908">
      <w:pPr>
        <w:tabs>
          <w:tab w:val="left" w:pos="0"/>
          <w:tab w:val="left" w:pos="1080"/>
        </w:tabs>
        <w:ind w:right="-1"/>
        <w:jc w:val="both"/>
        <w:rPr>
          <w:lang w:val="es-ES" w:eastAsia="ro-RO"/>
        </w:rPr>
      </w:pPr>
      <w:r w:rsidRPr="00147F24">
        <w:rPr>
          <w:lang w:val="es-ES" w:eastAsia="ro-RO"/>
        </w:rPr>
        <w:t xml:space="preserve">  6.2.2. Rol secundar       </w:t>
      </w:r>
    </w:p>
    <w:p w14:paraId="249FBFD7" w14:textId="1FFF1858" w:rsidR="00F27FD7" w:rsidRPr="00147F24" w:rsidRDefault="005C7908" w:rsidP="005C7908">
      <w:pPr>
        <w:tabs>
          <w:tab w:val="left" w:pos="0"/>
          <w:tab w:val="left" w:pos="1080"/>
        </w:tabs>
        <w:ind w:right="-1"/>
        <w:jc w:val="both"/>
        <w:rPr>
          <w:lang w:val="es-ES" w:eastAsia="ro-RO"/>
        </w:rPr>
      </w:pPr>
      <w:r w:rsidRPr="00147F24">
        <w:rPr>
          <w:lang w:val="es-ES" w:eastAsia="ro-RO"/>
        </w:rPr>
        <w:t xml:space="preserve">     a).- asigurarea cazării persoanelor evacuate: Comitetul Local pentru Situaţii de Urgenţă, </w:t>
      </w:r>
      <w:r w:rsidR="00C5197C" w:rsidRPr="00147F24">
        <w:rPr>
          <w:lang w:val="es-ES" w:eastAsia="ro-RO"/>
        </w:rPr>
        <w:t xml:space="preserve">                 </w:t>
      </w:r>
      <w:r w:rsidRPr="00147F24">
        <w:rPr>
          <w:lang w:val="es-ES" w:eastAsia="ro-RO"/>
        </w:rPr>
        <w:t xml:space="preserve">spaţiile de cazare stabilite </w:t>
      </w:r>
      <w:r w:rsidR="00C529E1">
        <w:rPr>
          <w:lang w:val="es-ES" w:eastAsia="ro-RO"/>
        </w:rPr>
        <w:t>prin</w:t>
      </w:r>
      <w:r w:rsidRPr="00147F24">
        <w:rPr>
          <w:lang w:val="es-ES" w:eastAsia="ro-RO"/>
        </w:rPr>
        <w:t xml:space="preserve"> Planul de Evacuare</w:t>
      </w:r>
      <w:r w:rsidR="002323F8">
        <w:rPr>
          <w:lang w:val="es-ES" w:eastAsia="ro-RO"/>
        </w:rPr>
        <w:t xml:space="preserve"> a municipiului</w:t>
      </w:r>
      <w:r w:rsidRPr="00147F24">
        <w:rPr>
          <w:lang w:val="es-ES" w:eastAsia="ro-RO"/>
        </w:rPr>
        <w:t xml:space="preserve"> (în şcoli şi grădiniţe, Staţiunea turistică </w:t>
      </w:r>
      <w:r w:rsidR="00C5197C" w:rsidRPr="00147F24">
        <w:rPr>
          <w:lang w:val="es-ES" w:eastAsia="ro-RO"/>
        </w:rPr>
        <w:t xml:space="preserve"> </w:t>
      </w:r>
      <w:r w:rsidRPr="00147F24">
        <w:rPr>
          <w:lang w:val="es-ES" w:eastAsia="ro-RO"/>
        </w:rPr>
        <w:t>Straja,</w:t>
      </w:r>
      <w:r w:rsidR="00C5197C" w:rsidRPr="00147F24">
        <w:rPr>
          <w:lang w:val="es-ES" w:eastAsia="ro-RO"/>
        </w:rPr>
        <w:t xml:space="preserve"> </w:t>
      </w:r>
      <w:r w:rsidRPr="00147F24">
        <w:rPr>
          <w:lang w:val="es-ES" w:eastAsia="ro-RO"/>
        </w:rPr>
        <w:t>Cabana 5 Sud (în conservare), Societatea Naţională de Cruce Roşie filiala LUPENI;</w:t>
      </w:r>
      <w:r w:rsidRPr="00147F24">
        <w:rPr>
          <w:lang w:val="es-ES" w:eastAsia="ro-RO"/>
        </w:rPr>
        <w:br/>
        <w:t>        </w:t>
      </w:r>
      <w:r w:rsidR="006564E9">
        <w:rPr>
          <w:lang w:val="es-ES" w:eastAsia="ro-RO"/>
        </w:rPr>
        <w:t xml:space="preserve"> </w:t>
      </w:r>
      <w:r w:rsidRPr="00147F24">
        <w:rPr>
          <w:lang w:val="es-ES" w:eastAsia="ro-RO"/>
        </w:rPr>
        <w:t>b).- asigurarea măsurilor necesare pentru realizarea protecţiei populaţiei în adăposturi colective:</w:t>
      </w:r>
      <w:r w:rsidRPr="00147F24">
        <w:rPr>
          <w:lang w:val="es-ES" w:eastAsia="ro-RO"/>
        </w:rPr>
        <w:br/>
        <w:t>             - în primele 72 de ore de la evacuare sau la instituirea stării de alertă, după caz: Ministerul Afacerilor Interne</w:t>
      </w:r>
      <w:r w:rsidR="00251DB6">
        <w:rPr>
          <w:lang w:val="es-ES" w:eastAsia="ro-RO"/>
        </w:rPr>
        <w:t>,</w:t>
      </w:r>
      <w:r w:rsidRPr="00147F24">
        <w:rPr>
          <w:lang w:val="es-ES" w:eastAsia="ro-RO"/>
        </w:rPr>
        <w:t xml:space="preserve"> Inspectoratul Judeţean  pentru Situaţii de Urgenţă Hunedoara în cooperare </w:t>
      </w:r>
      <w:r w:rsidR="00251DB6">
        <w:rPr>
          <w:lang w:val="es-ES" w:eastAsia="ro-RO"/>
        </w:rPr>
        <w:t xml:space="preserve">                          </w:t>
      </w:r>
      <w:r w:rsidRPr="00147F24">
        <w:rPr>
          <w:lang w:val="es-ES" w:eastAsia="ro-RO"/>
        </w:rPr>
        <w:t xml:space="preserve">cu  Comitetul Local pentru Situaţii de Urgenţă  Lupeni şi conducătorii/administratorii fiecărei </w:t>
      </w:r>
      <w:r w:rsidR="00251DB6">
        <w:rPr>
          <w:lang w:val="es-ES" w:eastAsia="ro-RO"/>
        </w:rPr>
        <w:t xml:space="preserve">                    </w:t>
      </w:r>
      <w:r w:rsidRPr="00147F24">
        <w:rPr>
          <w:lang w:val="es-ES" w:eastAsia="ro-RO"/>
        </w:rPr>
        <w:t>facilitate</w:t>
      </w:r>
      <w:r w:rsidR="002323F8">
        <w:rPr>
          <w:lang w:val="es-ES" w:eastAsia="ro-RO"/>
        </w:rPr>
        <w:t xml:space="preserve"> </w:t>
      </w:r>
      <w:r w:rsidRPr="00147F24">
        <w:rPr>
          <w:lang w:val="es-ES" w:eastAsia="ro-RO"/>
        </w:rPr>
        <w:t>în</w:t>
      </w:r>
      <w:r w:rsidR="002323F8">
        <w:rPr>
          <w:lang w:val="es-ES" w:eastAsia="ro-RO"/>
        </w:rPr>
        <w:t xml:space="preserve"> </w:t>
      </w:r>
      <w:r w:rsidRPr="00147F24">
        <w:rPr>
          <w:lang w:val="es-ES" w:eastAsia="ro-RO"/>
        </w:rPr>
        <w:t>condiţiile aprobării legale a intervenţiilor operative cu produse din rezerva de stat;</w:t>
      </w:r>
      <w:r w:rsidRPr="00147F24">
        <w:rPr>
          <w:lang w:val="es-ES" w:eastAsia="ro-RO"/>
        </w:rPr>
        <w:br/>
        <w:t>                - ulterior primelor 72 de ore, până la încetarea evacuării sau a situaţiei de urgenţă:  Serviciul territorial pentru  Probleme Speciale (STPS) Deva, în cooperare</w:t>
      </w:r>
      <w:r w:rsidR="00060672" w:rsidRPr="00147F24">
        <w:rPr>
          <w:lang w:val="es-ES" w:eastAsia="ro-RO"/>
        </w:rPr>
        <w:t xml:space="preserve"> cu alte instituții.</w:t>
      </w:r>
    </w:p>
    <w:p w14:paraId="2AB3AB16" w14:textId="477FDF7E" w:rsidR="00091C99" w:rsidRDefault="001B5C17" w:rsidP="00D75978">
      <w:pPr>
        <w:tabs>
          <w:tab w:val="left" w:pos="0"/>
          <w:tab w:val="left" w:pos="1080"/>
        </w:tabs>
        <w:ind w:right="-1"/>
        <w:jc w:val="both"/>
        <w:rPr>
          <w:lang w:val="es-ES" w:eastAsia="ro-RO"/>
        </w:rPr>
      </w:pPr>
      <w:r w:rsidRPr="00147F24">
        <w:rPr>
          <w:b/>
          <w:lang w:val="es-ES" w:eastAsia="ro-RO"/>
        </w:rPr>
        <w:br/>
      </w:r>
      <w:r w:rsidRPr="00147F24">
        <w:rPr>
          <w:lang w:val="es-ES" w:eastAsia="ro-RO"/>
        </w:rPr>
        <w:t>  </w:t>
      </w:r>
      <w:r w:rsidR="00F01D25">
        <w:rPr>
          <w:lang w:val="es-ES" w:eastAsia="ro-RO"/>
        </w:rPr>
        <w:t xml:space="preserve"> </w:t>
      </w:r>
      <w:r w:rsidRPr="00147F24">
        <w:rPr>
          <w:lang w:val="es-ES" w:eastAsia="ro-RO"/>
        </w:rPr>
        <w:t> 6.3.Asigurare</w:t>
      </w:r>
      <w:r w:rsidR="00FF4770">
        <w:rPr>
          <w:lang w:val="es-ES" w:eastAsia="ro-RO"/>
        </w:rPr>
        <w:t xml:space="preserve"> </w:t>
      </w:r>
      <w:r w:rsidRPr="00147F24">
        <w:rPr>
          <w:lang w:val="es-ES" w:eastAsia="ro-RO"/>
        </w:rPr>
        <w:t>apă şi hrană</w:t>
      </w:r>
    </w:p>
    <w:p w14:paraId="0F8FAD00" w14:textId="3072F771" w:rsidR="00E81306" w:rsidRDefault="001B5C17" w:rsidP="00D75978">
      <w:pPr>
        <w:tabs>
          <w:tab w:val="left" w:pos="0"/>
          <w:tab w:val="left" w:pos="1080"/>
        </w:tabs>
        <w:ind w:right="-1"/>
        <w:jc w:val="both"/>
        <w:rPr>
          <w:lang w:val="es-ES" w:eastAsia="ro-RO"/>
        </w:rPr>
      </w:pPr>
      <w:r w:rsidRPr="00147F24">
        <w:rPr>
          <w:lang w:val="es-ES" w:eastAsia="ro-RO"/>
        </w:rPr>
        <w:lastRenderedPageBreak/>
        <w:t> 6.3.1.Rol</w:t>
      </w:r>
      <w:r w:rsidR="00091C99">
        <w:rPr>
          <w:lang w:val="es-ES" w:eastAsia="ro-RO"/>
        </w:rPr>
        <w:t>-</w:t>
      </w:r>
      <w:r w:rsidRPr="00147F24">
        <w:rPr>
          <w:lang w:val="es-ES" w:eastAsia="ro-RO"/>
        </w:rPr>
        <w:t>principa</w:t>
      </w:r>
      <w:r w:rsidR="009E662A">
        <w:rPr>
          <w:lang w:val="es-ES" w:eastAsia="ro-RO"/>
        </w:rPr>
        <w:t>l</w:t>
      </w:r>
      <w:r w:rsidRPr="00147F24">
        <w:rPr>
          <w:lang w:val="es-ES" w:eastAsia="ro-RO"/>
        </w:rPr>
        <w:br/>
      </w:r>
      <w:r w:rsidRPr="00445536">
        <w:rPr>
          <w:color w:val="FF0000"/>
          <w:lang w:val="es-ES" w:eastAsia="ro-RO"/>
        </w:rPr>
        <w:t xml:space="preserve">        </w:t>
      </w:r>
      <w:r w:rsidR="005B23FB">
        <w:rPr>
          <w:color w:val="FF0000"/>
          <w:lang w:val="es-ES" w:eastAsia="ro-RO"/>
        </w:rPr>
        <w:t xml:space="preserve"> </w:t>
      </w:r>
      <w:r w:rsidRPr="00445536">
        <w:rPr>
          <w:color w:val="FF0000"/>
          <w:lang w:val="es-ES" w:eastAsia="ro-RO"/>
        </w:rPr>
        <w:t xml:space="preserve"> </w:t>
      </w:r>
      <w:r w:rsidRPr="00D75978">
        <w:rPr>
          <w:lang w:val="es-ES" w:eastAsia="ro-RO"/>
        </w:rPr>
        <w:t xml:space="preserve">- în primele 72 de ore de la evacuare sau la instituirea stării de alertă, după caz: </w:t>
      </w:r>
    </w:p>
    <w:p w14:paraId="183FE008" w14:textId="46C93311" w:rsidR="001B5C17" w:rsidRPr="005B23FB" w:rsidRDefault="001B5C17" w:rsidP="00D75978">
      <w:pPr>
        <w:tabs>
          <w:tab w:val="left" w:pos="0"/>
          <w:tab w:val="left" w:pos="1080"/>
        </w:tabs>
        <w:ind w:right="-1"/>
        <w:jc w:val="both"/>
        <w:rPr>
          <w:color w:val="FF0000"/>
          <w:lang w:val="es-ES" w:eastAsia="ro-RO"/>
        </w:rPr>
      </w:pPr>
      <w:r w:rsidRPr="00D75978">
        <w:rPr>
          <w:lang w:val="es-ES" w:eastAsia="ro-RO"/>
        </w:rPr>
        <w:t xml:space="preserve"> Comitetul Local pentru Situaţii de Urgenţă cu Agenţii economici care desfăşoară activităţi de profil prin cantinele şi restaurantele existente, Serviciul territorial pentru Probleme Speciale Deva</w:t>
      </w:r>
      <w:r w:rsidR="005B23FB">
        <w:rPr>
          <w:lang w:val="es-ES" w:eastAsia="ro-RO"/>
        </w:rPr>
        <w:t xml:space="preserve"> </w:t>
      </w:r>
      <w:r w:rsidR="00E81306">
        <w:rPr>
          <w:lang w:val="es-ES" w:eastAsia="ro-RO"/>
        </w:rPr>
        <w:t xml:space="preserve">                                </w:t>
      </w:r>
      <w:r w:rsidRPr="00D75978">
        <w:rPr>
          <w:lang w:val="es-ES" w:eastAsia="ro-RO"/>
        </w:rPr>
        <w:t>în condiţiile</w:t>
      </w:r>
      <w:r w:rsidR="00E81306">
        <w:rPr>
          <w:lang w:val="es-ES" w:eastAsia="ro-RO"/>
        </w:rPr>
        <w:t xml:space="preserve"> </w:t>
      </w:r>
      <w:r w:rsidRPr="00D75978">
        <w:rPr>
          <w:lang w:val="es-ES" w:eastAsia="ro-RO"/>
        </w:rPr>
        <w:t>aprobării legale a intervenţiilor operative cu produse din rezerva de stat;</w:t>
      </w:r>
      <w:r w:rsidRPr="00D75978">
        <w:rPr>
          <w:lang w:val="es-ES" w:eastAsia="ro-RO"/>
        </w:rPr>
        <w:br/>
        <w:t xml:space="preserve">        </w:t>
      </w:r>
      <w:r w:rsidR="00FF4770">
        <w:rPr>
          <w:lang w:val="es-ES" w:eastAsia="ro-RO"/>
        </w:rPr>
        <w:t xml:space="preserve">   </w:t>
      </w:r>
      <w:r w:rsidRPr="00D75978">
        <w:rPr>
          <w:lang w:val="es-ES" w:eastAsia="ro-RO"/>
        </w:rPr>
        <w:t>- ulterior primelor 72 de ore, până la încetarea evacuării sau a situaţiei de urgenţă:  Administraţia Naţională a Rezervelor de Stat şi Probleme Speciale prin Serviciul territorial pentru  Probleme Speciale (STPS) Deva.</w:t>
      </w:r>
    </w:p>
    <w:p w14:paraId="65823FDC" w14:textId="04196B5F" w:rsidR="001B5C17" w:rsidRPr="00D75978" w:rsidRDefault="001B5C17" w:rsidP="00D75978">
      <w:pPr>
        <w:tabs>
          <w:tab w:val="left" w:pos="0"/>
          <w:tab w:val="left" w:pos="1080"/>
        </w:tabs>
        <w:ind w:right="-1"/>
        <w:jc w:val="both"/>
        <w:rPr>
          <w:lang w:val="es-ES" w:eastAsia="ro-RO"/>
        </w:rPr>
      </w:pPr>
      <w:r w:rsidRPr="00D75978">
        <w:rPr>
          <w:lang w:val="es-ES" w:eastAsia="ro-RO"/>
        </w:rPr>
        <w:t xml:space="preserve"> 6.3.2. Rol secundar</w:t>
      </w:r>
    </w:p>
    <w:p w14:paraId="72A471AC" w14:textId="36FA643B" w:rsidR="00FC2E0A" w:rsidRPr="00D75978" w:rsidRDefault="001B5C17" w:rsidP="00D75978">
      <w:pPr>
        <w:tabs>
          <w:tab w:val="left" w:pos="0"/>
          <w:tab w:val="left" w:pos="1080"/>
        </w:tabs>
        <w:ind w:right="-1"/>
        <w:jc w:val="both"/>
        <w:rPr>
          <w:lang w:val="es-ES" w:eastAsia="ro-RO"/>
        </w:rPr>
      </w:pPr>
      <w:r w:rsidRPr="00D75978">
        <w:rPr>
          <w:lang w:val="es-ES" w:eastAsia="ro-RO"/>
        </w:rPr>
        <w:t xml:space="preserve">      </w:t>
      </w:r>
      <w:r w:rsidR="00F74FAE">
        <w:rPr>
          <w:lang w:val="es-ES" w:eastAsia="ro-RO"/>
        </w:rPr>
        <w:t xml:space="preserve">   </w:t>
      </w:r>
      <w:r w:rsidR="00E537A8" w:rsidRPr="00D75978">
        <w:rPr>
          <w:lang w:val="es-ES" w:eastAsia="ro-RO"/>
        </w:rPr>
        <w:t xml:space="preserve"> </w:t>
      </w:r>
      <w:r w:rsidRPr="00D75978">
        <w:rPr>
          <w:lang w:val="es-ES" w:eastAsia="ro-RO"/>
        </w:rPr>
        <w:t xml:space="preserve"> a).- verificarea apei potabile şi hranei pentru persoanele afectate sau evacuate:</w:t>
      </w:r>
    </w:p>
    <w:p w14:paraId="58B6BFDA" w14:textId="131E7BBE" w:rsidR="00D62D3C" w:rsidRPr="00ED5D07" w:rsidRDefault="001B5C17" w:rsidP="00F74FAE">
      <w:pPr>
        <w:pStyle w:val="Listparagraf"/>
        <w:tabs>
          <w:tab w:val="left" w:pos="0"/>
          <w:tab w:val="left" w:pos="1080"/>
        </w:tabs>
        <w:ind w:right="-1"/>
        <w:jc w:val="both"/>
        <w:rPr>
          <w:lang w:val="es-ES" w:eastAsia="ro-RO"/>
        </w:rPr>
      </w:pPr>
      <w:r w:rsidRPr="00ED5D07">
        <w:rPr>
          <w:lang w:val="es-ES" w:eastAsia="ro-RO"/>
        </w:rPr>
        <w:t>Spitalul Municipal Lupeni, Societatea Naţională de Cruce Roşie</w:t>
      </w:r>
      <w:r w:rsidR="00B555AA" w:rsidRPr="00ED5D07">
        <w:rPr>
          <w:lang w:val="es-ES" w:eastAsia="ro-RO"/>
        </w:rPr>
        <w:t xml:space="preserve">, </w:t>
      </w:r>
      <w:r w:rsidRPr="00ED5D07">
        <w:rPr>
          <w:lang w:val="es-ES" w:eastAsia="ro-RO"/>
        </w:rPr>
        <w:t>filiala</w:t>
      </w:r>
      <w:r w:rsidR="00527B16" w:rsidRPr="00ED5D07">
        <w:rPr>
          <w:lang w:val="es-ES" w:eastAsia="ro-RO"/>
        </w:rPr>
        <w:t xml:space="preserve"> </w:t>
      </w:r>
      <w:r w:rsidR="008F705E">
        <w:rPr>
          <w:lang w:val="es-ES" w:eastAsia="ro-RO"/>
        </w:rPr>
        <w:t xml:space="preserve"> </w:t>
      </w:r>
      <w:r w:rsidRPr="00ED5D07">
        <w:rPr>
          <w:lang w:val="es-ES" w:eastAsia="ro-RO"/>
        </w:rPr>
        <w:t>Lupeni,</w:t>
      </w:r>
      <w:r w:rsidR="00251DB6">
        <w:rPr>
          <w:lang w:val="es-ES" w:eastAsia="ro-RO"/>
        </w:rPr>
        <w:t xml:space="preserve">  </w:t>
      </w:r>
      <w:r w:rsidRPr="00ED5D07">
        <w:rPr>
          <w:lang w:val="es-ES" w:eastAsia="ro-RO"/>
        </w:rPr>
        <w:t>D</w:t>
      </w:r>
      <w:r w:rsidR="00527B16" w:rsidRPr="00ED5D07">
        <w:rPr>
          <w:lang w:val="es-ES" w:eastAsia="ro-RO"/>
        </w:rPr>
        <w:t>SP Deva</w:t>
      </w:r>
      <w:r w:rsidR="008F705E">
        <w:rPr>
          <w:lang w:val="es-ES" w:eastAsia="ro-RO"/>
        </w:rPr>
        <w:t>,</w:t>
      </w:r>
      <w:r w:rsidR="00E851FA" w:rsidRPr="00ED5D07">
        <w:rPr>
          <w:lang w:val="es-ES" w:eastAsia="ro-RO"/>
        </w:rPr>
        <w:t xml:space="preserve"> </w:t>
      </w:r>
      <w:r w:rsidRPr="00ED5D07">
        <w:rPr>
          <w:lang w:val="es-ES" w:eastAsia="ro-RO"/>
        </w:rPr>
        <w:t>b).-verificarea apei şi hranei pentru animale</w:t>
      </w:r>
      <w:r w:rsidR="00103777" w:rsidRPr="00ED5D07">
        <w:rPr>
          <w:lang w:val="es-ES" w:eastAsia="ro-RO"/>
        </w:rPr>
        <w:t>,</w:t>
      </w:r>
      <w:r w:rsidR="00BB5041">
        <w:rPr>
          <w:lang w:val="es-ES" w:eastAsia="ro-RO"/>
        </w:rPr>
        <w:t xml:space="preserve"> </w:t>
      </w:r>
      <w:r w:rsidR="00103777" w:rsidRPr="00ED5D07">
        <w:rPr>
          <w:lang w:val="es-ES" w:eastAsia="ro-RO"/>
        </w:rPr>
        <w:t>Circumscripția Veterinară</w:t>
      </w:r>
      <w:r w:rsidR="00E851FA" w:rsidRPr="00ED5D07">
        <w:rPr>
          <w:lang w:val="es-ES" w:eastAsia="ro-RO"/>
        </w:rPr>
        <w:t>,</w:t>
      </w:r>
      <w:r w:rsidR="00103777" w:rsidRPr="00ED5D07">
        <w:rPr>
          <w:lang w:val="es-ES" w:eastAsia="ro-RO"/>
        </w:rPr>
        <w:t xml:space="preserve"> </w:t>
      </w:r>
      <w:r w:rsidR="003620BC" w:rsidRPr="00ED5D07">
        <w:rPr>
          <w:lang w:val="es-ES" w:eastAsia="ro-RO"/>
        </w:rPr>
        <w:t>SC Apa SERV</w:t>
      </w:r>
      <w:r w:rsidR="00824119" w:rsidRPr="00ED5D07">
        <w:rPr>
          <w:lang w:val="es-ES" w:eastAsia="ro-RO"/>
        </w:rPr>
        <w:t xml:space="preserve"> </w:t>
      </w:r>
      <w:r w:rsidR="00BB5041">
        <w:rPr>
          <w:lang w:val="es-ES" w:eastAsia="ro-RO"/>
        </w:rPr>
        <w:t>Valea- Jiului-</w:t>
      </w:r>
      <w:r w:rsidR="003620BC" w:rsidRPr="00ED5D07">
        <w:rPr>
          <w:lang w:val="es-ES" w:eastAsia="ro-RO"/>
        </w:rPr>
        <w:t>Petroșani</w:t>
      </w:r>
      <w:r w:rsidRPr="00ED5D07">
        <w:rPr>
          <w:lang w:val="es-ES" w:eastAsia="ro-RO"/>
        </w:rPr>
        <w:t>;</w:t>
      </w:r>
      <w:r w:rsidRPr="00ED5D07">
        <w:rPr>
          <w:lang w:val="es-ES" w:eastAsia="ro-RO"/>
        </w:rPr>
        <w:br/>
        <w:t>c).-asigurarea, distribuirea ajutoarelor</w:t>
      </w:r>
      <w:r w:rsidR="00F74FAE">
        <w:rPr>
          <w:lang w:val="es-ES" w:eastAsia="ro-RO"/>
        </w:rPr>
        <w:t xml:space="preserve"> </w:t>
      </w:r>
      <w:r w:rsidRPr="00ED5D07">
        <w:rPr>
          <w:lang w:val="es-ES" w:eastAsia="ro-RO"/>
        </w:rPr>
        <w:t>organizarea primirii şi distribuţiei ajutoarelor umanitare</w:t>
      </w:r>
      <w:r w:rsidR="00443F9C">
        <w:rPr>
          <w:lang w:val="es-ES" w:eastAsia="ro-RO"/>
        </w:rPr>
        <w:t xml:space="preserve"> </w:t>
      </w:r>
      <w:r w:rsidRPr="00ED5D07">
        <w:rPr>
          <w:lang w:val="es-ES" w:eastAsia="ro-RO"/>
        </w:rPr>
        <w:t>deurgenţă:</w:t>
      </w:r>
      <w:r w:rsidRPr="00ED5D07">
        <w:rPr>
          <w:lang w:val="es-ES" w:eastAsia="ro-RO"/>
        </w:rPr>
        <w:br/>
        <w:t xml:space="preserve">     </w:t>
      </w:r>
      <w:r w:rsidR="00EB7D9E">
        <w:rPr>
          <w:lang w:val="es-ES" w:eastAsia="ro-RO"/>
        </w:rPr>
        <w:t xml:space="preserve"> </w:t>
      </w:r>
      <w:r w:rsidRPr="00ED5D07">
        <w:rPr>
          <w:lang w:val="es-ES" w:eastAsia="ro-RO"/>
        </w:rPr>
        <w:t xml:space="preserve">-  </w:t>
      </w:r>
      <w:r w:rsidR="00EB7D9E">
        <w:rPr>
          <w:lang w:val="es-ES" w:eastAsia="ro-RO"/>
        </w:rPr>
        <w:t xml:space="preserve">   </w:t>
      </w:r>
      <w:r w:rsidRPr="00ED5D07">
        <w:rPr>
          <w:lang w:val="es-ES" w:eastAsia="ro-RO"/>
        </w:rPr>
        <w:t>Inspectoratul Judeţean  pentru Situaţii de Urgenţă Hunedoara ,</w:t>
      </w:r>
    </w:p>
    <w:p w14:paraId="56A09F74" w14:textId="086E9624" w:rsidR="00D62D3C" w:rsidRPr="00ED5D07" w:rsidRDefault="001B5C17" w:rsidP="00ED5D07">
      <w:pPr>
        <w:pStyle w:val="Listparagraf"/>
        <w:numPr>
          <w:ilvl w:val="1"/>
          <w:numId w:val="29"/>
        </w:numPr>
        <w:tabs>
          <w:tab w:val="left" w:pos="0"/>
          <w:tab w:val="left" w:pos="1080"/>
        </w:tabs>
        <w:ind w:right="-1"/>
        <w:jc w:val="both"/>
        <w:rPr>
          <w:lang w:val="es-ES" w:eastAsia="ro-RO"/>
        </w:rPr>
      </w:pPr>
      <w:r w:rsidRPr="00ED5D07">
        <w:rPr>
          <w:lang w:val="es-ES" w:eastAsia="ro-RO"/>
        </w:rPr>
        <w:t xml:space="preserve">Serviciul territorial pentru  Probleme Speciale (STPS) Deva, </w:t>
      </w:r>
    </w:p>
    <w:p w14:paraId="6E769F62" w14:textId="5345525B" w:rsidR="00D62D3C" w:rsidRPr="00ED5D07" w:rsidRDefault="001B5C17" w:rsidP="00ED5D07">
      <w:pPr>
        <w:pStyle w:val="Listparagraf"/>
        <w:numPr>
          <w:ilvl w:val="1"/>
          <w:numId w:val="29"/>
        </w:numPr>
        <w:tabs>
          <w:tab w:val="left" w:pos="0"/>
          <w:tab w:val="left" w:pos="1080"/>
        </w:tabs>
        <w:ind w:right="-1"/>
        <w:jc w:val="both"/>
        <w:rPr>
          <w:lang w:val="es-ES" w:eastAsia="ro-RO"/>
        </w:rPr>
      </w:pPr>
      <w:r w:rsidRPr="00ED5D07">
        <w:rPr>
          <w:lang w:val="es-ES" w:eastAsia="ro-RO"/>
        </w:rPr>
        <w:t xml:space="preserve">Comitetul Local pentru Situaţii de Urgenţă Lupeni, </w:t>
      </w:r>
    </w:p>
    <w:p w14:paraId="5D42CF26" w14:textId="77777777" w:rsidR="00ED5D07" w:rsidRDefault="001B5C17" w:rsidP="00ED5D07">
      <w:pPr>
        <w:pStyle w:val="Listparagraf"/>
        <w:numPr>
          <w:ilvl w:val="1"/>
          <w:numId w:val="29"/>
        </w:numPr>
        <w:tabs>
          <w:tab w:val="left" w:pos="0"/>
          <w:tab w:val="left" w:pos="1080"/>
        </w:tabs>
        <w:ind w:right="-1"/>
        <w:jc w:val="both"/>
        <w:rPr>
          <w:lang w:val="es-ES" w:eastAsia="ro-RO"/>
        </w:rPr>
      </w:pPr>
      <w:r w:rsidRPr="00ED5D07">
        <w:rPr>
          <w:lang w:val="es-ES" w:eastAsia="ro-RO"/>
        </w:rPr>
        <w:t>Societatea Naţională de Cruce Roşie</w:t>
      </w:r>
      <w:r w:rsidR="00530CE6" w:rsidRPr="00ED5D07">
        <w:rPr>
          <w:lang w:val="es-ES" w:eastAsia="ro-RO"/>
        </w:rPr>
        <w:t>,</w:t>
      </w:r>
      <w:r w:rsidRPr="00ED5D07">
        <w:rPr>
          <w:lang w:val="es-ES" w:eastAsia="ro-RO"/>
        </w:rPr>
        <w:t xml:space="preserve"> filiala</w:t>
      </w:r>
      <w:r w:rsidR="00530CE6" w:rsidRPr="00ED5D07">
        <w:rPr>
          <w:lang w:val="es-ES" w:eastAsia="ro-RO"/>
        </w:rPr>
        <w:t xml:space="preserve"> municipiului</w:t>
      </w:r>
      <w:r w:rsidRPr="00ED5D07">
        <w:rPr>
          <w:lang w:val="es-ES" w:eastAsia="ro-RO"/>
        </w:rPr>
        <w:t xml:space="preserve"> Lupeni</w:t>
      </w:r>
    </w:p>
    <w:p w14:paraId="2A442D55" w14:textId="604DCF16" w:rsidR="001B5C17" w:rsidRPr="00EB7D9E" w:rsidRDefault="001B5C17" w:rsidP="00EB7D9E">
      <w:pPr>
        <w:pStyle w:val="Listparagraf"/>
        <w:numPr>
          <w:ilvl w:val="1"/>
          <w:numId w:val="29"/>
        </w:numPr>
        <w:tabs>
          <w:tab w:val="left" w:pos="0"/>
          <w:tab w:val="left" w:pos="1080"/>
        </w:tabs>
        <w:ind w:right="-1"/>
        <w:jc w:val="both"/>
        <w:rPr>
          <w:lang w:val="es-ES" w:eastAsia="ro-RO"/>
        </w:rPr>
      </w:pPr>
      <w:r w:rsidRPr="00EB7D9E">
        <w:rPr>
          <w:lang w:val="es-ES" w:eastAsia="ro-RO"/>
        </w:rPr>
        <w:t xml:space="preserve"> Ministerul Apărării Naţionale, pentru acţiunile de distribuţie ajutoare umanitare de urgenţă în localităţile afectate.</w:t>
      </w:r>
    </w:p>
    <w:p w14:paraId="148BE9E0" w14:textId="6EE8BF9B" w:rsidR="001B5C17" w:rsidRPr="00D75978" w:rsidRDefault="001B5C17" w:rsidP="00D75978">
      <w:pPr>
        <w:tabs>
          <w:tab w:val="left" w:pos="0"/>
          <w:tab w:val="left" w:pos="1080"/>
        </w:tabs>
        <w:ind w:right="-1"/>
        <w:jc w:val="both"/>
        <w:rPr>
          <w:b/>
          <w:lang w:val="es-ES" w:eastAsia="ro-RO"/>
        </w:rPr>
      </w:pPr>
      <w:r w:rsidRPr="00D75978">
        <w:rPr>
          <w:lang w:val="es-ES" w:eastAsia="ro-RO"/>
        </w:rPr>
        <w:br/>
      </w:r>
      <w:r w:rsidRPr="00D75978">
        <w:rPr>
          <w:b/>
          <w:lang w:val="es-ES" w:eastAsia="ro-RO"/>
        </w:rPr>
        <w:t>    </w:t>
      </w:r>
      <w:r w:rsidR="00F01D25">
        <w:rPr>
          <w:b/>
          <w:lang w:val="es-ES" w:eastAsia="ro-RO"/>
        </w:rPr>
        <w:t xml:space="preserve">   </w:t>
      </w:r>
      <w:r w:rsidRPr="00D75978">
        <w:rPr>
          <w:b/>
          <w:lang w:val="es-ES" w:eastAsia="ro-RO"/>
        </w:rPr>
        <w:t xml:space="preserve">  7.</w:t>
      </w:r>
      <w:r w:rsidRPr="00D75978">
        <w:rPr>
          <w:lang w:val="es-ES" w:eastAsia="ro-RO"/>
        </w:rPr>
        <w:t xml:space="preserve"> </w:t>
      </w:r>
      <w:r w:rsidRPr="00D75978">
        <w:rPr>
          <w:b/>
          <w:lang w:val="es-ES" w:eastAsia="ro-RO"/>
        </w:rPr>
        <w:t>Asistenţă medicală de urgenţă (prim ajutor calificat, triaj, stabilizare, evacuare medicală, asistenţă medicală de urgenţă în unităţile primire urgenţe şi compartimentele de primire urgenţe)</w:t>
      </w:r>
    </w:p>
    <w:p w14:paraId="5698019A" w14:textId="77777777" w:rsidR="001B5C17" w:rsidRPr="00D75978" w:rsidRDefault="001B5C17" w:rsidP="00D75978">
      <w:pPr>
        <w:tabs>
          <w:tab w:val="left" w:pos="0"/>
          <w:tab w:val="left" w:pos="1080"/>
        </w:tabs>
        <w:ind w:right="-1"/>
        <w:jc w:val="both"/>
        <w:rPr>
          <w:b/>
          <w:lang w:val="es-ES" w:eastAsia="ro-RO"/>
        </w:rPr>
      </w:pPr>
      <w:r w:rsidRPr="00D75978">
        <w:rPr>
          <w:lang w:val="es-ES" w:eastAsia="ro-RO"/>
        </w:rPr>
        <w:t xml:space="preserve">             Reprezintă totalitatea măsurilor şi acţiunilor specifice asigurării unui răspuns specializat care vizează intervenţia structurilor de acordare a asistenţei medicale de urgenţă la locul producerii situaţiei de urgenţă.</w:t>
      </w:r>
    </w:p>
    <w:p w14:paraId="261453F5" w14:textId="7B76DAC4" w:rsidR="00EB4B31" w:rsidRPr="00D75978" w:rsidRDefault="001B5C17" w:rsidP="00D75978">
      <w:pPr>
        <w:tabs>
          <w:tab w:val="left" w:pos="0"/>
          <w:tab w:val="left" w:pos="1080"/>
        </w:tabs>
        <w:ind w:right="-1"/>
        <w:jc w:val="both"/>
        <w:rPr>
          <w:lang w:val="es-ES" w:eastAsia="ro-RO"/>
        </w:rPr>
      </w:pPr>
      <w:r w:rsidRPr="00D75978">
        <w:rPr>
          <w:b/>
          <w:lang w:val="es-ES" w:eastAsia="ro-RO"/>
        </w:rPr>
        <w:br/>
      </w:r>
      <w:r w:rsidR="003E2285" w:rsidRPr="00D75978">
        <w:rPr>
          <w:lang w:val="es-ES" w:eastAsia="ro-RO"/>
        </w:rPr>
        <w:t xml:space="preserve">    </w:t>
      </w:r>
      <w:r w:rsidR="00F01D25">
        <w:rPr>
          <w:lang w:val="es-ES" w:eastAsia="ro-RO"/>
        </w:rPr>
        <w:t xml:space="preserve">    </w:t>
      </w:r>
      <w:r w:rsidRPr="00D75978">
        <w:rPr>
          <w:lang w:val="es-ES" w:eastAsia="ro-RO"/>
        </w:rPr>
        <w:t>7.1.Rol</w:t>
      </w:r>
      <w:r w:rsidR="00907C9A">
        <w:rPr>
          <w:lang w:val="es-ES" w:eastAsia="ro-RO"/>
        </w:rPr>
        <w:t>-</w:t>
      </w:r>
      <w:r w:rsidRPr="00D75978">
        <w:rPr>
          <w:lang w:val="es-ES" w:eastAsia="ro-RO"/>
        </w:rPr>
        <w:t>principal</w:t>
      </w:r>
      <w:r w:rsidRPr="00D75978">
        <w:rPr>
          <w:lang w:val="es-ES" w:eastAsia="ro-RO"/>
        </w:rPr>
        <w:br/>
        <w:t xml:space="preserve">         </w:t>
      </w:r>
      <w:r w:rsidR="00961615">
        <w:rPr>
          <w:lang w:val="es-ES" w:eastAsia="ro-RO"/>
        </w:rPr>
        <w:t xml:space="preserve">   </w:t>
      </w:r>
      <w:r w:rsidRPr="00D75978">
        <w:rPr>
          <w:lang w:val="es-ES" w:eastAsia="ro-RO"/>
        </w:rPr>
        <w:t xml:space="preserve"> </w:t>
      </w:r>
      <w:r w:rsidR="00BB5041">
        <w:rPr>
          <w:lang w:val="es-ES" w:eastAsia="ro-RO"/>
        </w:rPr>
        <w:t xml:space="preserve">    </w:t>
      </w:r>
      <w:r w:rsidRPr="00D75978">
        <w:rPr>
          <w:lang w:val="es-ES" w:eastAsia="ro-RO"/>
        </w:rPr>
        <w:t> a) - acordarea asistenţei medicale de urgenţă:</w:t>
      </w:r>
    </w:p>
    <w:p w14:paraId="43983A61" w14:textId="3AB22DDE" w:rsidR="001B5C17" w:rsidRPr="00D75978" w:rsidRDefault="00EB4B31" w:rsidP="00D75978">
      <w:pPr>
        <w:tabs>
          <w:tab w:val="left" w:pos="0"/>
          <w:tab w:val="left" w:pos="1080"/>
        </w:tabs>
        <w:ind w:right="-1"/>
        <w:jc w:val="both"/>
        <w:rPr>
          <w:lang w:val="es-ES" w:eastAsia="ro-RO"/>
        </w:rPr>
      </w:pPr>
      <w:r w:rsidRPr="00D75978">
        <w:rPr>
          <w:lang w:val="es-ES" w:eastAsia="ro-RO"/>
        </w:rPr>
        <w:t xml:space="preserve">           </w:t>
      </w:r>
      <w:r w:rsidR="001B5C17" w:rsidRPr="00D75978">
        <w:rPr>
          <w:lang w:val="es-ES" w:eastAsia="ro-RO"/>
        </w:rPr>
        <w:t>Inspectoratul Judeţean pentru Situaţii de Urgenţă,</w:t>
      </w:r>
      <w:r w:rsidR="00C868DF" w:rsidRPr="00D75978">
        <w:rPr>
          <w:lang w:val="es-ES" w:eastAsia="ro-RO"/>
        </w:rPr>
        <w:t xml:space="preserve"> </w:t>
      </w:r>
      <w:r w:rsidR="001B5C17" w:rsidRPr="00D75978">
        <w:rPr>
          <w:lang w:val="es-ES" w:eastAsia="ro-RO"/>
        </w:rPr>
        <w:t>SMURD</w:t>
      </w:r>
      <w:r w:rsidR="00C868DF" w:rsidRPr="00D75978">
        <w:rPr>
          <w:lang w:val="es-ES" w:eastAsia="ro-RO"/>
        </w:rPr>
        <w:t xml:space="preserve"> </w:t>
      </w:r>
      <w:r w:rsidR="001B5C17" w:rsidRPr="00D75978">
        <w:rPr>
          <w:lang w:val="es-ES" w:eastAsia="ro-RO"/>
        </w:rPr>
        <w:t xml:space="preserve"> LUPENI </w:t>
      </w:r>
      <w:r w:rsidR="00C868DF" w:rsidRPr="00D75978">
        <w:rPr>
          <w:lang w:val="es-ES" w:eastAsia="ro-RO"/>
        </w:rPr>
        <w:t xml:space="preserve"> </w:t>
      </w:r>
      <w:r w:rsidR="001B5C17" w:rsidRPr="00D75978">
        <w:rPr>
          <w:lang w:val="es-ES" w:eastAsia="ro-RO"/>
        </w:rPr>
        <w:t>în cooperare cu   serviciile de Ambulanţă  şi unitatea  de primiri urgenţe (UPU)  LUPENI, Spitalul Municipal Lupeni.</w:t>
      </w:r>
    </w:p>
    <w:p w14:paraId="77E5055C" w14:textId="55AB0798" w:rsidR="00907C9A" w:rsidRPr="0059016A" w:rsidRDefault="0059016A" w:rsidP="0059016A">
      <w:pPr>
        <w:tabs>
          <w:tab w:val="left" w:pos="0"/>
          <w:tab w:val="left" w:pos="1080"/>
        </w:tabs>
        <w:ind w:right="-1"/>
        <w:jc w:val="both"/>
        <w:rPr>
          <w:lang w:val="es-ES" w:eastAsia="ro-RO"/>
        </w:rPr>
      </w:pPr>
      <w:r>
        <w:rPr>
          <w:lang w:val="es-ES" w:eastAsia="ro-RO"/>
        </w:rPr>
        <w:t xml:space="preserve">   </w:t>
      </w:r>
      <w:r w:rsidR="00F01D25">
        <w:rPr>
          <w:lang w:val="es-ES" w:eastAsia="ro-RO"/>
        </w:rPr>
        <w:t xml:space="preserve">   </w:t>
      </w:r>
      <w:r w:rsidR="008F705E">
        <w:rPr>
          <w:lang w:val="es-ES" w:eastAsia="ro-RO"/>
        </w:rPr>
        <w:t xml:space="preserve"> </w:t>
      </w:r>
      <w:r w:rsidR="00F912C9">
        <w:rPr>
          <w:lang w:val="es-ES" w:eastAsia="ro-RO"/>
        </w:rPr>
        <w:t xml:space="preserve"> </w:t>
      </w:r>
      <w:r w:rsidR="001B5C17" w:rsidRPr="0059016A">
        <w:rPr>
          <w:lang w:val="es-ES" w:eastAsia="ro-RO"/>
        </w:rPr>
        <w:t>7.2.Rol</w:t>
      </w:r>
      <w:r w:rsidR="00907C9A" w:rsidRPr="0059016A">
        <w:rPr>
          <w:lang w:val="es-ES" w:eastAsia="ro-RO"/>
        </w:rPr>
        <w:t>-</w:t>
      </w:r>
      <w:r w:rsidR="001B5C17" w:rsidRPr="0059016A">
        <w:rPr>
          <w:lang w:val="es-ES" w:eastAsia="ro-RO"/>
        </w:rPr>
        <w:t>secundar</w:t>
      </w:r>
      <w:r w:rsidR="001B5C17" w:rsidRPr="0059016A">
        <w:rPr>
          <w:lang w:val="es-ES" w:eastAsia="ro-RO"/>
        </w:rPr>
        <w:br/>
        <w:t xml:space="preserve">          </w:t>
      </w:r>
      <w:r w:rsidR="00F912C9">
        <w:rPr>
          <w:lang w:val="es-ES" w:eastAsia="ro-RO"/>
        </w:rPr>
        <w:t xml:space="preserve">  </w:t>
      </w:r>
      <w:r w:rsidR="00961615">
        <w:rPr>
          <w:lang w:val="es-ES" w:eastAsia="ro-RO"/>
        </w:rPr>
        <w:t xml:space="preserve"> </w:t>
      </w:r>
      <w:r w:rsidR="00BB5041">
        <w:rPr>
          <w:lang w:val="es-ES" w:eastAsia="ro-RO"/>
        </w:rPr>
        <w:t xml:space="preserve">   </w:t>
      </w:r>
      <w:r w:rsidR="00650E6A">
        <w:rPr>
          <w:lang w:val="es-ES" w:eastAsia="ro-RO"/>
        </w:rPr>
        <w:t xml:space="preserve"> </w:t>
      </w:r>
      <w:r w:rsidR="00BB5041">
        <w:rPr>
          <w:lang w:val="es-ES" w:eastAsia="ro-RO"/>
        </w:rPr>
        <w:t xml:space="preserve"> </w:t>
      </w:r>
      <w:r w:rsidR="001B5C17" w:rsidRPr="0059016A">
        <w:rPr>
          <w:lang w:val="es-ES" w:eastAsia="ro-RO"/>
        </w:rPr>
        <w:t xml:space="preserve"> a) - instalarea în teren a spitalelor de campanie: unităţi ale  Ministerul Apărării Naţionale;</w:t>
      </w:r>
      <w:r w:rsidR="001B5C17" w:rsidRPr="0059016A">
        <w:rPr>
          <w:lang w:val="es-ES" w:eastAsia="ro-RO"/>
        </w:rPr>
        <w:br/>
        <w:t xml:space="preserve">         </w:t>
      </w:r>
      <w:r w:rsidR="00961615">
        <w:rPr>
          <w:lang w:val="es-ES" w:eastAsia="ro-RO"/>
        </w:rPr>
        <w:t xml:space="preserve"> </w:t>
      </w:r>
      <w:r w:rsidR="00F912C9">
        <w:rPr>
          <w:lang w:val="es-ES" w:eastAsia="ro-RO"/>
        </w:rPr>
        <w:t xml:space="preserve">   </w:t>
      </w:r>
      <w:r w:rsidR="00BB5041">
        <w:rPr>
          <w:lang w:val="es-ES" w:eastAsia="ro-RO"/>
        </w:rPr>
        <w:t xml:space="preserve"> </w:t>
      </w:r>
      <w:r w:rsidR="00961615">
        <w:rPr>
          <w:lang w:val="es-ES" w:eastAsia="ro-RO"/>
        </w:rPr>
        <w:t xml:space="preserve">  </w:t>
      </w:r>
      <w:r w:rsidR="00BB5041">
        <w:rPr>
          <w:lang w:val="es-ES" w:eastAsia="ro-RO"/>
        </w:rPr>
        <w:t xml:space="preserve">   </w:t>
      </w:r>
      <w:r w:rsidR="001B5C17" w:rsidRPr="0059016A">
        <w:rPr>
          <w:lang w:val="es-ES" w:eastAsia="ro-RO"/>
        </w:rPr>
        <w:t>b)</w:t>
      </w:r>
      <w:r w:rsidR="00907C9A" w:rsidRPr="0059016A">
        <w:rPr>
          <w:lang w:val="es-ES" w:eastAsia="ro-RO"/>
        </w:rPr>
        <w:t xml:space="preserve"> </w:t>
      </w:r>
      <w:r w:rsidR="001B5C17" w:rsidRPr="0059016A">
        <w:rPr>
          <w:lang w:val="es-ES" w:eastAsia="ro-RO"/>
        </w:rPr>
        <w:t xml:space="preserve"> -instalarea posturilor medicale avansate de categoria I şi a II-a: </w:t>
      </w:r>
    </w:p>
    <w:p w14:paraId="42046D23" w14:textId="27D97041" w:rsidR="001B5C17" w:rsidRPr="0059016A" w:rsidRDefault="001B5C17" w:rsidP="0059016A">
      <w:pPr>
        <w:tabs>
          <w:tab w:val="left" w:pos="0"/>
          <w:tab w:val="left" w:pos="1080"/>
        </w:tabs>
        <w:ind w:right="-1"/>
        <w:jc w:val="both"/>
        <w:rPr>
          <w:lang w:val="es-ES" w:eastAsia="ro-RO"/>
        </w:rPr>
      </w:pPr>
      <w:r w:rsidRPr="0059016A">
        <w:rPr>
          <w:lang w:val="es-ES" w:eastAsia="ro-RO"/>
        </w:rPr>
        <w:t>Spitalul Municipal Lupeni, Inspectoratul Judeţean  pentru Situaţii de Urgenţă Hunedoara, (SMURD);</w:t>
      </w:r>
      <w:r w:rsidRPr="0059016A">
        <w:rPr>
          <w:lang w:val="es-ES" w:eastAsia="ro-RO"/>
        </w:rPr>
        <w:br/>
        <w:t>   </w:t>
      </w:r>
      <w:r w:rsidR="00CB262A">
        <w:rPr>
          <w:lang w:val="es-ES" w:eastAsia="ro-RO"/>
        </w:rPr>
        <w:t xml:space="preserve">  </w:t>
      </w:r>
      <w:r w:rsidR="001C24F9">
        <w:rPr>
          <w:lang w:val="es-ES" w:eastAsia="ro-RO"/>
        </w:rPr>
        <w:t xml:space="preserve"> </w:t>
      </w:r>
      <w:r w:rsidR="00F912C9">
        <w:rPr>
          <w:lang w:val="es-ES" w:eastAsia="ro-RO"/>
        </w:rPr>
        <w:t xml:space="preserve"> </w:t>
      </w:r>
      <w:r w:rsidR="00BB5041">
        <w:rPr>
          <w:lang w:val="es-ES" w:eastAsia="ro-RO"/>
        </w:rPr>
        <w:t xml:space="preserve">   </w:t>
      </w:r>
      <w:r w:rsidRPr="0059016A">
        <w:rPr>
          <w:lang w:val="es-ES" w:eastAsia="ro-RO"/>
        </w:rPr>
        <w:t>c)-</w:t>
      </w:r>
      <w:r w:rsidR="00BB5041">
        <w:rPr>
          <w:lang w:val="es-ES" w:eastAsia="ro-RO"/>
        </w:rPr>
        <w:t xml:space="preserve"> </w:t>
      </w:r>
      <w:r w:rsidRPr="0059016A">
        <w:rPr>
          <w:lang w:val="es-ES" w:eastAsia="ro-RO"/>
        </w:rPr>
        <w:t>stabilirea dimensiunilor şi caracteristicilor zonelor de izolare:</w:t>
      </w:r>
      <w:r w:rsidR="00CB262A">
        <w:rPr>
          <w:lang w:val="es-ES" w:eastAsia="ro-RO"/>
        </w:rPr>
        <w:t xml:space="preserve"> </w:t>
      </w:r>
      <w:r w:rsidRPr="0059016A">
        <w:rPr>
          <w:lang w:val="es-ES" w:eastAsia="ro-RO"/>
        </w:rPr>
        <w:t>DGAMSP</w:t>
      </w:r>
      <w:r w:rsidR="00CB262A">
        <w:rPr>
          <w:lang w:val="es-ES" w:eastAsia="ro-RO"/>
        </w:rPr>
        <w:t xml:space="preserve"> </w:t>
      </w:r>
      <w:r w:rsidRPr="0059016A">
        <w:rPr>
          <w:lang w:val="es-ES" w:eastAsia="ro-RO"/>
        </w:rPr>
        <w:t>Deva;</w:t>
      </w:r>
      <w:r w:rsidRPr="0059016A">
        <w:rPr>
          <w:lang w:val="es-ES" w:eastAsia="ro-RO"/>
        </w:rPr>
        <w:br/>
        <w:t xml:space="preserve">       </w:t>
      </w:r>
      <w:r w:rsidR="00F912C9">
        <w:rPr>
          <w:lang w:val="es-ES" w:eastAsia="ro-RO"/>
        </w:rPr>
        <w:t xml:space="preserve"> </w:t>
      </w:r>
      <w:r w:rsidRPr="0059016A">
        <w:rPr>
          <w:lang w:val="es-ES" w:eastAsia="ro-RO"/>
        </w:rPr>
        <w:t xml:space="preserve"> </w:t>
      </w:r>
      <w:r w:rsidR="008F705E">
        <w:rPr>
          <w:lang w:val="es-ES" w:eastAsia="ro-RO"/>
        </w:rPr>
        <w:t xml:space="preserve"> </w:t>
      </w:r>
      <w:r w:rsidR="005D4EB0">
        <w:rPr>
          <w:lang w:val="es-ES" w:eastAsia="ro-RO"/>
        </w:rPr>
        <w:t xml:space="preserve"> </w:t>
      </w:r>
      <w:r w:rsidR="001C24F9">
        <w:rPr>
          <w:lang w:val="es-ES" w:eastAsia="ro-RO"/>
        </w:rPr>
        <w:t xml:space="preserve"> </w:t>
      </w:r>
      <w:r w:rsidR="00BB5041">
        <w:rPr>
          <w:lang w:val="es-ES" w:eastAsia="ro-RO"/>
        </w:rPr>
        <w:t xml:space="preserve">    </w:t>
      </w:r>
      <w:r w:rsidRPr="0059016A">
        <w:rPr>
          <w:lang w:val="es-ES" w:eastAsia="ro-RO"/>
        </w:rPr>
        <w:t>d) - acordarea asistenţei medicale de urgenţă:</w:t>
      </w:r>
      <w:r w:rsidR="001C24F9">
        <w:rPr>
          <w:lang w:val="es-ES" w:eastAsia="ro-RO"/>
        </w:rPr>
        <w:t xml:space="preserve"> </w:t>
      </w:r>
      <w:r w:rsidRPr="0059016A">
        <w:rPr>
          <w:lang w:val="es-ES" w:eastAsia="ro-RO"/>
        </w:rPr>
        <w:t>Spitalul Municipal Lupeni prin personalul medical;</w:t>
      </w:r>
      <w:r w:rsidRPr="0059016A">
        <w:rPr>
          <w:lang w:val="es-ES" w:eastAsia="ro-RO"/>
        </w:rPr>
        <w:br/>
        <w:t xml:space="preserve">      </w:t>
      </w:r>
      <w:r w:rsidR="007C324B" w:rsidRPr="0059016A">
        <w:rPr>
          <w:lang w:val="es-ES" w:eastAsia="ro-RO"/>
        </w:rPr>
        <w:t xml:space="preserve">  </w:t>
      </w:r>
      <w:r w:rsidR="000311F8">
        <w:rPr>
          <w:lang w:val="es-ES" w:eastAsia="ro-RO"/>
        </w:rPr>
        <w:t xml:space="preserve">  </w:t>
      </w:r>
      <w:r w:rsidR="00F912C9">
        <w:rPr>
          <w:lang w:val="es-ES" w:eastAsia="ro-RO"/>
        </w:rPr>
        <w:t xml:space="preserve"> </w:t>
      </w:r>
      <w:r w:rsidR="00BB5041">
        <w:rPr>
          <w:lang w:val="es-ES" w:eastAsia="ro-RO"/>
        </w:rPr>
        <w:t xml:space="preserve"> </w:t>
      </w:r>
      <w:r w:rsidRPr="0059016A">
        <w:rPr>
          <w:lang w:val="es-ES" w:eastAsia="ro-RO"/>
        </w:rPr>
        <w:t>e) -transport medical: Spitalul Municipal Lupeni prin serviciul de Ambulanţă Deva , Inspectoratul Judeţean  pentru Situaţii de Urgenţă Hunedoara</w:t>
      </w:r>
      <w:r w:rsidR="00BB5041">
        <w:rPr>
          <w:lang w:val="es-ES" w:eastAsia="ro-RO"/>
        </w:rPr>
        <w:t xml:space="preserve">,  </w:t>
      </w:r>
      <w:r w:rsidRPr="0059016A">
        <w:rPr>
          <w:lang w:val="es-ES" w:eastAsia="ro-RO"/>
        </w:rPr>
        <w:t xml:space="preserve">SMURD, Garda de Intervenţie Lupeni, Ministerul Apărării Naţionale; </w:t>
      </w:r>
    </w:p>
    <w:p w14:paraId="70E18E16" w14:textId="1855A09E" w:rsidR="00362456" w:rsidRPr="00D25CF6" w:rsidRDefault="00D25CF6" w:rsidP="00D25CF6">
      <w:pPr>
        <w:tabs>
          <w:tab w:val="left" w:pos="0"/>
          <w:tab w:val="left" w:pos="1080"/>
        </w:tabs>
        <w:ind w:right="-1"/>
        <w:jc w:val="both"/>
        <w:rPr>
          <w:lang w:val="es-ES" w:eastAsia="ro-RO"/>
        </w:rPr>
      </w:pPr>
      <w:r>
        <w:rPr>
          <w:lang w:val="es-ES" w:eastAsia="ro-RO"/>
        </w:rPr>
        <w:t xml:space="preserve">       </w:t>
      </w:r>
      <w:r w:rsidR="000311F8">
        <w:rPr>
          <w:lang w:val="es-ES" w:eastAsia="ro-RO"/>
        </w:rPr>
        <w:t xml:space="preserve">     </w:t>
      </w:r>
      <w:r>
        <w:rPr>
          <w:lang w:val="es-ES" w:eastAsia="ro-RO"/>
        </w:rPr>
        <w:t xml:space="preserve"> </w:t>
      </w:r>
      <w:r w:rsidR="000311F8">
        <w:rPr>
          <w:lang w:val="es-ES" w:eastAsia="ro-RO"/>
        </w:rPr>
        <w:t xml:space="preserve">   </w:t>
      </w:r>
      <w:r w:rsidR="00BB5041">
        <w:rPr>
          <w:lang w:val="es-ES" w:eastAsia="ro-RO"/>
        </w:rPr>
        <w:t xml:space="preserve"> </w:t>
      </w:r>
      <w:r w:rsidR="000311F8">
        <w:rPr>
          <w:lang w:val="es-ES" w:eastAsia="ro-RO"/>
        </w:rPr>
        <w:t xml:space="preserve"> </w:t>
      </w:r>
      <w:r w:rsidR="0026318D">
        <w:rPr>
          <w:lang w:val="es-ES" w:eastAsia="ro-RO"/>
        </w:rPr>
        <w:t xml:space="preserve"> </w:t>
      </w:r>
      <w:r w:rsidR="001B5C17" w:rsidRPr="00D25CF6">
        <w:rPr>
          <w:lang w:val="es-ES" w:eastAsia="ro-RO"/>
        </w:rPr>
        <w:t>f)-</w:t>
      </w:r>
      <w:r w:rsidR="00BB5041">
        <w:rPr>
          <w:lang w:val="es-ES" w:eastAsia="ro-RO"/>
        </w:rPr>
        <w:t xml:space="preserve"> </w:t>
      </w:r>
      <w:r w:rsidR="001B5C17" w:rsidRPr="00D25CF6">
        <w:rPr>
          <w:lang w:val="es-ES" w:eastAsia="ro-RO"/>
        </w:rPr>
        <w:t xml:space="preserve">acordarea primului ajutor: </w:t>
      </w:r>
    </w:p>
    <w:p w14:paraId="3EDB9FA5" w14:textId="27FF8D2A" w:rsidR="001B5C17" w:rsidRPr="000311F8" w:rsidRDefault="001B5C17" w:rsidP="000311F8">
      <w:pPr>
        <w:tabs>
          <w:tab w:val="left" w:pos="0"/>
          <w:tab w:val="left" w:pos="1080"/>
        </w:tabs>
        <w:ind w:right="-1"/>
        <w:jc w:val="both"/>
        <w:rPr>
          <w:lang w:val="es-ES" w:eastAsia="ro-RO"/>
        </w:rPr>
      </w:pPr>
      <w:r w:rsidRPr="000311F8">
        <w:rPr>
          <w:lang w:val="es-ES" w:eastAsia="ro-RO"/>
        </w:rPr>
        <w:t>S</w:t>
      </w:r>
      <w:r w:rsidR="008E52D6" w:rsidRPr="000311F8">
        <w:rPr>
          <w:lang w:val="es-ES" w:eastAsia="ro-RO"/>
        </w:rPr>
        <w:t xml:space="preserve">VSU </w:t>
      </w:r>
      <w:r w:rsidRPr="000311F8">
        <w:rPr>
          <w:lang w:val="es-ES" w:eastAsia="ro-RO"/>
        </w:rPr>
        <w:t>Lupeni, Serviciul Public</w:t>
      </w:r>
      <w:r w:rsidR="008E52D6" w:rsidRPr="000311F8">
        <w:rPr>
          <w:lang w:val="es-ES" w:eastAsia="ro-RO"/>
        </w:rPr>
        <w:t xml:space="preserve"> </w:t>
      </w:r>
      <w:r w:rsidRPr="000311F8">
        <w:rPr>
          <w:lang w:val="es-ES" w:eastAsia="ro-RO"/>
        </w:rPr>
        <w:t>SALVAMONT şi</w:t>
      </w:r>
      <w:r w:rsidR="00BB5041">
        <w:rPr>
          <w:lang w:val="es-ES" w:eastAsia="ro-RO"/>
        </w:rPr>
        <w:t xml:space="preserve"> </w:t>
      </w:r>
      <w:r w:rsidRPr="000311F8">
        <w:rPr>
          <w:lang w:val="es-ES" w:eastAsia="ro-RO"/>
        </w:rPr>
        <w:t>Societatea Naţională de Cruce Roşie filiala LUPENI;</w:t>
      </w:r>
      <w:r w:rsidRPr="000311F8">
        <w:rPr>
          <w:lang w:val="es-ES" w:eastAsia="ro-RO"/>
        </w:rPr>
        <w:br/>
        <w:t xml:space="preserve">          </w:t>
      </w:r>
      <w:r w:rsidR="000311F8">
        <w:rPr>
          <w:lang w:val="es-ES" w:eastAsia="ro-RO"/>
        </w:rPr>
        <w:t xml:space="preserve">     </w:t>
      </w:r>
      <w:r w:rsidR="00BB5041">
        <w:rPr>
          <w:lang w:val="es-ES" w:eastAsia="ro-RO"/>
        </w:rPr>
        <w:t xml:space="preserve">  </w:t>
      </w:r>
      <w:r w:rsidRPr="000311F8">
        <w:rPr>
          <w:lang w:val="es-ES" w:eastAsia="ro-RO"/>
        </w:rPr>
        <w:t xml:space="preserve"> </w:t>
      </w:r>
      <w:r w:rsidR="0026318D">
        <w:rPr>
          <w:lang w:val="es-ES" w:eastAsia="ro-RO"/>
        </w:rPr>
        <w:t xml:space="preserve"> </w:t>
      </w:r>
      <w:r w:rsidR="00BB5041">
        <w:rPr>
          <w:lang w:val="es-ES" w:eastAsia="ro-RO"/>
        </w:rPr>
        <w:t xml:space="preserve">  </w:t>
      </w:r>
      <w:r w:rsidRPr="000311F8">
        <w:rPr>
          <w:lang w:val="es-ES" w:eastAsia="ro-RO"/>
        </w:rPr>
        <w:t>g) - securitatea şi paza perimetrului zonelor de intervenţie/carantină:  Poliţia Municipiului LUPENI</w:t>
      </w:r>
      <w:r w:rsidR="0025666A" w:rsidRPr="000311F8">
        <w:rPr>
          <w:lang w:val="es-ES" w:eastAsia="ro-RO"/>
        </w:rPr>
        <w:t xml:space="preserve"> </w:t>
      </w:r>
      <w:r w:rsidRPr="000311F8">
        <w:rPr>
          <w:lang w:val="es-ES" w:eastAsia="ro-RO"/>
        </w:rPr>
        <w:t xml:space="preserve"> Poliţia Locală , Detaşamentul de Jandarmi LUPENI.</w:t>
      </w:r>
    </w:p>
    <w:p w14:paraId="0A88652C" w14:textId="77777777" w:rsidR="001B5C17" w:rsidRPr="00013768" w:rsidRDefault="001B5C17" w:rsidP="007C64F1">
      <w:pPr>
        <w:tabs>
          <w:tab w:val="left" w:pos="0"/>
          <w:tab w:val="left" w:pos="1080"/>
        </w:tabs>
        <w:ind w:right="-1"/>
        <w:jc w:val="both"/>
        <w:rPr>
          <w:lang w:val="es-ES" w:eastAsia="ro-RO"/>
        </w:rPr>
      </w:pPr>
    </w:p>
    <w:p w14:paraId="2D9DEF80" w14:textId="1654A823" w:rsidR="001B5C17" w:rsidRPr="00013768" w:rsidRDefault="001B5C17" w:rsidP="007C64F1">
      <w:pPr>
        <w:tabs>
          <w:tab w:val="left" w:pos="0"/>
          <w:tab w:val="left" w:pos="1080"/>
        </w:tabs>
        <w:ind w:right="-1"/>
        <w:jc w:val="both"/>
        <w:rPr>
          <w:b/>
          <w:lang w:val="es-ES" w:eastAsia="ro-RO"/>
        </w:rPr>
      </w:pPr>
      <w:r w:rsidRPr="00013768">
        <w:rPr>
          <w:b/>
          <w:lang w:val="es-ES" w:eastAsia="ro-RO"/>
        </w:rPr>
        <w:t xml:space="preserve">        8. Asistenţă medicală în faza spitalicească</w:t>
      </w:r>
    </w:p>
    <w:p w14:paraId="11564F40" w14:textId="77777777" w:rsidR="00B41A70" w:rsidRPr="00013768" w:rsidRDefault="001B5C17" w:rsidP="00961615">
      <w:pPr>
        <w:tabs>
          <w:tab w:val="left" w:pos="0"/>
          <w:tab w:val="left" w:pos="1080"/>
        </w:tabs>
        <w:ind w:right="-1"/>
        <w:jc w:val="both"/>
        <w:rPr>
          <w:lang w:val="es-ES" w:eastAsia="ro-RO"/>
        </w:rPr>
      </w:pPr>
      <w:r w:rsidRPr="00013768">
        <w:rPr>
          <w:lang w:val="es-ES" w:eastAsia="ro-RO"/>
        </w:rPr>
        <w:t xml:space="preserve">             Reprezintă totalitatea măsurilor şi acţiunilor specifice asigurării unui răspuns specializat care vizează menţinerea în limitele normale a sănătăţii în contextul producerii unor situaţii de urgenţă sau ca urmare a manifestării epidemiilor şi pandemiilor.</w:t>
      </w:r>
    </w:p>
    <w:p w14:paraId="1EF9C2EA" w14:textId="7FEBBA48" w:rsidR="001B5C17" w:rsidRPr="00640F42" w:rsidRDefault="001B5C17" w:rsidP="00961615">
      <w:pPr>
        <w:tabs>
          <w:tab w:val="left" w:pos="0"/>
          <w:tab w:val="left" w:pos="1080"/>
        </w:tabs>
        <w:ind w:right="-1"/>
        <w:jc w:val="both"/>
        <w:rPr>
          <w:lang w:val="es-ES" w:eastAsia="ro-RO"/>
        </w:rPr>
      </w:pPr>
      <w:r w:rsidRPr="00013768">
        <w:rPr>
          <w:lang w:val="es-ES" w:eastAsia="ro-RO"/>
        </w:rPr>
        <w:br/>
      </w:r>
      <w:r w:rsidR="00454014" w:rsidRPr="00640F42">
        <w:rPr>
          <w:lang w:val="es-ES" w:eastAsia="ro-RO"/>
        </w:rPr>
        <w:t xml:space="preserve">       </w:t>
      </w:r>
      <w:r w:rsidRPr="00640F42">
        <w:rPr>
          <w:lang w:val="es-ES" w:eastAsia="ro-RO"/>
        </w:rPr>
        <w:t> 8.1. Rol principal</w:t>
      </w:r>
    </w:p>
    <w:p w14:paraId="0A2F26D4" w14:textId="00493F1E" w:rsidR="001B5C17" w:rsidRPr="00640F42" w:rsidRDefault="001B5C17" w:rsidP="007C64F1">
      <w:pPr>
        <w:tabs>
          <w:tab w:val="left" w:pos="0"/>
          <w:tab w:val="left" w:pos="1080"/>
        </w:tabs>
        <w:ind w:right="-1"/>
        <w:rPr>
          <w:lang w:val="es-ES" w:eastAsia="ro-RO"/>
        </w:rPr>
      </w:pPr>
      <w:r w:rsidRPr="00640F42">
        <w:rPr>
          <w:lang w:val="es-ES" w:eastAsia="ro-RO"/>
        </w:rPr>
        <w:lastRenderedPageBreak/>
        <w:t xml:space="preserve">          a) - acordarea asistenţei medicale: Spitalul Municipal LUPENI.</w:t>
      </w:r>
    </w:p>
    <w:p w14:paraId="4DF15A46" w14:textId="14447028" w:rsidR="001B5C17" w:rsidRPr="00640F42" w:rsidRDefault="001B5C17" w:rsidP="007C64F1">
      <w:pPr>
        <w:tabs>
          <w:tab w:val="left" w:pos="0"/>
          <w:tab w:val="left" w:pos="1080"/>
        </w:tabs>
        <w:ind w:right="-1"/>
        <w:rPr>
          <w:lang w:val="es-ES" w:eastAsia="ro-RO"/>
        </w:rPr>
      </w:pPr>
      <w:r w:rsidRPr="00640F42">
        <w:rPr>
          <w:lang w:val="es-ES" w:eastAsia="ro-RO"/>
        </w:rPr>
        <w:t xml:space="preserve">        8.2. Rol secundar</w:t>
      </w:r>
      <w:r w:rsidRPr="00640F42">
        <w:rPr>
          <w:lang w:val="es-ES" w:eastAsia="ro-RO"/>
        </w:rPr>
        <w:br/>
        <w:t>          a) - suplimentarea capacităţii de spitalizare şi personal medical: Spitalul Municipal LUPENI ;</w:t>
      </w:r>
      <w:r w:rsidRPr="00640F42">
        <w:rPr>
          <w:lang w:val="es-ES" w:eastAsia="ro-RO"/>
        </w:rPr>
        <w:br/>
        <w:t>          b) - planificarea şi suplimentarea cu medicamente şi instrumentar medical: Spitalul Municipal LUPENI,  Serviciul territorial pentru  Probleme Speciale (STPS) Deva;</w:t>
      </w:r>
      <w:r w:rsidRPr="00640F42">
        <w:rPr>
          <w:lang w:val="es-ES" w:eastAsia="ro-RO"/>
        </w:rPr>
        <w:br/>
        <w:t>          c) - acordarea asistenţei medicale: Cabinetele medicale private de pe raza municipiului</w:t>
      </w:r>
      <w:r w:rsidR="00BB5041">
        <w:rPr>
          <w:lang w:val="es-ES" w:eastAsia="ro-RO"/>
        </w:rPr>
        <w:t xml:space="preserve"> </w:t>
      </w:r>
      <w:r w:rsidRPr="00640F42">
        <w:rPr>
          <w:lang w:val="es-ES" w:eastAsia="ro-RO"/>
        </w:rPr>
        <w:t>LUPENI, Crucea Roşie</w:t>
      </w:r>
      <w:r w:rsidR="000C79AF">
        <w:rPr>
          <w:lang w:val="es-ES" w:eastAsia="ro-RO"/>
        </w:rPr>
        <w:t xml:space="preserve"> filiala</w:t>
      </w:r>
      <w:r w:rsidRPr="00640F42">
        <w:rPr>
          <w:lang w:val="es-ES" w:eastAsia="ro-RO"/>
        </w:rPr>
        <w:t xml:space="preserve"> LUPENI, Spitalul Municipal Lupeni;</w:t>
      </w:r>
      <w:r w:rsidRPr="00640F42">
        <w:rPr>
          <w:lang w:val="es-ES" w:eastAsia="ro-RO"/>
        </w:rPr>
        <w:br/>
        <w:t xml:space="preserve">      </w:t>
      </w:r>
      <w:r w:rsidR="00C539BD">
        <w:rPr>
          <w:lang w:val="es-ES" w:eastAsia="ro-RO"/>
        </w:rPr>
        <w:t xml:space="preserve"> </w:t>
      </w:r>
      <w:r w:rsidRPr="00640F42">
        <w:rPr>
          <w:lang w:val="es-ES" w:eastAsia="ro-RO"/>
        </w:rPr>
        <w:t xml:space="preserve"> </w:t>
      </w:r>
      <w:r w:rsidR="00BB5041">
        <w:rPr>
          <w:lang w:val="es-ES" w:eastAsia="ro-RO"/>
        </w:rPr>
        <w:t xml:space="preserve"> </w:t>
      </w:r>
      <w:r w:rsidR="00650E6A">
        <w:rPr>
          <w:lang w:val="es-ES" w:eastAsia="ro-RO"/>
        </w:rPr>
        <w:t xml:space="preserve"> </w:t>
      </w:r>
      <w:r w:rsidRPr="00640F42">
        <w:rPr>
          <w:lang w:val="es-ES" w:eastAsia="ro-RO"/>
        </w:rPr>
        <w:t>d) - transport medical:  Serviciul Ambulanţă Deva şi  Ministerul Apărării Naţionale,</w:t>
      </w:r>
    </w:p>
    <w:p w14:paraId="3F20FF4E" w14:textId="23AC852A" w:rsidR="001B5C17" w:rsidRPr="00640F42" w:rsidRDefault="001B5C17" w:rsidP="00A75D55">
      <w:pPr>
        <w:tabs>
          <w:tab w:val="left" w:pos="284"/>
          <w:tab w:val="left" w:pos="1080"/>
        </w:tabs>
        <w:ind w:right="-1"/>
        <w:jc w:val="both"/>
        <w:rPr>
          <w:lang w:val="es-ES" w:eastAsia="ro-RO"/>
        </w:rPr>
      </w:pPr>
      <w:r w:rsidRPr="00640F42">
        <w:rPr>
          <w:lang w:val="es-ES" w:eastAsia="ro-RO"/>
        </w:rPr>
        <w:t xml:space="preserve">       </w:t>
      </w:r>
      <w:r w:rsidR="002C7195" w:rsidRPr="00640F42">
        <w:rPr>
          <w:lang w:val="es-ES" w:eastAsia="ro-RO"/>
        </w:rPr>
        <w:t xml:space="preserve"> </w:t>
      </w:r>
      <w:r w:rsidR="00A22C5A" w:rsidRPr="00640F42">
        <w:rPr>
          <w:lang w:val="es-ES" w:eastAsia="ro-RO"/>
        </w:rPr>
        <w:t xml:space="preserve"> </w:t>
      </w:r>
      <w:r w:rsidR="00BB5041">
        <w:rPr>
          <w:lang w:val="es-ES" w:eastAsia="ro-RO"/>
        </w:rPr>
        <w:t xml:space="preserve">  </w:t>
      </w:r>
      <w:r w:rsidR="00650E6A">
        <w:rPr>
          <w:lang w:val="es-ES" w:eastAsia="ro-RO"/>
        </w:rPr>
        <w:t xml:space="preserve"> </w:t>
      </w:r>
      <w:r w:rsidRPr="00640F42">
        <w:rPr>
          <w:lang w:val="es-ES" w:eastAsia="ro-RO"/>
        </w:rPr>
        <w:t>e) - stabilirea măsurilor profilactice pentru evitarea îmbolnăvirilor în masă: Autoritatea Naţională Sanitară Veterinară şi pentru Siguranţa Alimentelor Deva</w:t>
      </w:r>
      <w:r w:rsidR="00724777" w:rsidRPr="00640F42">
        <w:rPr>
          <w:lang w:val="es-ES" w:eastAsia="ro-RO"/>
        </w:rPr>
        <w:t xml:space="preserve">, </w:t>
      </w:r>
      <w:r w:rsidRPr="00640F42">
        <w:rPr>
          <w:lang w:val="es-ES" w:eastAsia="ro-RO"/>
        </w:rPr>
        <w:t>Direcţia Generală de</w:t>
      </w:r>
      <w:r w:rsidR="00724777" w:rsidRPr="00640F42">
        <w:rPr>
          <w:lang w:val="es-ES" w:eastAsia="ro-RO"/>
        </w:rPr>
        <w:t xml:space="preserve"> </w:t>
      </w:r>
      <w:r w:rsidRPr="00640F42">
        <w:rPr>
          <w:lang w:val="es-ES" w:eastAsia="ro-RO"/>
        </w:rPr>
        <w:t>Asistenţă</w:t>
      </w:r>
      <w:r w:rsidR="002A5E64" w:rsidRPr="00640F42">
        <w:rPr>
          <w:lang w:val="es-ES" w:eastAsia="ro-RO"/>
        </w:rPr>
        <w:t xml:space="preserve">                              </w:t>
      </w:r>
      <w:r w:rsidRPr="00640F42">
        <w:rPr>
          <w:lang w:val="es-ES" w:eastAsia="ro-RO"/>
        </w:rPr>
        <w:t xml:space="preserve"> Medicală şi Sănătate</w:t>
      </w:r>
      <w:r w:rsidR="00BB5041">
        <w:rPr>
          <w:lang w:val="es-ES" w:eastAsia="ro-RO"/>
        </w:rPr>
        <w:t xml:space="preserve"> </w:t>
      </w:r>
      <w:r w:rsidRPr="00640F42">
        <w:rPr>
          <w:lang w:val="es-ES" w:eastAsia="ro-RO"/>
        </w:rPr>
        <w:t>Publică şi</w:t>
      </w:r>
      <w:r w:rsidR="00BB5041">
        <w:rPr>
          <w:lang w:val="es-ES" w:eastAsia="ro-RO"/>
        </w:rPr>
        <w:t xml:space="preserve"> </w:t>
      </w:r>
      <w:r w:rsidRPr="00640F42">
        <w:rPr>
          <w:lang w:val="es-ES" w:eastAsia="ro-RO"/>
        </w:rPr>
        <w:t>Inspecţia Sanitară de Stat Deva, Societatea Naţională de</w:t>
      </w:r>
      <w:r w:rsidR="002A5E64" w:rsidRPr="00640F42">
        <w:rPr>
          <w:lang w:val="es-ES" w:eastAsia="ro-RO"/>
        </w:rPr>
        <w:t xml:space="preserve">                                    </w:t>
      </w:r>
      <w:r w:rsidRPr="00640F42">
        <w:rPr>
          <w:lang w:val="es-ES" w:eastAsia="ro-RO"/>
        </w:rPr>
        <w:t xml:space="preserve"> Cruce Roşie din România filiala LUPENI, Inspector</w:t>
      </w:r>
      <w:r w:rsidR="002A5E64" w:rsidRPr="00640F42">
        <w:rPr>
          <w:lang w:val="es-ES" w:eastAsia="ro-RO"/>
        </w:rPr>
        <w:t xml:space="preserve"> de</w:t>
      </w:r>
      <w:r w:rsidRPr="00640F42">
        <w:rPr>
          <w:lang w:val="es-ES" w:eastAsia="ro-RO"/>
        </w:rPr>
        <w:t xml:space="preserve"> Mediu din</w:t>
      </w:r>
      <w:r w:rsidR="00BB5041">
        <w:rPr>
          <w:lang w:val="es-ES" w:eastAsia="ro-RO"/>
        </w:rPr>
        <w:t xml:space="preserve"> </w:t>
      </w:r>
      <w:r w:rsidRPr="00640F42">
        <w:rPr>
          <w:lang w:val="es-ES" w:eastAsia="ro-RO"/>
        </w:rPr>
        <w:t>cadrul Primăriei Municipiului Lupeni;</w:t>
      </w:r>
      <w:r w:rsidRPr="00640F42">
        <w:rPr>
          <w:lang w:val="es-ES" w:eastAsia="ro-RO"/>
        </w:rPr>
        <w:br/>
        <w:t xml:space="preserve">   </w:t>
      </w:r>
      <w:r w:rsidR="00650E6A">
        <w:rPr>
          <w:lang w:val="es-ES" w:eastAsia="ro-RO"/>
        </w:rPr>
        <w:t xml:space="preserve">   </w:t>
      </w:r>
      <w:r w:rsidR="00EA5288">
        <w:rPr>
          <w:lang w:val="es-ES" w:eastAsia="ro-RO"/>
        </w:rPr>
        <w:t xml:space="preserve"> f)</w:t>
      </w:r>
      <w:r w:rsidR="00322CFB" w:rsidRPr="00640F42">
        <w:rPr>
          <w:lang w:val="es-ES" w:eastAsia="ro-RO"/>
        </w:rPr>
        <w:t xml:space="preserve"> </w:t>
      </w:r>
      <w:r w:rsidRPr="00640F42">
        <w:rPr>
          <w:lang w:val="es-ES" w:eastAsia="ro-RO"/>
        </w:rPr>
        <w:t>- recunoaşterea, evaluarea şi comunicarea riscului de apariţie a unei boli infecţioase transmisibile:  Direcţiile de sănătate publică , Spitalul Municipal Lupeni.</w:t>
      </w:r>
    </w:p>
    <w:p w14:paraId="6FEF1EF0" w14:textId="77777777" w:rsidR="001B5C17" w:rsidRPr="00640F42" w:rsidRDefault="001B5C17" w:rsidP="007C64F1">
      <w:pPr>
        <w:tabs>
          <w:tab w:val="left" w:pos="0"/>
          <w:tab w:val="left" w:pos="1080"/>
        </w:tabs>
        <w:ind w:right="-1"/>
        <w:jc w:val="both"/>
        <w:rPr>
          <w:b/>
          <w:lang w:val="es-ES" w:eastAsia="ro-RO"/>
        </w:rPr>
      </w:pPr>
      <w:r w:rsidRPr="00640F42">
        <w:rPr>
          <w:lang w:val="es-ES" w:eastAsia="ro-RO"/>
        </w:rPr>
        <w:br/>
        <w:t xml:space="preserve">       </w:t>
      </w:r>
      <w:r w:rsidRPr="00640F42">
        <w:rPr>
          <w:b/>
          <w:lang w:val="es-ES" w:eastAsia="ro-RO"/>
        </w:rPr>
        <w:t>9. Localizarea şi stingerea incendiilor</w:t>
      </w:r>
    </w:p>
    <w:p w14:paraId="07549A3F" w14:textId="16F15566" w:rsidR="00B41A70" w:rsidRPr="00640F42" w:rsidRDefault="001B5C17" w:rsidP="002F7120">
      <w:pPr>
        <w:tabs>
          <w:tab w:val="left" w:pos="0"/>
          <w:tab w:val="left" w:pos="1080"/>
        </w:tabs>
        <w:ind w:right="-1"/>
        <w:jc w:val="both"/>
        <w:rPr>
          <w:b/>
          <w:lang w:val="es-ES" w:eastAsia="ro-RO"/>
        </w:rPr>
      </w:pPr>
      <w:r w:rsidRPr="00640F42">
        <w:rPr>
          <w:lang w:val="es-ES" w:eastAsia="ro-RO"/>
        </w:rPr>
        <w:t xml:space="preserve">           Reprezintă pachetul de măsuri şi acţiuni specifice gestionării şi coordonării misiunilor care vizează stingerea incendiilor.</w:t>
      </w:r>
    </w:p>
    <w:p w14:paraId="588B803B" w14:textId="77777777" w:rsidR="00B41A70" w:rsidRPr="00640F42" w:rsidRDefault="00B41A70" w:rsidP="007C64F1">
      <w:pPr>
        <w:tabs>
          <w:tab w:val="left" w:pos="0"/>
          <w:tab w:val="left" w:pos="1080"/>
        </w:tabs>
        <w:ind w:right="-1"/>
        <w:rPr>
          <w:lang w:val="es-ES" w:eastAsia="ro-RO"/>
        </w:rPr>
      </w:pPr>
    </w:p>
    <w:p w14:paraId="2313F321" w14:textId="6D03F121" w:rsidR="006B644E" w:rsidRPr="00640F42" w:rsidRDefault="001B5C17" w:rsidP="007C64F1">
      <w:pPr>
        <w:tabs>
          <w:tab w:val="left" w:pos="0"/>
          <w:tab w:val="left" w:pos="1080"/>
        </w:tabs>
        <w:ind w:right="-1"/>
        <w:rPr>
          <w:lang w:val="es-ES" w:eastAsia="ro-RO"/>
        </w:rPr>
      </w:pPr>
      <w:r w:rsidRPr="00640F42">
        <w:rPr>
          <w:lang w:val="es-ES" w:eastAsia="ro-RO"/>
        </w:rPr>
        <w:t>   9.1. Rol principal</w:t>
      </w:r>
    </w:p>
    <w:p w14:paraId="35BFF53B" w14:textId="202F967A" w:rsidR="00E1798B" w:rsidRPr="00E1798B" w:rsidRDefault="001B5C17" w:rsidP="00E1798B">
      <w:pPr>
        <w:pStyle w:val="Listparagraf"/>
        <w:numPr>
          <w:ilvl w:val="0"/>
          <w:numId w:val="31"/>
        </w:numPr>
        <w:tabs>
          <w:tab w:val="left" w:pos="0"/>
          <w:tab w:val="left" w:pos="1080"/>
        </w:tabs>
        <w:ind w:right="-1"/>
        <w:jc w:val="both"/>
        <w:rPr>
          <w:lang w:val="es-ES" w:eastAsia="ro-RO"/>
        </w:rPr>
      </w:pPr>
      <w:r w:rsidRPr="00E1798B">
        <w:rPr>
          <w:lang w:val="es-ES" w:eastAsia="ro-RO"/>
        </w:rPr>
        <w:t>- localizarea, stingerea şi lichidarea consecinţelor incendiilor:</w:t>
      </w:r>
    </w:p>
    <w:p w14:paraId="7AB31C5E" w14:textId="4390F438" w:rsidR="00464235" w:rsidRDefault="00464235" w:rsidP="00E1798B">
      <w:pPr>
        <w:pStyle w:val="Listparagraf"/>
        <w:numPr>
          <w:ilvl w:val="0"/>
          <w:numId w:val="31"/>
        </w:numPr>
        <w:tabs>
          <w:tab w:val="left" w:pos="0"/>
          <w:tab w:val="left" w:pos="1080"/>
        </w:tabs>
        <w:ind w:right="-1"/>
        <w:jc w:val="both"/>
        <w:rPr>
          <w:lang w:val="es-ES" w:eastAsia="ro-RO"/>
        </w:rPr>
      </w:pPr>
      <w:r>
        <w:rPr>
          <w:lang w:val="es-ES" w:eastAsia="ro-RO"/>
        </w:rPr>
        <w:t>-</w:t>
      </w:r>
      <w:r w:rsidR="001B5C17" w:rsidRPr="00E1798B">
        <w:rPr>
          <w:lang w:val="es-ES" w:eastAsia="ro-RO"/>
        </w:rPr>
        <w:t xml:space="preserve"> Inspectoratul Judeţean pentru Situaţii de Urgenţă Hunedoara şi alte forţe şi servicii specializate existente;</w:t>
      </w:r>
    </w:p>
    <w:p w14:paraId="6548BC1C" w14:textId="5DF1E6E6" w:rsidR="0022686C" w:rsidRPr="00E1798B" w:rsidRDefault="001B5C17" w:rsidP="00E1798B">
      <w:pPr>
        <w:pStyle w:val="Listparagraf"/>
        <w:numPr>
          <w:ilvl w:val="0"/>
          <w:numId w:val="31"/>
        </w:numPr>
        <w:tabs>
          <w:tab w:val="left" w:pos="0"/>
          <w:tab w:val="left" w:pos="1080"/>
        </w:tabs>
        <w:ind w:right="-1"/>
        <w:jc w:val="both"/>
        <w:rPr>
          <w:lang w:val="es-ES" w:eastAsia="ro-RO"/>
        </w:rPr>
      </w:pPr>
      <w:r w:rsidRPr="00E1798B">
        <w:rPr>
          <w:lang w:val="es-ES" w:eastAsia="ro-RO"/>
        </w:rPr>
        <w:t xml:space="preserve">- localizarea, stingerea şi lichidarea consecinţelor incendiilor la fondul forestier: </w:t>
      </w:r>
    </w:p>
    <w:p w14:paraId="46857354" w14:textId="2461688E" w:rsidR="001B5C17" w:rsidRPr="00640F42" w:rsidRDefault="006B644E" w:rsidP="00961615">
      <w:pPr>
        <w:tabs>
          <w:tab w:val="left" w:pos="0"/>
          <w:tab w:val="left" w:pos="1080"/>
        </w:tabs>
        <w:ind w:right="-1"/>
        <w:jc w:val="both"/>
        <w:rPr>
          <w:lang w:val="es-ES" w:eastAsia="ro-RO"/>
        </w:rPr>
      </w:pPr>
      <w:r w:rsidRPr="00640F42">
        <w:rPr>
          <w:lang w:val="es-ES" w:eastAsia="ro-RO"/>
        </w:rPr>
        <w:t xml:space="preserve"> </w:t>
      </w:r>
      <w:r w:rsidR="00961615" w:rsidRPr="00640F42">
        <w:rPr>
          <w:lang w:val="es-ES" w:eastAsia="ro-RO"/>
        </w:rPr>
        <w:t xml:space="preserve">        </w:t>
      </w:r>
      <w:r w:rsidRPr="00640F42">
        <w:rPr>
          <w:lang w:val="es-ES" w:eastAsia="ro-RO"/>
        </w:rPr>
        <w:t xml:space="preserve"> </w:t>
      </w:r>
      <w:r w:rsidR="001B5C17" w:rsidRPr="00640F42">
        <w:rPr>
          <w:lang w:val="es-ES" w:eastAsia="ro-RO"/>
        </w:rPr>
        <w:t xml:space="preserve"> Regia Naţională a Pădurilor (ROMSILVA), Ocolul Silvic Lupeni pentru pădurile aflate în proprietatea statului, respectiv prin inspectoratele teritoriale de regim silvic şi de vânătoare, pentru pădurile deţinute de alţi proprietari decât statul, </w:t>
      </w:r>
      <w:r w:rsidR="003A5AB9">
        <w:rPr>
          <w:lang w:val="es-ES" w:eastAsia="ro-RO"/>
        </w:rPr>
        <w:t xml:space="preserve"> Detașament 3 </w:t>
      </w:r>
      <w:r w:rsidR="001B5C17" w:rsidRPr="00640F42">
        <w:rPr>
          <w:lang w:val="es-ES" w:eastAsia="ro-RO"/>
        </w:rPr>
        <w:t>Jandarmi montani.</w:t>
      </w:r>
    </w:p>
    <w:p w14:paraId="08A62B72" w14:textId="4B831C14" w:rsidR="001B5C17" w:rsidRPr="00640F42" w:rsidRDefault="001B5C17" w:rsidP="00961615">
      <w:pPr>
        <w:tabs>
          <w:tab w:val="left" w:pos="0"/>
          <w:tab w:val="left" w:pos="1080"/>
        </w:tabs>
        <w:ind w:right="-1"/>
        <w:jc w:val="both"/>
        <w:rPr>
          <w:lang w:val="es-ES" w:eastAsia="ro-RO"/>
        </w:rPr>
      </w:pPr>
      <w:r w:rsidRPr="00640F42">
        <w:rPr>
          <w:lang w:val="es-ES" w:eastAsia="ro-RO"/>
        </w:rPr>
        <w:t>     9.2. Rol secundar</w:t>
      </w:r>
    </w:p>
    <w:p w14:paraId="69DD644B" w14:textId="2C7D682A" w:rsidR="001B5C17" w:rsidRPr="00640F42" w:rsidRDefault="001B5C17" w:rsidP="00961615">
      <w:pPr>
        <w:tabs>
          <w:tab w:val="left" w:pos="0"/>
          <w:tab w:val="left" w:pos="1080"/>
        </w:tabs>
        <w:ind w:right="-1"/>
        <w:jc w:val="both"/>
        <w:rPr>
          <w:lang w:val="es-ES" w:eastAsia="ro-RO"/>
        </w:rPr>
      </w:pPr>
      <w:r w:rsidRPr="00640F42">
        <w:rPr>
          <w:lang w:val="es-ES" w:eastAsia="ro-RO"/>
        </w:rPr>
        <w:t xml:space="preserve">         </w:t>
      </w:r>
      <w:r w:rsidR="00D404AD" w:rsidRPr="00640F42">
        <w:rPr>
          <w:lang w:val="es-ES" w:eastAsia="ro-RO"/>
        </w:rPr>
        <w:t xml:space="preserve">   </w:t>
      </w:r>
      <w:r w:rsidR="00BB5041">
        <w:rPr>
          <w:lang w:val="es-ES" w:eastAsia="ro-RO"/>
        </w:rPr>
        <w:t xml:space="preserve"> </w:t>
      </w:r>
      <w:r w:rsidR="00464235">
        <w:rPr>
          <w:lang w:val="es-ES" w:eastAsia="ro-RO"/>
        </w:rPr>
        <w:t xml:space="preserve">  </w:t>
      </w:r>
      <w:r w:rsidRPr="00640F42">
        <w:rPr>
          <w:lang w:val="es-ES" w:eastAsia="ro-RO"/>
        </w:rPr>
        <w:t xml:space="preserve">a) - sprijinul structurilor specializate în stins incendii: SVSU LUPENI, operatorii economici prin serviciile private pentru situaţii de urgenţă (indiferent de domeniul de activitate) iar la solicitarea Comitetului Local cu sprijinul forţelor MAPN, Jandarmi montani şi Garda de intervenţie </w:t>
      </w:r>
      <w:r w:rsidR="00EC4C70" w:rsidRPr="00640F42">
        <w:rPr>
          <w:lang w:val="es-ES" w:eastAsia="ro-RO"/>
        </w:rPr>
        <w:t>LUPENI</w:t>
      </w:r>
      <w:r w:rsidRPr="00640F42">
        <w:rPr>
          <w:lang w:val="es-ES" w:eastAsia="ro-RO"/>
        </w:rPr>
        <w:t>.</w:t>
      </w:r>
    </w:p>
    <w:p w14:paraId="6D5D6DB5" w14:textId="648261B6" w:rsidR="001B5C17" w:rsidRPr="00640F42" w:rsidRDefault="001B5C17" w:rsidP="007C64F1">
      <w:pPr>
        <w:tabs>
          <w:tab w:val="left" w:pos="0"/>
          <w:tab w:val="left" w:pos="1080"/>
        </w:tabs>
        <w:ind w:right="-1"/>
        <w:jc w:val="both"/>
        <w:rPr>
          <w:lang w:val="es-ES" w:eastAsia="ro-RO"/>
        </w:rPr>
      </w:pPr>
      <w:r w:rsidRPr="00640F42">
        <w:rPr>
          <w:lang w:val="es-ES" w:eastAsia="ro-RO"/>
        </w:rPr>
        <w:t>       </w:t>
      </w:r>
      <w:r w:rsidR="00A156EC" w:rsidRPr="00640F42">
        <w:rPr>
          <w:lang w:val="es-ES" w:eastAsia="ro-RO"/>
        </w:rPr>
        <w:t xml:space="preserve"> </w:t>
      </w:r>
      <w:r w:rsidR="00BB5041">
        <w:rPr>
          <w:lang w:val="es-ES" w:eastAsia="ro-RO"/>
        </w:rPr>
        <w:t xml:space="preserve">  </w:t>
      </w:r>
      <w:r w:rsidR="00464235">
        <w:rPr>
          <w:lang w:val="es-ES" w:eastAsia="ro-RO"/>
        </w:rPr>
        <w:t xml:space="preserve"> </w:t>
      </w:r>
      <w:r w:rsidRPr="00640F42">
        <w:rPr>
          <w:lang w:val="es-ES" w:eastAsia="ro-RO"/>
        </w:rPr>
        <w:t>b)</w:t>
      </w:r>
      <w:r w:rsidR="003067E6" w:rsidRPr="00640F42">
        <w:rPr>
          <w:lang w:val="es-ES" w:eastAsia="ro-RO"/>
        </w:rPr>
        <w:t xml:space="preserve"> </w:t>
      </w:r>
      <w:r w:rsidRPr="00640F42">
        <w:rPr>
          <w:lang w:val="es-ES" w:eastAsia="ro-RO"/>
        </w:rPr>
        <w:t>- localizarea şi stingerea incendiilor la fondul forestier:</w:t>
      </w:r>
      <w:r w:rsidR="003067E6" w:rsidRPr="00640F42">
        <w:rPr>
          <w:lang w:val="es-ES" w:eastAsia="ro-RO"/>
        </w:rPr>
        <w:t xml:space="preserve"> </w:t>
      </w:r>
      <w:r w:rsidRPr="00640F42">
        <w:rPr>
          <w:lang w:val="es-ES" w:eastAsia="ro-RO"/>
        </w:rPr>
        <w:t xml:space="preserve">Inspectoratul Judeţean pentru </w:t>
      </w:r>
      <w:r w:rsidR="00D404AD" w:rsidRPr="00640F42">
        <w:rPr>
          <w:lang w:val="es-ES" w:eastAsia="ro-RO"/>
        </w:rPr>
        <w:t xml:space="preserve">                         </w:t>
      </w:r>
      <w:r w:rsidRPr="00640F42">
        <w:rPr>
          <w:lang w:val="es-ES" w:eastAsia="ro-RO"/>
        </w:rPr>
        <w:t>Situaţii</w:t>
      </w:r>
      <w:r w:rsidR="00EC4C70" w:rsidRPr="00640F42">
        <w:rPr>
          <w:lang w:val="es-ES" w:eastAsia="ro-RO"/>
        </w:rPr>
        <w:t xml:space="preserve"> </w:t>
      </w:r>
      <w:r w:rsidRPr="00640F42">
        <w:rPr>
          <w:lang w:val="es-ES" w:eastAsia="ro-RO"/>
        </w:rPr>
        <w:t>de Urgenţă Hunedoara,</w:t>
      </w:r>
      <w:r w:rsidR="006B644E" w:rsidRPr="00640F42">
        <w:rPr>
          <w:lang w:val="es-ES" w:eastAsia="ro-RO"/>
        </w:rPr>
        <w:t xml:space="preserve"> </w:t>
      </w:r>
      <w:r w:rsidRPr="00640F42">
        <w:rPr>
          <w:lang w:val="es-ES" w:eastAsia="ro-RO"/>
        </w:rPr>
        <w:t>Garda de Intervenţie Lupeni,  Inspectoratul  Judeţean  de  Poliţiei;</w:t>
      </w:r>
      <w:r w:rsidRPr="00640F42">
        <w:rPr>
          <w:lang w:val="es-ES" w:eastAsia="ro-RO"/>
        </w:rPr>
        <w:br/>
        <w:t xml:space="preserve">       </w:t>
      </w:r>
      <w:r w:rsidR="00D404AD" w:rsidRPr="00640F42">
        <w:rPr>
          <w:lang w:val="es-ES" w:eastAsia="ro-RO"/>
        </w:rPr>
        <w:t xml:space="preserve">    </w:t>
      </w:r>
      <w:r w:rsidR="00BB5041">
        <w:rPr>
          <w:lang w:val="es-ES" w:eastAsia="ro-RO"/>
        </w:rPr>
        <w:t xml:space="preserve">   </w:t>
      </w:r>
      <w:r w:rsidR="00464235">
        <w:rPr>
          <w:lang w:val="es-ES" w:eastAsia="ro-RO"/>
        </w:rPr>
        <w:t xml:space="preserve"> </w:t>
      </w:r>
      <w:r w:rsidRPr="00640F42">
        <w:rPr>
          <w:lang w:val="es-ES" w:eastAsia="ro-RO"/>
        </w:rPr>
        <w:t xml:space="preserve"> c) - localizarea şi stingerea incendiilor pe fluviul Dunărea şi pe Marea Neagră:  nu este cazul</w:t>
      </w:r>
    </w:p>
    <w:p w14:paraId="34469823" w14:textId="77777777" w:rsidR="001B5C17" w:rsidRPr="00640F42" w:rsidRDefault="001B5C17" w:rsidP="007C64F1">
      <w:pPr>
        <w:tabs>
          <w:tab w:val="left" w:pos="0"/>
          <w:tab w:val="left" w:pos="1080"/>
        </w:tabs>
        <w:ind w:right="-1"/>
        <w:jc w:val="both"/>
        <w:rPr>
          <w:lang w:val="es-ES" w:eastAsia="ro-RO"/>
        </w:rPr>
      </w:pPr>
    </w:p>
    <w:p w14:paraId="13475966" w14:textId="1E79AEBC" w:rsidR="001B5C17" w:rsidRPr="00640F42" w:rsidRDefault="001B5C17" w:rsidP="007C64F1">
      <w:pPr>
        <w:tabs>
          <w:tab w:val="left" w:pos="0"/>
          <w:tab w:val="left" w:pos="1080"/>
        </w:tabs>
        <w:ind w:right="-1"/>
        <w:rPr>
          <w:b/>
          <w:lang w:val="es-ES" w:eastAsia="ro-RO"/>
        </w:rPr>
      </w:pPr>
      <w:r w:rsidRPr="00640F42">
        <w:rPr>
          <w:lang w:val="es-ES" w:eastAsia="ro-RO"/>
        </w:rPr>
        <w:t xml:space="preserve">    </w:t>
      </w:r>
      <w:r w:rsidR="00AA5B1F" w:rsidRPr="00640F42">
        <w:rPr>
          <w:lang w:val="es-ES" w:eastAsia="ro-RO"/>
        </w:rPr>
        <w:t xml:space="preserve"> </w:t>
      </w:r>
      <w:r w:rsidRPr="00640F42">
        <w:rPr>
          <w:b/>
          <w:lang w:val="es-ES" w:eastAsia="ro-RO"/>
        </w:rPr>
        <w:t>10. Neutralizarea materialelor periculoase/explozive/ radioactive</w:t>
      </w:r>
    </w:p>
    <w:p w14:paraId="53B27177" w14:textId="51CD3EC9" w:rsidR="001B5C17" w:rsidRPr="00640F42" w:rsidRDefault="001B5C17" w:rsidP="007C64F1">
      <w:pPr>
        <w:tabs>
          <w:tab w:val="left" w:pos="0"/>
          <w:tab w:val="left" w:pos="1080"/>
        </w:tabs>
        <w:ind w:right="-1"/>
        <w:jc w:val="both"/>
        <w:rPr>
          <w:lang w:val="es-ES" w:eastAsia="ro-RO"/>
        </w:rPr>
      </w:pPr>
      <w:r w:rsidRPr="00640F42">
        <w:rPr>
          <w:lang w:val="es-ES" w:eastAsia="ro-RO"/>
        </w:rPr>
        <w:t xml:space="preserve">        </w:t>
      </w:r>
      <w:r w:rsidR="00C431BC">
        <w:rPr>
          <w:lang w:val="es-ES" w:eastAsia="ro-RO"/>
        </w:rPr>
        <w:t xml:space="preserve">  </w:t>
      </w:r>
      <w:r w:rsidRPr="00640F42">
        <w:rPr>
          <w:lang w:val="es-ES" w:eastAsia="ro-RO"/>
        </w:rPr>
        <w:t xml:space="preserve"> Vizează</w:t>
      </w:r>
      <w:r w:rsidR="00EB7D9E">
        <w:rPr>
          <w:lang w:val="es-ES" w:eastAsia="ro-RO"/>
        </w:rPr>
        <w:t xml:space="preserve"> </w:t>
      </w:r>
      <w:r w:rsidRPr="00640F42">
        <w:rPr>
          <w:lang w:val="es-ES" w:eastAsia="ro-RO"/>
        </w:rPr>
        <w:t>coordonarea misiunilor pentru asigurarea răspunsului în situaţia producerii evenimentelor care implică substanţe chimice, biologice, radiologice, poluanţi, mijloace explozive (substanţe asignate domeniului CBRN). Prin acest tip de misiuni se asigură coordonarea forţelor şi mijloacelor specializate, potrivit competenţelor, şi managementul situaţiilor de urgenţă care implică activarea acestei funcţii de sprijin, respectiv asigurarea măsurilor şi acţiunilor subsecvente.</w:t>
      </w:r>
    </w:p>
    <w:p w14:paraId="27EC7DB0" w14:textId="77777777" w:rsidR="003067E6" w:rsidRPr="00640F42" w:rsidRDefault="003067E6" w:rsidP="007C64F1">
      <w:pPr>
        <w:tabs>
          <w:tab w:val="left" w:pos="0"/>
          <w:tab w:val="left" w:pos="1080"/>
        </w:tabs>
        <w:ind w:right="-1"/>
        <w:jc w:val="both"/>
        <w:rPr>
          <w:b/>
          <w:lang w:val="es-ES" w:eastAsia="ro-RO"/>
        </w:rPr>
      </w:pPr>
    </w:p>
    <w:p w14:paraId="3BAD43DF" w14:textId="5BD1B583" w:rsidR="008E41BF" w:rsidRPr="00640F42" w:rsidRDefault="001B5C17" w:rsidP="00640F42">
      <w:pPr>
        <w:tabs>
          <w:tab w:val="left" w:pos="0"/>
          <w:tab w:val="left" w:pos="1080"/>
        </w:tabs>
        <w:ind w:right="-1"/>
        <w:jc w:val="both"/>
        <w:rPr>
          <w:lang w:val="es-ES" w:eastAsia="ro-RO"/>
        </w:rPr>
      </w:pPr>
      <w:r w:rsidRPr="00640F42">
        <w:rPr>
          <w:lang w:val="es-ES" w:eastAsia="ro-RO"/>
        </w:rPr>
        <w:t xml:space="preserve">     10.1.Rol</w:t>
      </w:r>
      <w:r w:rsidR="00640F42" w:rsidRPr="00640F42">
        <w:rPr>
          <w:lang w:val="es-ES" w:eastAsia="ro-RO"/>
        </w:rPr>
        <w:t>-</w:t>
      </w:r>
      <w:r w:rsidRPr="00640F42">
        <w:rPr>
          <w:lang w:val="es-ES" w:eastAsia="ro-RO"/>
        </w:rPr>
        <w:t>principal</w:t>
      </w:r>
      <w:r w:rsidRPr="00640F42">
        <w:rPr>
          <w:lang w:val="es-ES" w:eastAsia="ro-RO"/>
        </w:rPr>
        <w:br/>
        <w:t>   </w:t>
      </w:r>
      <w:r w:rsidR="008E41BF" w:rsidRPr="00640F42">
        <w:rPr>
          <w:lang w:val="es-ES" w:eastAsia="ro-RO"/>
        </w:rPr>
        <w:t xml:space="preserve">    </w:t>
      </w:r>
      <w:r w:rsidRPr="00640F42">
        <w:rPr>
          <w:lang w:val="es-ES" w:eastAsia="ro-RO"/>
        </w:rPr>
        <w:t xml:space="preserve">a) - intervenţia operativă cu mijloace şi materiale de neutralizare a efectelor materialelor periculoase:  </w:t>
      </w:r>
    </w:p>
    <w:p w14:paraId="1ABA55B3" w14:textId="1D1041E9" w:rsidR="008E41BF" w:rsidRPr="00C539BD" w:rsidRDefault="003067E6" w:rsidP="00511B17">
      <w:pPr>
        <w:tabs>
          <w:tab w:val="left" w:pos="0"/>
          <w:tab w:val="left" w:pos="1080"/>
        </w:tabs>
        <w:ind w:right="-1"/>
        <w:jc w:val="both"/>
        <w:rPr>
          <w:lang w:val="es-ES" w:eastAsia="ro-RO"/>
        </w:rPr>
      </w:pPr>
      <w:r w:rsidRPr="00640F42">
        <w:rPr>
          <w:lang w:val="es-ES" w:eastAsia="ro-RO"/>
        </w:rPr>
        <w:t xml:space="preserve">            </w:t>
      </w:r>
      <w:r w:rsidR="001B5C17" w:rsidRPr="00640F42">
        <w:rPr>
          <w:lang w:val="es-ES" w:eastAsia="ro-RO"/>
        </w:rPr>
        <w:t>Inspectoratul Judeţean  pentru Situaţii de Urgenţă Hunedoara, Inspectoratul Judeţean de</w:t>
      </w:r>
      <w:r w:rsidR="00EA06E9">
        <w:rPr>
          <w:lang w:val="es-ES" w:eastAsia="ro-RO"/>
        </w:rPr>
        <w:t xml:space="preserve">                </w:t>
      </w:r>
      <w:r w:rsidR="001B5C17" w:rsidRPr="00640F42">
        <w:rPr>
          <w:lang w:val="es-ES" w:eastAsia="ro-RO"/>
        </w:rPr>
        <w:t xml:space="preserve"> Poliţie Hunedoara, în cooperare cu Comitetul Local pentru Situaţii de Urgenţă LUPENI</w:t>
      </w:r>
      <w:r w:rsidR="00AA5B1F" w:rsidRPr="00640F42">
        <w:rPr>
          <w:lang w:val="es-ES" w:eastAsia="ro-RO"/>
        </w:rPr>
        <w:t>.</w:t>
      </w:r>
      <w:r w:rsidR="001B5C17" w:rsidRPr="00445536">
        <w:rPr>
          <w:color w:val="FF0000"/>
          <w:lang w:val="es-ES" w:eastAsia="ro-RO"/>
        </w:rPr>
        <w:t xml:space="preserve">   </w:t>
      </w:r>
      <w:r w:rsidR="001B5C17" w:rsidRPr="00445536">
        <w:rPr>
          <w:color w:val="FF0000"/>
          <w:lang w:val="es-ES" w:eastAsia="ro-RO"/>
        </w:rPr>
        <w:br/>
        <w:t xml:space="preserve">        </w:t>
      </w:r>
      <w:r w:rsidR="001B5C17" w:rsidRPr="00C539BD">
        <w:rPr>
          <w:lang w:val="es-ES" w:eastAsia="ro-RO"/>
        </w:rPr>
        <w:t>b) - intervenţia operativă cu mijloace şi  materiale de neutralizare a efectelor materialelor periculoase în cazul atacurilor teroriste: Serviciul Român de Informaţii,  Inspectoratul Judeţean de  Poliţiei /Serviciul pentru Intervenţii şi Acţiuni Speciale.</w:t>
      </w:r>
    </w:p>
    <w:p w14:paraId="45D97A2B" w14:textId="6F1B80DF" w:rsidR="001B5C17" w:rsidRPr="00C539BD" w:rsidRDefault="00AC2E8F" w:rsidP="00511B17">
      <w:pPr>
        <w:tabs>
          <w:tab w:val="left" w:pos="0"/>
          <w:tab w:val="left" w:pos="567"/>
        </w:tabs>
        <w:ind w:right="-1"/>
        <w:jc w:val="both"/>
        <w:rPr>
          <w:lang w:val="es-ES" w:eastAsia="ro-RO"/>
        </w:rPr>
      </w:pPr>
      <w:r w:rsidRPr="00C539BD">
        <w:rPr>
          <w:lang w:val="es-ES" w:eastAsia="ro-RO"/>
        </w:rPr>
        <w:t xml:space="preserve">     </w:t>
      </w:r>
      <w:r w:rsidR="001B5C17" w:rsidRPr="00C539BD">
        <w:rPr>
          <w:lang w:val="es-ES" w:eastAsia="ro-RO"/>
        </w:rPr>
        <w:t>10.2. Rol secunda</w:t>
      </w:r>
      <w:r w:rsidR="008E41BF" w:rsidRPr="00C539BD">
        <w:rPr>
          <w:lang w:val="es-ES" w:eastAsia="ro-RO"/>
        </w:rPr>
        <w:t>r</w:t>
      </w:r>
    </w:p>
    <w:p w14:paraId="7731F64D" w14:textId="7609AB69" w:rsidR="00260BED" w:rsidRPr="00C539BD" w:rsidRDefault="001B5C17" w:rsidP="00511B17">
      <w:pPr>
        <w:tabs>
          <w:tab w:val="left" w:pos="0"/>
          <w:tab w:val="left" w:pos="567"/>
        </w:tabs>
        <w:ind w:right="-1"/>
        <w:jc w:val="both"/>
        <w:rPr>
          <w:lang w:val="es-ES" w:eastAsia="ro-RO"/>
        </w:rPr>
      </w:pPr>
      <w:r w:rsidRPr="00C539BD">
        <w:rPr>
          <w:lang w:val="es-ES" w:eastAsia="ro-RO"/>
        </w:rPr>
        <w:tab/>
      </w:r>
      <w:r w:rsidR="004567A6" w:rsidRPr="00C539BD">
        <w:rPr>
          <w:lang w:val="es-ES" w:eastAsia="ro-RO"/>
        </w:rPr>
        <w:t xml:space="preserve"> </w:t>
      </w:r>
      <w:r w:rsidR="00EA06E9">
        <w:rPr>
          <w:lang w:val="es-ES" w:eastAsia="ro-RO"/>
        </w:rPr>
        <w:t xml:space="preserve"> </w:t>
      </w:r>
      <w:r w:rsidR="001E26BB" w:rsidRPr="00C539BD">
        <w:rPr>
          <w:lang w:val="es-ES" w:eastAsia="ro-RO"/>
        </w:rPr>
        <w:t xml:space="preserve"> </w:t>
      </w:r>
      <w:r w:rsidRPr="00C539BD">
        <w:rPr>
          <w:lang w:val="es-ES" w:eastAsia="ro-RO"/>
        </w:rPr>
        <w:t>a)-</w:t>
      </w:r>
      <w:r w:rsidR="008D021B" w:rsidRPr="00C539BD">
        <w:rPr>
          <w:lang w:val="es-ES" w:eastAsia="ro-RO"/>
        </w:rPr>
        <w:t xml:space="preserve"> </w:t>
      </w:r>
      <w:r w:rsidRPr="00C539BD">
        <w:rPr>
          <w:lang w:val="es-ES" w:eastAsia="ro-RO"/>
        </w:rPr>
        <w:t>stabilirea perimetrelor de securitate:</w:t>
      </w:r>
      <w:r w:rsidR="00396D20" w:rsidRPr="00C539BD">
        <w:rPr>
          <w:lang w:val="es-ES" w:eastAsia="ro-RO"/>
        </w:rPr>
        <w:t xml:space="preserve"> </w:t>
      </w:r>
      <w:r w:rsidRPr="00C539BD">
        <w:rPr>
          <w:lang w:val="es-ES" w:eastAsia="ro-RO"/>
        </w:rPr>
        <w:t>Poliţia</w:t>
      </w:r>
      <w:r w:rsidR="00180D61">
        <w:rPr>
          <w:lang w:val="es-ES" w:eastAsia="ro-RO"/>
        </w:rPr>
        <w:t xml:space="preserve"> națională </w:t>
      </w:r>
      <w:r w:rsidRPr="00C539BD">
        <w:rPr>
          <w:lang w:val="es-ES" w:eastAsia="ro-RO"/>
        </w:rPr>
        <w:t>Lupeni, Poliţia Locală</w:t>
      </w:r>
      <w:r w:rsidR="00BA0019" w:rsidRPr="00C539BD">
        <w:rPr>
          <w:lang w:val="es-ES" w:eastAsia="ro-RO"/>
        </w:rPr>
        <w:t xml:space="preserve"> a municipiului Lupeni</w:t>
      </w:r>
      <w:r w:rsidRPr="00C539BD">
        <w:rPr>
          <w:lang w:val="es-ES" w:eastAsia="ro-RO"/>
        </w:rPr>
        <w:t>,</w:t>
      </w:r>
      <w:r w:rsidR="00180D61">
        <w:rPr>
          <w:lang w:val="es-ES" w:eastAsia="ro-RO"/>
        </w:rPr>
        <w:t xml:space="preserve"> </w:t>
      </w:r>
      <w:r w:rsidRPr="00C539BD">
        <w:rPr>
          <w:lang w:val="es-ES" w:eastAsia="ro-RO"/>
        </w:rPr>
        <w:t>Inspectoratul Judeţean pentru</w:t>
      </w:r>
      <w:r w:rsidR="008D021B" w:rsidRPr="00C539BD">
        <w:rPr>
          <w:lang w:val="es-ES" w:eastAsia="ro-RO"/>
        </w:rPr>
        <w:t xml:space="preserve"> </w:t>
      </w:r>
      <w:r w:rsidRPr="00C539BD">
        <w:rPr>
          <w:lang w:val="es-ES" w:eastAsia="ro-RO"/>
        </w:rPr>
        <w:t>Situaţii de Urgenţă</w:t>
      </w:r>
      <w:r w:rsidR="001E26BB" w:rsidRPr="00C539BD">
        <w:rPr>
          <w:lang w:val="es-ES" w:eastAsia="ro-RO"/>
        </w:rPr>
        <w:t xml:space="preserve"> Hunedoara</w:t>
      </w:r>
      <w:r w:rsidR="008D021B" w:rsidRPr="00C539BD">
        <w:rPr>
          <w:lang w:val="es-ES" w:eastAsia="ro-RO"/>
        </w:rPr>
        <w:t xml:space="preserve"> (IJSU)</w:t>
      </w:r>
      <w:r w:rsidRPr="00C539BD">
        <w:rPr>
          <w:lang w:val="es-ES" w:eastAsia="ro-RO"/>
        </w:rPr>
        <w:t xml:space="preserve">, Detaşamentul </w:t>
      </w:r>
      <w:r w:rsidR="00F6675E">
        <w:rPr>
          <w:lang w:val="es-ES" w:eastAsia="ro-RO"/>
        </w:rPr>
        <w:t xml:space="preserve">                              </w:t>
      </w:r>
      <w:r w:rsidR="004567A6" w:rsidRPr="00C539BD">
        <w:rPr>
          <w:lang w:val="es-ES" w:eastAsia="ro-RO"/>
        </w:rPr>
        <w:t>3</w:t>
      </w:r>
      <w:r w:rsidR="00F6675E">
        <w:rPr>
          <w:lang w:val="es-ES" w:eastAsia="ro-RO"/>
        </w:rPr>
        <w:t xml:space="preserve"> </w:t>
      </w:r>
      <w:r w:rsidRPr="00C539BD">
        <w:rPr>
          <w:lang w:val="es-ES" w:eastAsia="ro-RO"/>
        </w:rPr>
        <w:t>de</w:t>
      </w:r>
      <w:r w:rsidR="00880A05">
        <w:rPr>
          <w:lang w:val="es-ES" w:eastAsia="ro-RO"/>
        </w:rPr>
        <w:t xml:space="preserve"> </w:t>
      </w:r>
      <w:r w:rsidRPr="00C539BD">
        <w:rPr>
          <w:lang w:val="es-ES" w:eastAsia="ro-RO"/>
        </w:rPr>
        <w:t>Jandarmi LUPENI,</w:t>
      </w:r>
      <w:r w:rsidR="00880A05">
        <w:rPr>
          <w:lang w:val="es-ES" w:eastAsia="ro-RO"/>
        </w:rPr>
        <w:t xml:space="preserve"> </w:t>
      </w:r>
      <w:r w:rsidRPr="00C539BD">
        <w:rPr>
          <w:lang w:val="es-ES" w:eastAsia="ro-RO"/>
        </w:rPr>
        <w:t>Ministerul</w:t>
      </w:r>
      <w:r w:rsidR="00396D20" w:rsidRPr="00C539BD">
        <w:rPr>
          <w:lang w:val="es-ES" w:eastAsia="ro-RO"/>
        </w:rPr>
        <w:t xml:space="preserve"> </w:t>
      </w:r>
      <w:r w:rsidRPr="00C539BD">
        <w:rPr>
          <w:lang w:val="es-ES" w:eastAsia="ro-RO"/>
        </w:rPr>
        <w:t>Transporturilor,</w:t>
      </w:r>
      <w:r w:rsidR="00396D20" w:rsidRPr="00C539BD">
        <w:rPr>
          <w:lang w:val="es-ES" w:eastAsia="ro-RO"/>
        </w:rPr>
        <w:t xml:space="preserve"> </w:t>
      </w:r>
      <w:r w:rsidRPr="00C539BD">
        <w:rPr>
          <w:lang w:val="es-ES" w:eastAsia="ro-RO"/>
        </w:rPr>
        <w:t>prin structurile aflate în subordine;</w:t>
      </w:r>
      <w:r w:rsidRPr="00C539BD">
        <w:rPr>
          <w:lang w:val="es-ES" w:eastAsia="ro-RO"/>
        </w:rPr>
        <w:br/>
      </w:r>
      <w:r w:rsidRPr="00C539BD">
        <w:rPr>
          <w:lang w:val="es-ES" w:eastAsia="ro-RO"/>
        </w:rPr>
        <w:lastRenderedPageBreak/>
        <w:t>  </w:t>
      </w:r>
      <w:r w:rsidR="00771977" w:rsidRPr="00C539BD">
        <w:rPr>
          <w:lang w:val="es-ES" w:eastAsia="ro-RO"/>
        </w:rPr>
        <w:t xml:space="preserve"> </w:t>
      </w:r>
      <w:r w:rsidR="00032135" w:rsidRPr="00C539BD">
        <w:rPr>
          <w:lang w:val="es-ES" w:eastAsia="ro-RO"/>
        </w:rPr>
        <w:t xml:space="preserve">   </w:t>
      </w:r>
      <w:r w:rsidR="00EA06E9">
        <w:rPr>
          <w:lang w:val="es-ES" w:eastAsia="ro-RO"/>
        </w:rPr>
        <w:t xml:space="preserve"> </w:t>
      </w:r>
      <w:r w:rsidRPr="00C539BD">
        <w:rPr>
          <w:lang w:val="es-ES" w:eastAsia="ro-RO"/>
        </w:rPr>
        <w:t>b)</w:t>
      </w:r>
      <w:r w:rsidR="004567A6" w:rsidRPr="00C539BD">
        <w:rPr>
          <w:lang w:val="es-ES" w:eastAsia="ro-RO"/>
        </w:rPr>
        <w:t>-</w:t>
      </w:r>
      <w:r w:rsidR="003E6942" w:rsidRPr="00C539BD">
        <w:rPr>
          <w:lang w:val="es-ES" w:eastAsia="ro-RO"/>
        </w:rPr>
        <w:t xml:space="preserve"> </w:t>
      </w:r>
      <w:r w:rsidRPr="00C539BD">
        <w:rPr>
          <w:lang w:val="es-ES" w:eastAsia="ro-RO"/>
        </w:rPr>
        <w:t>evacuarea populaţiei existente în interiorul perimetrului de</w:t>
      </w:r>
      <w:r w:rsidR="00771977" w:rsidRPr="00C539BD">
        <w:rPr>
          <w:lang w:val="es-ES" w:eastAsia="ro-RO"/>
        </w:rPr>
        <w:t xml:space="preserve"> </w:t>
      </w:r>
      <w:r w:rsidRPr="00C539BD">
        <w:rPr>
          <w:lang w:val="es-ES" w:eastAsia="ro-RO"/>
        </w:rPr>
        <w:t>securitate</w:t>
      </w:r>
      <w:r w:rsidR="00032135" w:rsidRPr="00C539BD">
        <w:rPr>
          <w:lang w:val="es-ES" w:eastAsia="ro-RO"/>
        </w:rPr>
        <w:t xml:space="preserve"> a municipiului</w:t>
      </w:r>
      <w:r w:rsidRPr="00C539BD">
        <w:rPr>
          <w:lang w:val="es-ES" w:eastAsia="ro-RO"/>
        </w:rPr>
        <w:t>:</w:t>
      </w:r>
      <w:r w:rsidR="004567A6" w:rsidRPr="00C539BD">
        <w:rPr>
          <w:lang w:val="es-ES" w:eastAsia="ro-RO"/>
        </w:rPr>
        <w:t xml:space="preserve">                                                        </w:t>
      </w:r>
      <w:r w:rsidRPr="00C539BD">
        <w:rPr>
          <w:lang w:val="es-ES" w:eastAsia="ro-RO"/>
        </w:rPr>
        <w:t xml:space="preserve"> </w:t>
      </w:r>
      <w:r w:rsidR="00843E17" w:rsidRPr="00C539BD">
        <w:rPr>
          <w:lang w:val="es-ES" w:eastAsia="ro-RO"/>
        </w:rPr>
        <w:t xml:space="preserve">   </w:t>
      </w:r>
      <w:r w:rsidRPr="00C539BD">
        <w:rPr>
          <w:lang w:val="es-ES" w:eastAsia="ro-RO"/>
        </w:rPr>
        <w:t>Poliţia</w:t>
      </w:r>
      <w:r w:rsidR="00843E17" w:rsidRPr="00C539BD">
        <w:rPr>
          <w:lang w:val="es-ES" w:eastAsia="ro-RO"/>
        </w:rPr>
        <w:t xml:space="preserve"> națională a </w:t>
      </w:r>
      <w:r w:rsidRPr="00C539BD">
        <w:rPr>
          <w:lang w:val="es-ES" w:eastAsia="ro-RO"/>
        </w:rPr>
        <w:t>Municipiului LUPENI, Poliţia Locală</w:t>
      </w:r>
      <w:r w:rsidR="00843E17" w:rsidRPr="00C539BD">
        <w:rPr>
          <w:lang w:val="es-ES" w:eastAsia="ro-RO"/>
        </w:rPr>
        <w:t xml:space="preserve"> </w:t>
      </w:r>
      <w:r w:rsidR="00DD1F84" w:rsidRPr="00C539BD">
        <w:rPr>
          <w:lang w:val="es-ES" w:eastAsia="ro-RO"/>
        </w:rPr>
        <w:t>Lupeni</w:t>
      </w:r>
      <w:r w:rsidRPr="00C539BD">
        <w:rPr>
          <w:lang w:val="es-ES" w:eastAsia="ro-RO"/>
        </w:rPr>
        <w:t>, Comitetul Local pentru Situaţii de Urgenţă;</w:t>
      </w:r>
      <w:r w:rsidRPr="00C539BD">
        <w:rPr>
          <w:lang w:val="es-ES" w:eastAsia="ro-RO"/>
        </w:rPr>
        <w:br/>
        <w:t xml:space="preserve">      </w:t>
      </w:r>
      <w:r w:rsidR="00C431BC">
        <w:rPr>
          <w:lang w:val="es-ES" w:eastAsia="ro-RO"/>
        </w:rPr>
        <w:t xml:space="preserve"> </w:t>
      </w:r>
      <w:r w:rsidR="00C5749A">
        <w:rPr>
          <w:lang w:val="es-ES" w:eastAsia="ro-RO"/>
        </w:rPr>
        <w:t xml:space="preserve">    </w:t>
      </w:r>
      <w:r w:rsidR="00EE5F6F" w:rsidRPr="00C539BD">
        <w:rPr>
          <w:lang w:val="es-ES" w:eastAsia="ro-RO"/>
        </w:rPr>
        <w:t xml:space="preserve"> </w:t>
      </w:r>
      <w:r w:rsidRPr="00C539BD">
        <w:rPr>
          <w:lang w:val="es-ES" w:eastAsia="ro-RO"/>
        </w:rPr>
        <w:t xml:space="preserve">c) - supravegherea gradului de contaminare în perimetrul zonelor contaminate: </w:t>
      </w:r>
      <w:r w:rsidR="002C5AB4" w:rsidRPr="00C539BD">
        <w:rPr>
          <w:lang w:val="es-ES" w:eastAsia="ro-RO"/>
        </w:rPr>
        <w:t xml:space="preserve"> </w:t>
      </w:r>
      <w:r w:rsidRPr="00C539BD">
        <w:rPr>
          <w:lang w:val="es-ES" w:eastAsia="ro-RO"/>
        </w:rPr>
        <w:t xml:space="preserve">Poliţia </w:t>
      </w:r>
      <w:r w:rsidR="00EA06E9">
        <w:rPr>
          <w:lang w:val="es-ES" w:eastAsia="ro-RO"/>
        </w:rPr>
        <w:t xml:space="preserve"> </w:t>
      </w:r>
      <w:r w:rsidR="00C5749A">
        <w:rPr>
          <w:lang w:val="es-ES" w:eastAsia="ro-RO"/>
        </w:rPr>
        <w:t xml:space="preserve"> națională a municipiului</w:t>
      </w:r>
      <w:r w:rsidRPr="00C539BD">
        <w:rPr>
          <w:lang w:val="es-ES" w:eastAsia="ro-RO"/>
        </w:rPr>
        <w:t xml:space="preserve"> LUPENI, Poliţia Locală</w:t>
      </w:r>
      <w:r w:rsidR="00DD1F84" w:rsidRPr="00C539BD">
        <w:rPr>
          <w:lang w:val="es-ES" w:eastAsia="ro-RO"/>
        </w:rPr>
        <w:t xml:space="preserve"> Lupeni</w:t>
      </w:r>
      <w:r w:rsidRPr="00C539BD">
        <w:rPr>
          <w:lang w:val="es-ES" w:eastAsia="ro-RO"/>
        </w:rPr>
        <w:t>, Protecţia Mediului şi Garda Naţională de Mediu;</w:t>
      </w:r>
      <w:r w:rsidRPr="00C539BD">
        <w:rPr>
          <w:lang w:val="es-ES" w:eastAsia="ro-RO"/>
        </w:rPr>
        <w:br/>
        <w:t xml:space="preserve">      </w:t>
      </w:r>
      <w:r w:rsidR="00A44523">
        <w:rPr>
          <w:lang w:val="es-ES" w:eastAsia="ro-RO"/>
        </w:rPr>
        <w:t xml:space="preserve"> </w:t>
      </w:r>
      <w:r w:rsidR="00322CFB" w:rsidRPr="00C539BD">
        <w:rPr>
          <w:lang w:val="es-ES" w:eastAsia="ro-RO"/>
        </w:rPr>
        <w:t xml:space="preserve"> </w:t>
      </w:r>
      <w:r w:rsidRPr="00C539BD">
        <w:rPr>
          <w:lang w:val="es-ES" w:eastAsia="ro-RO"/>
        </w:rPr>
        <w:t>d) - aplicarea măsurilor de limitare a dispersării substanţelor poluante sau contaminatoare</w:t>
      </w:r>
      <w:r w:rsidR="003E6942" w:rsidRPr="00C539BD">
        <w:rPr>
          <w:lang w:val="es-ES" w:eastAsia="ro-RO"/>
        </w:rPr>
        <w:t xml:space="preserve">                           </w:t>
      </w:r>
      <w:r w:rsidRPr="00C539BD">
        <w:rPr>
          <w:lang w:val="es-ES" w:eastAsia="ro-RO"/>
        </w:rPr>
        <w:t xml:space="preserve"> pentru asigurarea protecţiei populaţiei surprinse în zona afectată:  operatorii economici care produc substanţe ce pot produce poluări şi care au obligaţia realizării măsurilor de decontaminare;</w:t>
      </w:r>
      <w:r w:rsidRPr="00C539BD">
        <w:rPr>
          <w:lang w:val="es-ES" w:eastAsia="ro-RO"/>
        </w:rPr>
        <w:br/>
        <w:t xml:space="preserve">    </w:t>
      </w:r>
      <w:r w:rsidR="00A44523">
        <w:rPr>
          <w:lang w:val="es-ES" w:eastAsia="ro-RO"/>
        </w:rPr>
        <w:t xml:space="preserve"> </w:t>
      </w:r>
      <w:r w:rsidRPr="00C539BD">
        <w:rPr>
          <w:lang w:val="es-ES" w:eastAsia="ro-RO"/>
        </w:rPr>
        <w:t xml:space="preserve"> e) - stabilirea priorităţilor pentru monitorizarea gradului de contaminare şi centralizarea</w:t>
      </w:r>
      <w:r w:rsidR="00C318FC" w:rsidRPr="00C539BD">
        <w:rPr>
          <w:lang w:val="es-ES" w:eastAsia="ro-RO"/>
        </w:rPr>
        <w:t xml:space="preserve">                                       </w:t>
      </w:r>
      <w:r w:rsidRPr="00C539BD">
        <w:rPr>
          <w:lang w:val="es-ES" w:eastAsia="ro-RO"/>
        </w:rPr>
        <w:t xml:space="preserve"> datelor privind contaminarea teritoriului naţional:</w:t>
      </w:r>
      <w:r w:rsidR="003E6942" w:rsidRPr="00C539BD">
        <w:rPr>
          <w:lang w:val="es-ES" w:eastAsia="ro-RO"/>
        </w:rPr>
        <w:t xml:space="preserve"> </w:t>
      </w:r>
      <w:r w:rsidRPr="00C539BD">
        <w:rPr>
          <w:lang w:val="es-ES" w:eastAsia="ro-RO"/>
        </w:rPr>
        <w:t xml:space="preserve">Inspectoratul Judeţean pentru Situaţii de </w:t>
      </w:r>
      <w:r w:rsidR="00A15782">
        <w:rPr>
          <w:lang w:val="es-ES" w:eastAsia="ro-RO"/>
        </w:rPr>
        <w:t xml:space="preserve">                      </w:t>
      </w:r>
      <w:r w:rsidRPr="00C539BD">
        <w:rPr>
          <w:lang w:val="es-ES" w:eastAsia="ro-RO"/>
        </w:rPr>
        <w:t>Urgenţă</w:t>
      </w:r>
      <w:r w:rsidR="00260BED" w:rsidRPr="00C539BD">
        <w:rPr>
          <w:lang w:val="es-ES" w:eastAsia="ro-RO"/>
        </w:rPr>
        <w:t xml:space="preserve"> Hunedoara</w:t>
      </w:r>
      <w:r w:rsidRPr="00C539BD">
        <w:rPr>
          <w:lang w:val="es-ES" w:eastAsia="ro-RO"/>
        </w:rPr>
        <w:t>,</w:t>
      </w:r>
      <w:r w:rsidR="00260BED" w:rsidRPr="00C539BD">
        <w:rPr>
          <w:lang w:val="es-ES" w:eastAsia="ro-RO"/>
        </w:rPr>
        <w:t xml:space="preserve"> A</w:t>
      </w:r>
      <w:r w:rsidRPr="00C539BD">
        <w:rPr>
          <w:lang w:val="es-ES" w:eastAsia="ro-RO"/>
        </w:rPr>
        <w:t>genţia Naţională pentru Protecţia Mediului şi Garda Naţională de</w:t>
      </w:r>
      <w:r w:rsidR="00A15782">
        <w:rPr>
          <w:lang w:val="es-ES" w:eastAsia="ro-RO"/>
        </w:rPr>
        <w:t xml:space="preserve">                             </w:t>
      </w:r>
      <w:r w:rsidRPr="00C539BD">
        <w:rPr>
          <w:lang w:val="es-ES" w:eastAsia="ro-RO"/>
        </w:rPr>
        <w:t xml:space="preserve"> Mediu,</w:t>
      </w:r>
      <w:r w:rsidR="00F7652B" w:rsidRPr="00C539BD">
        <w:rPr>
          <w:lang w:val="es-ES" w:eastAsia="ro-RO"/>
        </w:rPr>
        <w:t xml:space="preserve"> </w:t>
      </w:r>
      <w:r w:rsidRPr="00C539BD">
        <w:rPr>
          <w:lang w:val="es-ES" w:eastAsia="ro-RO"/>
        </w:rPr>
        <w:t>Ministerul</w:t>
      </w:r>
      <w:r w:rsidR="00F7652B" w:rsidRPr="00C539BD">
        <w:rPr>
          <w:lang w:val="es-ES" w:eastAsia="ro-RO"/>
        </w:rPr>
        <w:t xml:space="preserve"> </w:t>
      </w:r>
      <w:r w:rsidRPr="00C539BD">
        <w:rPr>
          <w:lang w:val="es-ES" w:eastAsia="ro-RO"/>
        </w:rPr>
        <w:t>Agriculturii şi</w:t>
      </w:r>
      <w:r w:rsidR="00F7652B" w:rsidRPr="00C539BD">
        <w:rPr>
          <w:lang w:val="es-ES" w:eastAsia="ro-RO"/>
        </w:rPr>
        <w:t xml:space="preserve"> </w:t>
      </w:r>
      <w:r w:rsidRPr="00C539BD">
        <w:rPr>
          <w:lang w:val="es-ES" w:eastAsia="ro-RO"/>
        </w:rPr>
        <w:t>Dezvoltării Rurale şi Ministerul Sănătăţii, prin structurile din subordine;</w:t>
      </w:r>
      <w:r w:rsidRPr="00C539BD">
        <w:rPr>
          <w:lang w:val="es-ES" w:eastAsia="ro-RO"/>
        </w:rPr>
        <w:br/>
        <w:t xml:space="preserve">        </w:t>
      </w:r>
      <w:r w:rsidR="00A44523">
        <w:rPr>
          <w:lang w:val="es-ES" w:eastAsia="ro-RO"/>
        </w:rPr>
        <w:t xml:space="preserve"> </w:t>
      </w:r>
      <w:r w:rsidRPr="00C539BD">
        <w:rPr>
          <w:lang w:val="es-ES" w:eastAsia="ro-RO"/>
        </w:rPr>
        <w:t xml:space="preserve"> f) - stabilirea priorităţilor pentru efectuarea decontaminării şi depoluării: </w:t>
      </w:r>
    </w:p>
    <w:p w14:paraId="4330A780" w14:textId="17B1E309" w:rsidR="001B5C17" w:rsidRPr="00C539BD" w:rsidRDefault="001B5C17" w:rsidP="00511B17">
      <w:pPr>
        <w:tabs>
          <w:tab w:val="left" w:pos="0"/>
          <w:tab w:val="left" w:pos="567"/>
        </w:tabs>
        <w:ind w:right="-1"/>
        <w:jc w:val="both"/>
        <w:rPr>
          <w:lang w:val="es-ES" w:eastAsia="ro-RO"/>
        </w:rPr>
      </w:pPr>
      <w:r w:rsidRPr="00C539BD">
        <w:rPr>
          <w:lang w:val="es-ES" w:eastAsia="ro-RO"/>
        </w:rPr>
        <w:t xml:space="preserve">Inspectoratul Judeţean pentru Situaţii de Urgenţă, </w:t>
      </w:r>
      <w:r w:rsidR="00A15782">
        <w:rPr>
          <w:lang w:val="es-ES" w:eastAsia="ro-RO"/>
        </w:rPr>
        <w:t xml:space="preserve">Serviciul </w:t>
      </w:r>
      <w:r w:rsidRPr="00C539BD">
        <w:rPr>
          <w:lang w:val="es-ES" w:eastAsia="ro-RO"/>
        </w:rPr>
        <w:t>UM din cadrul Primăriei</w:t>
      </w:r>
      <w:r w:rsidR="00260BED" w:rsidRPr="00C539BD">
        <w:rPr>
          <w:lang w:val="es-ES" w:eastAsia="ro-RO"/>
        </w:rPr>
        <w:t xml:space="preserve"> Munic</w:t>
      </w:r>
      <w:r w:rsidR="00CE0805" w:rsidRPr="00C539BD">
        <w:rPr>
          <w:lang w:val="es-ES" w:eastAsia="ro-RO"/>
        </w:rPr>
        <w:t xml:space="preserve">ipiului </w:t>
      </w:r>
      <w:r w:rsidRPr="00C539BD">
        <w:rPr>
          <w:lang w:val="es-ES" w:eastAsia="ro-RO"/>
        </w:rPr>
        <w:t xml:space="preserve"> LUPENI;</w:t>
      </w:r>
      <w:r w:rsidRPr="00C539BD">
        <w:rPr>
          <w:lang w:val="es-ES" w:eastAsia="ro-RO"/>
        </w:rPr>
        <w:br/>
        <w:t xml:space="preserve">      </w:t>
      </w:r>
      <w:r w:rsidR="00EE5F6F" w:rsidRPr="00C539BD">
        <w:rPr>
          <w:lang w:val="es-ES" w:eastAsia="ro-RO"/>
        </w:rPr>
        <w:t xml:space="preserve"> </w:t>
      </w:r>
      <w:r w:rsidR="0068186F" w:rsidRPr="00C539BD">
        <w:rPr>
          <w:lang w:val="es-ES" w:eastAsia="ro-RO"/>
        </w:rPr>
        <w:t xml:space="preserve">  </w:t>
      </w:r>
      <w:r w:rsidR="00A44523">
        <w:rPr>
          <w:lang w:val="es-ES" w:eastAsia="ro-RO"/>
        </w:rPr>
        <w:t xml:space="preserve"> </w:t>
      </w:r>
      <w:r w:rsidRPr="00C539BD">
        <w:rPr>
          <w:lang w:val="es-ES" w:eastAsia="ro-RO"/>
        </w:rPr>
        <w:t>g) - supravegherea gradului de contaminare a populaţiei, de radioactivitate a alimentelor şi apei potabile,</w:t>
      </w:r>
      <w:r w:rsidR="00BC253C" w:rsidRPr="00C539BD">
        <w:rPr>
          <w:lang w:val="es-ES" w:eastAsia="ro-RO"/>
        </w:rPr>
        <w:t xml:space="preserve"> </w:t>
      </w:r>
      <w:r w:rsidRPr="00C539BD">
        <w:rPr>
          <w:lang w:val="es-ES" w:eastAsia="ro-RO"/>
        </w:rPr>
        <w:t>evaluarea efectelor asupra sănătăţii şi monitorizarea stării de sănătate</w:t>
      </w:r>
      <w:r w:rsidR="00D976D8">
        <w:rPr>
          <w:lang w:val="es-ES" w:eastAsia="ro-RO"/>
        </w:rPr>
        <w:t xml:space="preserve"> </w:t>
      </w:r>
      <w:r w:rsidRPr="00C539BD">
        <w:rPr>
          <w:lang w:val="es-ES" w:eastAsia="ro-RO"/>
        </w:rPr>
        <w:t>a populaţiei:</w:t>
      </w:r>
      <w:r w:rsidR="00A67627" w:rsidRPr="00C539BD">
        <w:rPr>
          <w:lang w:val="es-ES" w:eastAsia="ro-RO"/>
        </w:rPr>
        <w:t xml:space="preserve">                      </w:t>
      </w:r>
      <w:r w:rsidR="000620D5" w:rsidRPr="00C539BD">
        <w:rPr>
          <w:lang w:val="es-ES" w:eastAsia="ro-RO"/>
        </w:rPr>
        <w:t>L</w:t>
      </w:r>
      <w:r w:rsidRPr="00C539BD">
        <w:rPr>
          <w:lang w:val="es-ES" w:eastAsia="ro-RO"/>
        </w:rPr>
        <w:t>aboratoarele</w:t>
      </w:r>
      <w:r w:rsidR="000620D5" w:rsidRPr="00C539BD">
        <w:rPr>
          <w:lang w:val="es-ES" w:eastAsia="ro-RO"/>
        </w:rPr>
        <w:t xml:space="preserve"> </w:t>
      </w:r>
      <w:r w:rsidRPr="00C539BD">
        <w:rPr>
          <w:lang w:val="es-ES" w:eastAsia="ro-RO"/>
        </w:rPr>
        <w:t>de igiena radiaţiilo</w:t>
      </w:r>
      <w:r w:rsidR="000620D5" w:rsidRPr="00C539BD">
        <w:rPr>
          <w:lang w:val="es-ES" w:eastAsia="ro-RO"/>
        </w:rPr>
        <w:t>r</w:t>
      </w:r>
      <w:r w:rsidR="00AF75FE" w:rsidRPr="00C539BD">
        <w:rPr>
          <w:lang w:val="es-ES" w:eastAsia="ro-RO"/>
        </w:rPr>
        <w:t xml:space="preserve"> de pe teritoriul județului Hunedoara, Spitalul municipal Lupeni</w:t>
      </w:r>
      <w:r w:rsidR="000620D5" w:rsidRPr="00C539BD">
        <w:rPr>
          <w:lang w:val="es-ES" w:eastAsia="ro-RO"/>
        </w:rPr>
        <w:t xml:space="preserve"> </w:t>
      </w:r>
      <w:r w:rsidRPr="00C539BD">
        <w:rPr>
          <w:lang w:val="es-ES" w:eastAsia="ro-RO"/>
        </w:rPr>
        <w:t>;</w:t>
      </w:r>
      <w:r w:rsidRPr="00C539BD">
        <w:rPr>
          <w:lang w:val="es-ES" w:eastAsia="ro-RO"/>
        </w:rPr>
        <w:br/>
        <w:t>        </w:t>
      </w:r>
      <w:r w:rsidR="00EE5F6F" w:rsidRPr="00C539BD">
        <w:rPr>
          <w:lang w:val="es-ES" w:eastAsia="ro-RO"/>
        </w:rPr>
        <w:t xml:space="preserve">  </w:t>
      </w:r>
      <w:r w:rsidRPr="00C539BD">
        <w:rPr>
          <w:lang w:val="es-ES" w:eastAsia="ro-RO"/>
        </w:rPr>
        <w:t>h) - supravegherea gradului de contaminare a culturilor, fondului forestier şi păşunilor, evaluarea efectelor directe şi indirecte asupra animalelor şi oamenilor, realizarea decontaminării:</w:t>
      </w:r>
      <w:r w:rsidR="00CE0805" w:rsidRPr="00C539BD">
        <w:rPr>
          <w:lang w:val="es-ES" w:eastAsia="ro-RO"/>
        </w:rPr>
        <w:t xml:space="preserve"> </w:t>
      </w:r>
      <w:r w:rsidRPr="00C539BD">
        <w:rPr>
          <w:lang w:val="es-ES" w:eastAsia="ro-RO"/>
        </w:rPr>
        <w:t xml:space="preserve">Inspectoratul pentru Protecţia Mediului Deva, </w:t>
      </w:r>
      <w:r w:rsidR="00DD1AE8">
        <w:rPr>
          <w:lang w:val="es-ES" w:eastAsia="ro-RO"/>
        </w:rPr>
        <w:t>Serviciul</w:t>
      </w:r>
      <w:r w:rsidR="00F31FBC">
        <w:rPr>
          <w:lang w:val="es-ES" w:eastAsia="ro-RO"/>
        </w:rPr>
        <w:t xml:space="preserve"> </w:t>
      </w:r>
      <w:r w:rsidRPr="00C539BD">
        <w:rPr>
          <w:lang w:val="es-ES" w:eastAsia="ro-RO"/>
        </w:rPr>
        <w:t>Cadastru</w:t>
      </w:r>
      <w:r w:rsidR="00D976D8">
        <w:rPr>
          <w:lang w:val="es-ES" w:eastAsia="ro-RO"/>
        </w:rPr>
        <w:t xml:space="preserve">, </w:t>
      </w:r>
      <w:r w:rsidR="00F31FBC">
        <w:rPr>
          <w:lang w:val="es-ES" w:eastAsia="ro-RO"/>
        </w:rPr>
        <w:t>Agricultură și Administrație Publică</w:t>
      </w:r>
      <w:r w:rsidRPr="00C539BD">
        <w:rPr>
          <w:lang w:val="es-ES" w:eastAsia="ro-RO"/>
        </w:rPr>
        <w:t xml:space="preserve"> din cadrul Primăriei Municipiului Lupeni;.</w:t>
      </w:r>
    </w:p>
    <w:p w14:paraId="39D811B0" w14:textId="2DB3FE16" w:rsidR="001E11DC" w:rsidRPr="00C539BD" w:rsidRDefault="001B5C17" w:rsidP="00511B17">
      <w:pPr>
        <w:tabs>
          <w:tab w:val="left" w:pos="0"/>
          <w:tab w:val="left" w:pos="1080"/>
        </w:tabs>
        <w:ind w:right="-1"/>
        <w:jc w:val="both"/>
        <w:rPr>
          <w:lang w:val="es-ES" w:eastAsia="ro-RO"/>
        </w:rPr>
      </w:pPr>
      <w:r w:rsidRPr="00C539BD">
        <w:rPr>
          <w:lang w:val="es-ES" w:eastAsia="ro-RO"/>
        </w:rPr>
        <w:t xml:space="preserve">     </w:t>
      </w:r>
      <w:r w:rsidR="00A15782">
        <w:rPr>
          <w:lang w:val="es-ES" w:eastAsia="ro-RO"/>
        </w:rPr>
        <w:t xml:space="preserve"> </w:t>
      </w:r>
      <w:r w:rsidR="0068186F" w:rsidRPr="00C539BD">
        <w:rPr>
          <w:lang w:val="es-ES" w:eastAsia="ro-RO"/>
        </w:rPr>
        <w:t xml:space="preserve"> </w:t>
      </w:r>
      <w:r w:rsidR="007676BE">
        <w:rPr>
          <w:lang w:val="es-ES" w:eastAsia="ro-RO"/>
        </w:rPr>
        <w:t xml:space="preserve"> </w:t>
      </w:r>
      <w:r w:rsidR="0068186F" w:rsidRPr="00C539BD">
        <w:rPr>
          <w:lang w:val="es-ES" w:eastAsia="ro-RO"/>
        </w:rPr>
        <w:t xml:space="preserve"> </w:t>
      </w:r>
      <w:r w:rsidRPr="00C539BD">
        <w:rPr>
          <w:lang w:val="es-ES" w:eastAsia="ro-RO"/>
        </w:rPr>
        <w:t>i) - intervenţia operativă cu mijloace şi echipe pirotehnice specializate, atunci când capacitatea de intervenţie a forţelor Ministerului Afacerilor Interne este depăşită sau insuficientă, în cazul evenimentelor ce implică muniţie neexplodată sau nedezactivată rămasă din timpul conflictelor militare:SRI,(genişti);</w:t>
      </w:r>
      <w:r w:rsidRPr="00C539BD">
        <w:rPr>
          <w:lang w:val="es-ES" w:eastAsia="ro-RO"/>
        </w:rPr>
        <w:br/>
        <w:t>       j) - descoperirea/localizarea, identificarea şi, după caz, neutralizarea substanţelor explozive,</w:t>
      </w:r>
      <w:r w:rsidR="00A44523">
        <w:rPr>
          <w:lang w:val="es-ES" w:eastAsia="ro-RO"/>
        </w:rPr>
        <w:t xml:space="preserve">                    </w:t>
      </w:r>
      <w:r w:rsidRPr="00C539BD">
        <w:rPr>
          <w:lang w:val="es-ES" w:eastAsia="ro-RO"/>
        </w:rPr>
        <w:t xml:space="preserve"> în conformitate cu Legea nr. 126/1995 privind regimul materiilor explozive, republicată, </w:t>
      </w:r>
      <w:r w:rsidR="00CB3D9C">
        <w:rPr>
          <w:lang w:val="es-ES" w:eastAsia="ro-RO"/>
        </w:rPr>
        <w:t xml:space="preserve">                               </w:t>
      </w:r>
      <w:r w:rsidRPr="00C539BD">
        <w:rPr>
          <w:lang w:val="es-ES" w:eastAsia="ro-RO"/>
        </w:rPr>
        <w:t>prin aplicarea unor măsuri specifice de control, investigare, neutralizare,</w:t>
      </w:r>
      <w:r w:rsidR="00A44523">
        <w:rPr>
          <w:lang w:val="es-ES" w:eastAsia="ro-RO"/>
        </w:rPr>
        <w:t xml:space="preserve"> </w:t>
      </w:r>
      <w:r w:rsidRPr="00C539BD">
        <w:rPr>
          <w:lang w:val="es-ES" w:eastAsia="ro-RO"/>
        </w:rPr>
        <w:t>analiză postneutralizare/postincident şi, după caz, asanare: Serviciul Român de Informaţii, I</w:t>
      </w:r>
      <w:r w:rsidR="00D04CAE">
        <w:rPr>
          <w:lang w:val="es-ES" w:eastAsia="ro-RO"/>
        </w:rPr>
        <w:t>SU,</w:t>
      </w:r>
      <w:r w:rsidRPr="00C539BD">
        <w:rPr>
          <w:lang w:val="es-ES" w:eastAsia="ro-RO"/>
        </w:rPr>
        <w:t xml:space="preserve"> (genişti);</w:t>
      </w:r>
      <w:r w:rsidRPr="00C539BD">
        <w:rPr>
          <w:lang w:val="es-ES" w:eastAsia="ro-RO"/>
        </w:rPr>
        <w:br/>
        <w:t xml:space="preserve">      </w:t>
      </w:r>
      <w:r w:rsidR="00D04CAE">
        <w:rPr>
          <w:lang w:val="es-ES" w:eastAsia="ro-RO"/>
        </w:rPr>
        <w:t xml:space="preserve"> </w:t>
      </w:r>
      <w:r w:rsidR="00A15782">
        <w:rPr>
          <w:lang w:val="es-ES" w:eastAsia="ro-RO"/>
        </w:rPr>
        <w:t xml:space="preserve">   </w:t>
      </w:r>
      <w:r w:rsidR="00D04CAE">
        <w:rPr>
          <w:lang w:val="es-ES" w:eastAsia="ro-RO"/>
        </w:rPr>
        <w:t xml:space="preserve"> </w:t>
      </w:r>
      <w:r w:rsidRPr="00C539BD">
        <w:rPr>
          <w:lang w:val="es-ES" w:eastAsia="ro-RO"/>
        </w:rPr>
        <w:t>k) -intervenţia operativă pentru neutralizarea efectelor materialelor periculoase şi decontaminarea mijloacelor şi materialelor utilizate</w:t>
      </w:r>
      <w:r w:rsidR="001E11DC" w:rsidRPr="00C539BD">
        <w:rPr>
          <w:lang w:val="es-ES" w:eastAsia="ro-RO"/>
        </w:rPr>
        <w:t xml:space="preserve">  </w:t>
      </w:r>
    </w:p>
    <w:p w14:paraId="3C96B836" w14:textId="50B2CF0B" w:rsidR="001B5C17" w:rsidRPr="00C539BD" w:rsidRDefault="002F7502" w:rsidP="00511B17">
      <w:pPr>
        <w:tabs>
          <w:tab w:val="left" w:pos="0"/>
          <w:tab w:val="left" w:pos="1080"/>
        </w:tabs>
        <w:ind w:right="-1"/>
        <w:jc w:val="both"/>
        <w:rPr>
          <w:lang w:val="es-ES" w:eastAsia="ro-RO"/>
        </w:rPr>
      </w:pPr>
      <w:r w:rsidRPr="00C539BD">
        <w:rPr>
          <w:lang w:val="es-ES" w:eastAsia="ro-RO"/>
        </w:rPr>
        <w:t>T</w:t>
      </w:r>
      <w:r w:rsidR="001B5C17" w:rsidRPr="00C539BD">
        <w:rPr>
          <w:lang w:val="es-ES" w:eastAsia="ro-RO"/>
        </w:rPr>
        <w:t>oate autorităţile responsabile care au în coordonare/subordonare sau sub autoritate,</w:t>
      </w:r>
      <w:r w:rsidR="001E11DC" w:rsidRPr="00C539BD">
        <w:rPr>
          <w:lang w:val="es-ES" w:eastAsia="ro-RO"/>
        </w:rPr>
        <w:t xml:space="preserve"> </w:t>
      </w:r>
      <w:r w:rsidR="001B5C17" w:rsidRPr="00C539BD">
        <w:rPr>
          <w:lang w:val="es-ES" w:eastAsia="ro-RO"/>
        </w:rPr>
        <w:t>astfel de structuri;</w:t>
      </w:r>
      <w:r w:rsidR="001B5C17" w:rsidRPr="00C539BD">
        <w:rPr>
          <w:lang w:val="es-ES" w:eastAsia="ro-RO"/>
        </w:rPr>
        <w:br/>
        <w:t xml:space="preserve">    </w:t>
      </w:r>
      <w:r w:rsidR="00A15782">
        <w:rPr>
          <w:lang w:val="es-ES" w:eastAsia="ro-RO"/>
        </w:rPr>
        <w:t xml:space="preserve"> </w:t>
      </w:r>
      <w:r w:rsidR="003A5AB9">
        <w:rPr>
          <w:lang w:val="es-ES" w:eastAsia="ro-RO"/>
        </w:rPr>
        <w:t xml:space="preserve"> </w:t>
      </w:r>
      <w:r w:rsidR="001B5C17" w:rsidRPr="00C539BD">
        <w:rPr>
          <w:lang w:val="es-ES" w:eastAsia="ro-RO"/>
        </w:rPr>
        <w:t xml:space="preserve"> l) - realizarea decontaminării animalelor: Comitetul Local pentru Situaţii de Urgenţă prin  </w:t>
      </w:r>
      <w:r w:rsidR="008264EF" w:rsidRPr="00C539BD">
        <w:rPr>
          <w:lang w:val="es-ES" w:eastAsia="ro-RO"/>
        </w:rPr>
        <w:t xml:space="preserve">                       </w:t>
      </w:r>
      <w:r w:rsidR="001B5C17" w:rsidRPr="00C539BD">
        <w:rPr>
          <w:lang w:val="es-ES" w:eastAsia="ro-RO"/>
        </w:rPr>
        <w:t xml:space="preserve">Direcţia Generală pentru Agricultură </w:t>
      </w:r>
      <w:r w:rsidR="001E11DC" w:rsidRPr="00C539BD">
        <w:rPr>
          <w:lang w:val="es-ES" w:eastAsia="ro-RO"/>
        </w:rPr>
        <w:t>Hunedoar</w:t>
      </w:r>
      <w:r w:rsidR="008264EF" w:rsidRPr="00C539BD">
        <w:rPr>
          <w:lang w:val="es-ES" w:eastAsia="ro-RO"/>
        </w:rPr>
        <w:t>a</w:t>
      </w:r>
      <w:r w:rsidR="001B5C17" w:rsidRPr="00C539BD">
        <w:rPr>
          <w:lang w:val="es-ES" w:eastAsia="ro-RO"/>
        </w:rPr>
        <w:t>,</w:t>
      </w:r>
      <w:r w:rsidR="008264EF" w:rsidRPr="00C539BD">
        <w:rPr>
          <w:lang w:val="es-ES" w:eastAsia="ro-RO"/>
        </w:rPr>
        <w:t xml:space="preserve"> </w:t>
      </w:r>
      <w:r w:rsidR="001B5C17" w:rsidRPr="00C539BD">
        <w:rPr>
          <w:lang w:val="es-ES" w:eastAsia="ro-RO"/>
        </w:rPr>
        <w:t>Direcţia sanitar veterinară</w:t>
      </w:r>
      <w:r w:rsidR="008264EF" w:rsidRPr="00C539BD">
        <w:rPr>
          <w:lang w:val="es-ES" w:eastAsia="ro-RO"/>
        </w:rPr>
        <w:t xml:space="preserve"> Hunedoara</w:t>
      </w:r>
      <w:r w:rsidR="001B5C17" w:rsidRPr="00C539BD">
        <w:rPr>
          <w:lang w:val="es-ES" w:eastAsia="ro-RO"/>
        </w:rPr>
        <w:t xml:space="preserve"> </w:t>
      </w:r>
      <w:r w:rsidR="008264EF" w:rsidRPr="00C539BD">
        <w:rPr>
          <w:lang w:val="es-ES" w:eastAsia="ro-RO"/>
        </w:rPr>
        <w:t>(</w:t>
      </w:r>
      <w:r w:rsidR="001B5C17" w:rsidRPr="00C539BD">
        <w:rPr>
          <w:lang w:val="es-ES" w:eastAsia="ro-RO"/>
        </w:rPr>
        <w:t>Deva</w:t>
      </w:r>
      <w:r w:rsidR="008264EF" w:rsidRPr="00C539BD">
        <w:rPr>
          <w:lang w:val="es-ES" w:eastAsia="ro-RO"/>
        </w:rPr>
        <w:t>)</w:t>
      </w:r>
      <w:r w:rsidR="001B5C17" w:rsidRPr="00C539BD">
        <w:rPr>
          <w:lang w:val="es-ES" w:eastAsia="ro-RO"/>
        </w:rPr>
        <w:t>;</w:t>
      </w:r>
      <w:r w:rsidR="001B5C17" w:rsidRPr="00C539BD">
        <w:rPr>
          <w:lang w:val="es-ES" w:eastAsia="ro-RO"/>
        </w:rPr>
        <w:br/>
        <w:t xml:space="preserve">     </w:t>
      </w:r>
      <w:r w:rsidR="00A22FFD" w:rsidRPr="00C539BD">
        <w:rPr>
          <w:lang w:val="es-ES" w:eastAsia="ro-RO"/>
        </w:rPr>
        <w:t xml:space="preserve"> </w:t>
      </w:r>
      <w:r w:rsidR="00766D19" w:rsidRPr="00C539BD">
        <w:rPr>
          <w:lang w:val="es-ES" w:eastAsia="ro-RO"/>
        </w:rPr>
        <w:t xml:space="preserve"> </w:t>
      </w:r>
      <w:r w:rsidR="00A15782">
        <w:rPr>
          <w:lang w:val="es-ES" w:eastAsia="ro-RO"/>
        </w:rPr>
        <w:t xml:space="preserve"> </w:t>
      </w:r>
      <w:r w:rsidR="00766D19" w:rsidRPr="00C539BD">
        <w:rPr>
          <w:lang w:val="es-ES" w:eastAsia="ro-RO"/>
        </w:rPr>
        <w:t xml:space="preserve"> </w:t>
      </w:r>
      <w:r w:rsidR="001B5C17" w:rsidRPr="00C539BD">
        <w:rPr>
          <w:lang w:val="es-ES" w:eastAsia="ro-RO"/>
        </w:rPr>
        <w:t>m) - identificarea substanţelor sau obiectelor care sunt radioactive în vederea containerizării şi  îndepărtării din zonă: Agenţia Nucleară şi pentru Deşeuri Radioactive, Comisia Naţională pentru Controlul Activităţilor Nucleare şi Ministerul Sănătăţii prin DSP</w:t>
      </w:r>
      <w:r w:rsidR="00BD658C" w:rsidRPr="00C539BD">
        <w:rPr>
          <w:lang w:val="es-ES" w:eastAsia="ro-RO"/>
        </w:rPr>
        <w:t xml:space="preserve"> </w:t>
      </w:r>
      <w:r w:rsidR="001B5C17" w:rsidRPr="00C539BD">
        <w:rPr>
          <w:lang w:val="es-ES" w:eastAsia="ro-RO"/>
        </w:rPr>
        <w:t>-</w:t>
      </w:r>
      <w:r w:rsidR="00BD658C" w:rsidRPr="00C539BD">
        <w:rPr>
          <w:lang w:val="es-ES" w:eastAsia="ro-RO"/>
        </w:rPr>
        <w:t xml:space="preserve"> </w:t>
      </w:r>
      <w:r w:rsidR="001B5C17" w:rsidRPr="00C539BD">
        <w:rPr>
          <w:lang w:val="es-ES" w:eastAsia="ro-RO"/>
        </w:rPr>
        <w:t>LIR.</w:t>
      </w:r>
    </w:p>
    <w:p w14:paraId="2B587A14" w14:textId="77777777" w:rsidR="001B5C17" w:rsidRPr="00C539BD" w:rsidRDefault="001B5C17" w:rsidP="00511B17">
      <w:pPr>
        <w:tabs>
          <w:tab w:val="left" w:pos="0"/>
          <w:tab w:val="left" w:pos="1080"/>
        </w:tabs>
        <w:ind w:right="-1"/>
        <w:jc w:val="both"/>
        <w:rPr>
          <w:lang w:val="es-ES" w:eastAsia="ro-RO"/>
        </w:rPr>
      </w:pPr>
    </w:p>
    <w:p w14:paraId="7C5011A0" w14:textId="7CFC04D6" w:rsidR="001B5C17" w:rsidRPr="00C539BD" w:rsidRDefault="001B5C17" w:rsidP="00511B17">
      <w:pPr>
        <w:tabs>
          <w:tab w:val="left" w:pos="0"/>
          <w:tab w:val="left" w:pos="1080"/>
        </w:tabs>
        <w:ind w:right="-1"/>
        <w:jc w:val="both"/>
        <w:rPr>
          <w:b/>
          <w:lang w:val="es-ES" w:eastAsia="ro-RO"/>
        </w:rPr>
      </w:pPr>
      <w:r w:rsidRPr="00C539BD">
        <w:rPr>
          <w:lang w:val="es-ES" w:eastAsia="ro-RO"/>
        </w:rPr>
        <w:t xml:space="preserve">       </w:t>
      </w:r>
      <w:r w:rsidRPr="00C539BD">
        <w:rPr>
          <w:b/>
          <w:lang w:val="es-ES" w:eastAsia="ro-RO"/>
        </w:rPr>
        <w:t>11. Asigurarea transportului</w:t>
      </w:r>
    </w:p>
    <w:p w14:paraId="4A9E75AF" w14:textId="39252921" w:rsidR="00844DEF" w:rsidRPr="00DD1B6D" w:rsidRDefault="001B5C17" w:rsidP="00DD1B6D">
      <w:pPr>
        <w:tabs>
          <w:tab w:val="left" w:pos="0"/>
          <w:tab w:val="left" w:pos="1080"/>
        </w:tabs>
        <w:ind w:right="-1"/>
        <w:jc w:val="both"/>
        <w:rPr>
          <w:lang w:val="es-ES" w:eastAsia="ro-RO"/>
        </w:rPr>
      </w:pPr>
      <w:r w:rsidRPr="00C539BD">
        <w:rPr>
          <w:lang w:val="es-ES" w:eastAsia="ro-RO"/>
        </w:rPr>
        <w:t xml:space="preserve">       </w:t>
      </w:r>
      <w:r w:rsidR="009F1BDA" w:rsidRPr="00C539BD">
        <w:rPr>
          <w:lang w:val="es-ES" w:eastAsia="ro-RO"/>
        </w:rPr>
        <w:t xml:space="preserve">      </w:t>
      </w:r>
      <w:r w:rsidRPr="00C539BD">
        <w:rPr>
          <w:lang w:val="es-ES" w:eastAsia="ro-RO"/>
        </w:rPr>
        <w:t xml:space="preserve">Vizează coordonarea misiunilor pentru asigurarea răspunsului în situaţia producerii evenimentelor care implică substanţe chimice, biologice, radiologice, poluanţi, mijloace explozive </w:t>
      </w:r>
      <w:r w:rsidRPr="007527BA">
        <w:rPr>
          <w:lang w:val="es-ES" w:eastAsia="ro-RO"/>
        </w:rPr>
        <w:t>(substanţe</w:t>
      </w:r>
      <w:r w:rsidR="009F1BDA" w:rsidRPr="007527BA">
        <w:rPr>
          <w:lang w:val="es-ES" w:eastAsia="ro-RO"/>
        </w:rPr>
        <w:t xml:space="preserve"> </w:t>
      </w:r>
      <w:r w:rsidRPr="007527BA">
        <w:rPr>
          <w:lang w:val="es-ES" w:eastAsia="ro-RO"/>
        </w:rPr>
        <w:t xml:space="preserve">asignate domeniului CBRN). Prin acest tip de misiuni se asigură coordonarea forţelor </w:t>
      </w:r>
      <w:r w:rsidR="009F1BDA" w:rsidRPr="007527BA">
        <w:rPr>
          <w:lang w:val="es-ES" w:eastAsia="ro-RO"/>
        </w:rPr>
        <w:t xml:space="preserve">                                                        </w:t>
      </w:r>
      <w:r w:rsidRPr="00DD1B6D">
        <w:rPr>
          <w:lang w:val="es-ES" w:eastAsia="ro-RO"/>
        </w:rPr>
        <w:t>şi</w:t>
      </w:r>
      <w:r w:rsidR="009F1BDA" w:rsidRPr="00DD1B6D">
        <w:rPr>
          <w:lang w:val="es-ES" w:eastAsia="ro-RO"/>
        </w:rPr>
        <w:t xml:space="preserve"> </w:t>
      </w:r>
      <w:r w:rsidRPr="00DD1B6D">
        <w:rPr>
          <w:lang w:val="es-ES" w:eastAsia="ro-RO"/>
        </w:rPr>
        <w:t>mijloacelor specializate, potrivit competenţelor, şi managementul situaţiilor de urgenţă care implică activarea acestei funcţii de sprijin, respectiv asigurarea măsurilor şi acţiunilor subsecvente</w:t>
      </w:r>
      <w:r w:rsidR="00D875CD" w:rsidRPr="00DD1B6D">
        <w:rPr>
          <w:lang w:val="es-ES" w:eastAsia="ro-RO"/>
        </w:rPr>
        <w:t>.</w:t>
      </w:r>
      <w:r w:rsidRPr="00DD1B6D">
        <w:rPr>
          <w:lang w:val="es-ES" w:eastAsia="ro-RO"/>
        </w:rPr>
        <w:t>   </w:t>
      </w:r>
      <w:r w:rsidRPr="00DD1B6D">
        <w:rPr>
          <w:b/>
          <w:lang w:val="es-ES" w:eastAsia="ro-RO"/>
        </w:rPr>
        <w:br/>
      </w:r>
    </w:p>
    <w:p w14:paraId="5B39B165" w14:textId="5C39D19F" w:rsidR="001B5C17" w:rsidRPr="00DD1B6D" w:rsidRDefault="00844DEF" w:rsidP="00DD1B6D">
      <w:pPr>
        <w:tabs>
          <w:tab w:val="left" w:pos="0"/>
          <w:tab w:val="left" w:pos="1080"/>
        </w:tabs>
        <w:ind w:right="-1"/>
        <w:jc w:val="both"/>
        <w:rPr>
          <w:lang w:val="es-ES" w:eastAsia="ro-RO"/>
        </w:rPr>
      </w:pPr>
      <w:r w:rsidRPr="00DD1B6D">
        <w:rPr>
          <w:lang w:val="es-ES" w:eastAsia="ro-RO"/>
        </w:rPr>
        <w:t xml:space="preserve">   </w:t>
      </w:r>
      <w:r w:rsidR="001B5C17" w:rsidRPr="00DD1B6D">
        <w:rPr>
          <w:lang w:val="es-ES" w:eastAsia="ro-RO"/>
        </w:rPr>
        <w:t>11.1.Rol</w:t>
      </w:r>
      <w:r w:rsidR="00DD1B6D">
        <w:rPr>
          <w:lang w:val="es-ES" w:eastAsia="ro-RO"/>
        </w:rPr>
        <w:t>-</w:t>
      </w:r>
      <w:r w:rsidR="001B5C17" w:rsidRPr="00DD1B6D">
        <w:rPr>
          <w:lang w:val="es-ES" w:eastAsia="ro-RO"/>
        </w:rPr>
        <w:t>principal</w:t>
      </w:r>
      <w:r w:rsidR="001B5C17" w:rsidRPr="00DD1B6D">
        <w:rPr>
          <w:lang w:val="es-ES" w:eastAsia="ro-RO"/>
        </w:rPr>
        <w:br/>
        <w:t xml:space="preserve">          </w:t>
      </w:r>
      <w:r w:rsidR="00263E7F" w:rsidRPr="00DD1B6D">
        <w:rPr>
          <w:lang w:val="es-ES" w:eastAsia="ro-RO"/>
        </w:rPr>
        <w:t xml:space="preserve">  </w:t>
      </w:r>
      <w:r w:rsidR="001B5C17" w:rsidRPr="00DD1B6D">
        <w:rPr>
          <w:lang w:val="es-ES" w:eastAsia="ro-RO"/>
        </w:rPr>
        <w:t xml:space="preserve"> a) - asigurarea transportului necesar pentru realizarea evacuării populaţiei, resurselor necesare pentru intervenţie şi asistenţă de primă necesitate în situaţii de urgenţă:  </w:t>
      </w:r>
    </w:p>
    <w:p w14:paraId="66EE2710" w14:textId="10890C95" w:rsidR="001B5C17" w:rsidRPr="00DD1B6D" w:rsidRDefault="00844DEF" w:rsidP="00DD1B6D">
      <w:pPr>
        <w:tabs>
          <w:tab w:val="left" w:pos="0"/>
          <w:tab w:val="left" w:pos="1080"/>
        </w:tabs>
        <w:ind w:right="-1"/>
        <w:jc w:val="both"/>
        <w:rPr>
          <w:lang w:val="es-ES" w:eastAsia="ro-RO"/>
        </w:rPr>
      </w:pPr>
      <w:r w:rsidRPr="00DD1B6D">
        <w:rPr>
          <w:lang w:val="es-ES" w:eastAsia="ro-RO"/>
        </w:rPr>
        <w:t xml:space="preserve">          </w:t>
      </w:r>
      <w:r w:rsidR="00263E7F" w:rsidRPr="00DD1B6D">
        <w:rPr>
          <w:lang w:val="es-ES" w:eastAsia="ro-RO"/>
        </w:rPr>
        <w:t xml:space="preserve">  </w:t>
      </w:r>
      <w:r w:rsidRPr="00DD1B6D">
        <w:rPr>
          <w:lang w:val="es-ES" w:eastAsia="ro-RO"/>
        </w:rPr>
        <w:t xml:space="preserve"> </w:t>
      </w:r>
      <w:r w:rsidR="001B5C17" w:rsidRPr="00DD1B6D">
        <w:rPr>
          <w:lang w:val="es-ES" w:eastAsia="ro-RO"/>
        </w:rPr>
        <w:t>Primăria, operatorii economici, regii autonome şi companii care deţin mijloace de transport  în comun, indiferent de forma de proprietate .</w:t>
      </w:r>
    </w:p>
    <w:p w14:paraId="1E82DCF2" w14:textId="77777777" w:rsidR="000C4866" w:rsidRDefault="009F1BDA" w:rsidP="00DD1B6D">
      <w:pPr>
        <w:tabs>
          <w:tab w:val="left" w:pos="0"/>
          <w:tab w:val="left" w:pos="1080"/>
        </w:tabs>
        <w:ind w:right="-1"/>
        <w:jc w:val="both"/>
        <w:rPr>
          <w:lang w:val="es-ES" w:eastAsia="ro-RO"/>
        </w:rPr>
      </w:pPr>
      <w:r w:rsidRPr="00DD1B6D">
        <w:rPr>
          <w:lang w:val="es-ES" w:eastAsia="ro-RO"/>
        </w:rPr>
        <w:t xml:space="preserve">   </w:t>
      </w:r>
      <w:r w:rsidR="001B5C17" w:rsidRPr="00DD1B6D">
        <w:rPr>
          <w:lang w:val="es-ES" w:eastAsia="ro-RO"/>
        </w:rPr>
        <w:t>11.2.Rol</w:t>
      </w:r>
      <w:r w:rsidR="00DD1B6D">
        <w:rPr>
          <w:lang w:val="es-ES" w:eastAsia="ro-RO"/>
        </w:rPr>
        <w:t>-</w:t>
      </w:r>
      <w:r w:rsidR="001B5C17" w:rsidRPr="00DD1B6D">
        <w:rPr>
          <w:lang w:val="es-ES" w:eastAsia="ro-RO"/>
        </w:rPr>
        <w:t>secundar</w:t>
      </w:r>
      <w:r w:rsidR="001B5C17" w:rsidRPr="00DD1B6D">
        <w:rPr>
          <w:lang w:val="es-ES" w:eastAsia="ro-RO"/>
        </w:rPr>
        <w:br/>
        <w:t>             a) - supravegherea, fluidizarea şi controlul circulaţiei auto:</w:t>
      </w:r>
    </w:p>
    <w:p w14:paraId="6F6B2FD3" w14:textId="77777777" w:rsidR="007527BA" w:rsidRDefault="000C4866" w:rsidP="00DD1B6D">
      <w:pPr>
        <w:tabs>
          <w:tab w:val="left" w:pos="0"/>
          <w:tab w:val="left" w:pos="1080"/>
        </w:tabs>
        <w:ind w:right="-1"/>
        <w:jc w:val="both"/>
        <w:rPr>
          <w:lang w:val="es-ES" w:eastAsia="ro-RO"/>
        </w:rPr>
      </w:pPr>
      <w:r>
        <w:rPr>
          <w:lang w:val="es-ES" w:eastAsia="ro-RO"/>
        </w:rPr>
        <w:lastRenderedPageBreak/>
        <w:t xml:space="preserve"> </w:t>
      </w:r>
      <w:r w:rsidR="007527BA">
        <w:rPr>
          <w:lang w:val="es-ES" w:eastAsia="ro-RO"/>
        </w:rPr>
        <w:t xml:space="preserve">         </w:t>
      </w:r>
      <w:r w:rsidR="001B5C17" w:rsidRPr="00DD1B6D">
        <w:rPr>
          <w:lang w:val="es-ES" w:eastAsia="ro-RO"/>
        </w:rPr>
        <w:t xml:space="preserve"> Poliţia </w:t>
      </w:r>
      <w:r>
        <w:rPr>
          <w:lang w:val="es-ES" w:eastAsia="ro-RO"/>
        </w:rPr>
        <w:t xml:space="preserve">națională a </w:t>
      </w:r>
      <w:r w:rsidR="001B5C17" w:rsidRPr="00DD1B6D">
        <w:rPr>
          <w:lang w:val="es-ES" w:eastAsia="ro-RO"/>
        </w:rPr>
        <w:t>Municipiului LUPENI prin</w:t>
      </w:r>
      <w:r>
        <w:rPr>
          <w:lang w:val="es-ES" w:eastAsia="ro-RO"/>
        </w:rPr>
        <w:t xml:space="preserve"> serviciul Circula</w:t>
      </w:r>
      <w:r w:rsidR="007527BA">
        <w:rPr>
          <w:lang w:val="es-ES" w:eastAsia="ro-RO"/>
        </w:rPr>
        <w:t>ție,</w:t>
      </w:r>
      <w:r w:rsidR="001B5C17" w:rsidRPr="00DD1B6D">
        <w:rPr>
          <w:lang w:val="es-ES" w:eastAsia="ro-RO"/>
        </w:rPr>
        <w:t xml:space="preserve"> Poliţia Locală LUPENI;</w:t>
      </w:r>
      <w:r w:rsidR="001B5C17" w:rsidRPr="00DD1B6D">
        <w:rPr>
          <w:lang w:val="es-ES" w:eastAsia="ro-RO"/>
        </w:rPr>
        <w:br/>
        <w:t xml:space="preserve">            b) - elaborarea concepţiei privind variantele de transport ale demnitarilor care beneficiază de protecţie şi constituirea parcului de mijloace necesare realizării acesteia: </w:t>
      </w:r>
    </w:p>
    <w:p w14:paraId="5B9644A9" w14:textId="76BDAABD" w:rsidR="00522A9A" w:rsidRDefault="007527BA" w:rsidP="00DD1B6D">
      <w:pPr>
        <w:tabs>
          <w:tab w:val="left" w:pos="0"/>
          <w:tab w:val="left" w:pos="1080"/>
        </w:tabs>
        <w:ind w:right="-1"/>
        <w:jc w:val="both"/>
        <w:rPr>
          <w:lang w:val="es-ES" w:eastAsia="ro-RO"/>
        </w:rPr>
      </w:pPr>
      <w:r>
        <w:rPr>
          <w:lang w:val="es-ES" w:eastAsia="ro-RO"/>
        </w:rPr>
        <w:t xml:space="preserve">            </w:t>
      </w:r>
      <w:r w:rsidR="001B5C17" w:rsidRPr="00DD1B6D">
        <w:rPr>
          <w:lang w:val="es-ES" w:eastAsia="ro-RO"/>
        </w:rPr>
        <w:t>Serviciul de Protecţie şi Pază, Poliţia Municipală LUPENI, Poliţia Locală LUPENI;</w:t>
      </w:r>
      <w:r w:rsidR="001B5C17" w:rsidRPr="00DD1B6D">
        <w:rPr>
          <w:lang w:val="es-ES" w:eastAsia="ro-RO"/>
        </w:rPr>
        <w:br/>
        <w:t>         c) - realizarea graficului de transport şi asigurarea mijloacelor necesare pentru efectuarea evacuării, în termen de 6 ore de la declararea stării de urgenţă:</w:t>
      </w:r>
    </w:p>
    <w:p w14:paraId="327FDFC6" w14:textId="1460395E" w:rsidR="005F4D17" w:rsidRPr="00DD1B6D" w:rsidRDefault="00522A9A" w:rsidP="00DD1B6D">
      <w:pPr>
        <w:tabs>
          <w:tab w:val="left" w:pos="0"/>
          <w:tab w:val="left" w:pos="1080"/>
        </w:tabs>
        <w:ind w:right="-1"/>
        <w:jc w:val="both"/>
        <w:rPr>
          <w:lang w:val="es-ES" w:eastAsia="ro-RO"/>
        </w:rPr>
      </w:pPr>
      <w:r>
        <w:rPr>
          <w:lang w:val="es-ES" w:eastAsia="ro-RO"/>
        </w:rPr>
        <w:t xml:space="preserve">           </w:t>
      </w:r>
      <w:r w:rsidR="001B5C17" w:rsidRPr="00DD1B6D">
        <w:rPr>
          <w:lang w:val="es-ES" w:eastAsia="ro-RO"/>
        </w:rPr>
        <w:t xml:space="preserve"> Comitetul Local pentru Situaţii de Urgenţă </w:t>
      </w:r>
      <w:r w:rsidR="00D6679E">
        <w:rPr>
          <w:lang w:val="es-ES" w:eastAsia="ro-RO"/>
        </w:rPr>
        <w:t xml:space="preserve">al Municipiului Lupeni </w:t>
      </w:r>
      <w:r w:rsidR="00C06478">
        <w:rPr>
          <w:lang w:val="es-ES" w:eastAsia="ro-RO"/>
        </w:rPr>
        <w:t xml:space="preserve">conform </w:t>
      </w:r>
      <w:r w:rsidR="001B5C17" w:rsidRPr="00DD1B6D">
        <w:rPr>
          <w:lang w:val="es-ES" w:eastAsia="ro-RO"/>
        </w:rPr>
        <w:t xml:space="preserve"> Planul</w:t>
      </w:r>
      <w:r w:rsidR="00C06478">
        <w:rPr>
          <w:lang w:val="es-ES" w:eastAsia="ro-RO"/>
        </w:rPr>
        <w:t>ui</w:t>
      </w:r>
      <w:r w:rsidR="001B5C17" w:rsidRPr="00DD1B6D">
        <w:rPr>
          <w:lang w:val="es-ES" w:eastAsia="ro-RO"/>
        </w:rPr>
        <w:t xml:space="preserve"> de </w:t>
      </w:r>
      <w:r w:rsidR="00C06478">
        <w:rPr>
          <w:lang w:val="es-ES" w:eastAsia="ro-RO"/>
        </w:rPr>
        <w:t xml:space="preserve">                   </w:t>
      </w:r>
      <w:r w:rsidR="001B5C17" w:rsidRPr="00DD1B6D">
        <w:rPr>
          <w:lang w:val="es-ES" w:eastAsia="ro-RO"/>
        </w:rPr>
        <w:t>evacuare,</w:t>
      </w:r>
      <w:r w:rsidR="00343936">
        <w:rPr>
          <w:lang w:val="es-ES" w:eastAsia="ro-RO"/>
        </w:rPr>
        <w:t xml:space="preserve"> </w:t>
      </w:r>
      <w:r w:rsidR="00A339BD">
        <w:rPr>
          <w:lang w:val="es-ES" w:eastAsia="ro-RO"/>
        </w:rPr>
        <w:t>Compartimen</w:t>
      </w:r>
      <w:r w:rsidR="00D6679E">
        <w:rPr>
          <w:lang w:val="es-ES" w:eastAsia="ro-RO"/>
        </w:rPr>
        <w:t xml:space="preserve">t </w:t>
      </w:r>
      <w:r w:rsidR="00A339BD">
        <w:rPr>
          <w:lang w:val="es-ES" w:eastAsia="ro-RO"/>
        </w:rPr>
        <w:t>Servi</w:t>
      </w:r>
      <w:r w:rsidR="008425F0">
        <w:rPr>
          <w:lang w:val="es-ES" w:eastAsia="ro-RO"/>
        </w:rPr>
        <w:t xml:space="preserve">cii </w:t>
      </w:r>
      <w:r w:rsidR="00EC4D90">
        <w:rPr>
          <w:lang w:val="es-ES" w:eastAsia="ro-RO"/>
        </w:rPr>
        <w:t>C</w:t>
      </w:r>
      <w:r w:rsidR="00A339BD">
        <w:rPr>
          <w:lang w:val="es-ES" w:eastAsia="ro-RO"/>
        </w:rPr>
        <w:t xml:space="preserve">omunitare de </w:t>
      </w:r>
      <w:r w:rsidR="00EC4D90">
        <w:rPr>
          <w:lang w:val="es-ES" w:eastAsia="ro-RO"/>
        </w:rPr>
        <w:t>U</w:t>
      </w:r>
      <w:r w:rsidR="00A339BD">
        <w:rPr>
          <w:lang w:val="es-ES" w:eastAsia="ro-RO"/>
        </w:rPr>
        <w:t>tilita</w:t>
      </w:r>
      <w:r w:rsidR="00EC4D90">
        <w:rPr>
          <w:lang w:val="es-ES" w:eastAsia="ro-RO"/>
        </w:rPr>
        <w:t>ț</w:t>
      </w:r>
      <w:r w:rsidR="00A339BD">
        <w:rPr>
          <w:lang w:val="es-ES" w:eastAsia="ro-RO"/>
        </w:rPr>
        <w:t xml:space="preserve">i </w:t>
      </w:r>
      <w:r>
        <w:rPr>
          <w:lang w:val="es-ES" w:eastAsia="ro-RO"/>
        </w:rPr>
        <w:t>P</w:t>
      </w:r>
      <w:r w:rsidR="00A339BD">
        <w:rPr>
          <w:lang w:val="es-ES" w:eastAsia="ro-RO"/>
        </w:rPr>
        <w:t xml:space="preserve">ublice </w:t>
      </w:r>
      <w:r>
        <w:rPr>
          <w:lang w:val="es-ES" w:eastAsia="ro-RO"/>
        </w:rPr>
        <w:t>ș</w:t>
      </w:r>
      <w:r w:rsidR="00A339BD">
        <w:rPr>
          <w:lang w:val="es-ES" w:eastAsia="ro-RO"/>
        </w:rPr>
        <w:t>i</w:t>
      </w:r>
      <w:r w:rsidR="00D6679E">
        <w:rPr>
          <w:lang w:val="es-ES" w:eastAsia="ro-RO"/>
        </w:rPr>
        <w:t xml:space="preserve"> </w:t>
      </w:r>
      <w:r w:rsidR="001B5C17" w:rsidRPr="00DD1B6D">
        <w:rPr>
          <w:lang w:val="es-ES" w:eastAsia="ro-RO"/>
        </w:rPr>
        <w:t>Transport</w:t>
      </w:r>
      <w:r>
        <w:rPr>
          <w:lang w:val="es-ES" w:eastAsia="ro-RO"/>
        </w:rPr>
        <w:t xml:space="preserve"> L</w:t>
      </w:r>
      <w:r w:rsidR="00EC4D90">
        <w:rPr>
          <w:lang w:val="es-ES" w:eastAsia="ro-RO"/>
        </w:rPr>
        <w:t>ocal</w:t>
      </w:r>
      <w:r>
        <w:rPr>
          <w:lang w:val="es-ES" w:eastAsia="ro-RO"/>
        </w:rPr>
        <w:t xml:space="preserve"> </w:t>
      </w:r>
      <w:r w:rsidR="001B5C17" w:rsidRPr="00DD1B6D">
        <w:rPr>
          <w:lang w:val="es-ES" w:eastAsia="ro-RO"/>
        </w:rPr>
        <w:t>LUPENI;</w:t>
      </w:r>
      <w:r w:rsidR="001B5C17" w:rsidRPr="00DD1B6D">
        <w:rPr>
          <w:lang w:val="es-ES" w:eastAsia="ro-RO"/>
        </w:rPr>
        <w:br/>
        <w:t>         d) - sprijinirea autorităţilor locale pentru realizarea evacuării populaţiei, precum şi pentru transportul resurselor necesare pentru intervenţie şi asistenţă de primă necesitate în situaţii de urgenţă: Poliţia</w:t>
      </w:r>
      <w:r w:rsidR="008425F0">
        <w:rPr>
          <w:lang w:val="es-ES" w:eastAsia="ro-RO"/>
        </w:rPr>
        <w:t xml:space="preserve"> națională a </w:t>
      </w:r>
      <w:r w:rsidR="00432F2B">
        <w:rPr>
          <w:lang w:val="es-ES" w:eastAsia="ro-RO"/>
        </w:rPr>
        <w:t>m</w:t>
      </w:r>
      <w:r w:rsidR="001B5C17" w:rsidRPr="00DD1B6D">
        <w:rPr>
          <w:lang w:val="es-ES" w:eastAsia="ro-RO"/>
        </w:rPr>
        <w:t xml:space="preserve">unicipiului Lupeni, Spitalul Municipal Lupeni, Serviciul de Ambulanţă Deva;  </w:t>
      </w:r>
    </w:p>
    <w:p w14:paraId="595D7537" w14:textId="654C1B61" w:rsidR="001B5C17" w:rsidRPr="00DD1B6D" w:rsidRDefault="005F4D17" w:rsidP="00DD1B6D">
      <w:pPr>
        <w:tabs>
          <w:tab w:val="left" w:pos="0"/>
          <w:tab w:val="left" w:pos="1080"/>
        </w:tabs>
        <w:ind w:right="-1"/>
        <w:jc w:val="both"/>
        <w:rPr>
          <w:lang w:val="es-ES" w:eastAsia="ro-RO"/>
        </w:rPr>
      </w:pPr>
      <w:r w:rsidRPr="00DD1B6D">
        <w:rPr>
          <w:lang w:val="es-ES" w:eastAsia="ro-RO"/>
        </w:rPr>
        <w:t xml:space="preserve">          </w:t>
      </w:r>
      <w:r w:rsidR="003A5AB9">
        <w:rPr>
          <w:lang w:val="es-ES" w:eastAsia="ro-RO"/>
        </w:rPr>
        <w:t xml:space="preserve"> </w:t>
      </w:r>
      <w:r w:rsidRPr="00DD1B6D">
        <w:rPr>
          <w:lang w:val="es-ES" w:eastAsia="ro-RO"/>
        </w:rPr>
        <w:t xml:space="preserve">  e)- </w:t>
      </w:r>
      <w:r w:rsidR="001B5C17" w:rsidRPr="00DD1B6D">
        <w:rPr>
          <w:lang w:val="es-ES" w:eastAsia="ro-RO"/>
        </w:rPr>
        <w:t>asigurarea transportului pentru animalele şi bunurile evacuate: Agenţi economici de stat şi privaţi care deţin mijloace de transport în comun.</w:t>
      </w:r>
    </w:p>
    <w:p w14:paraId="7166A81A" w14:textId="4B100C1A" w:rsidR="001B5C17" w:rsidRPr="00DD1B6D" w:rsidRDefault="001B5C17" w:rsidP="00DD1B6D">
      <w:pPr>
        <w:tabs>
          <w:tab w:val="left" w:pos="0"/>
          <w:tab w:val="left" w:pos="1080"/>
        </w:tabs>
        <w:ind w:right="-1"/>
        <w:jc w:val="both"/>
        <w:rPr>
          <w:b/>
          <w:lang w:val="it-IT" w:eastAsia="ro-RO"/>
        </w:rPr>
      </w:pPr>
      <w:r w:rsidRPr="00DD1B6D">
        <w:rPr>
          <w:lang w:val="it-IT" w:eastAsia="ro-RO"/>
        </w:rPr>
        <w:br/>
        <w:t xml:space="preserve">     </w:t>
      </w:r>
      <w:r w:rsidRPr="00DD1B6D">
        <w:rPr>
          <w:b/>
          <w:lang w:val="it-IT" w:eastAsia="ro-RO"/>
        </w:rPr>
        <w:t>12. Asigurarea energiei pentru iluminat, încălzire şi alte utilităţi</w:t>
      </w:r>
    </w:p>
    <w:p w14:paraId="1CFFF59B" w14:textId="4A857662" w:rsidR="001B5C17" w:rsidRPr="00DD1B6D" w:rsidRDefault="001B5C17" w:rsidP="00DD1B6D">
      <w:pPr>
        <w:tabs>
          <w:tab w:val="left" w:pos="0"/>
          <w:tab w:val="left" w:pos="1080"/>
        </w:tabs>
        <w:ind w:right="-1"/>
        <w:jc w:val="both"/>
        <w:rPr>
          <w:lang w:val="it-IT" w:eastAsia="ro-RO"/>
        </w:rPr>
      </w:pPr>
      <w:r w:rsidRPr="00DD1B6D">
        <w:rPr>
          <w:lang w:val="it-IT" w:eastAsia="ro-RO"/>
        </w:rPr>
        <w:t>          Presupune gestionarea informaţiilor despre reţelele de utilităţi (canal, apă, energie, gaze etc), poduri, viaducte de interes local/naţional, precum şi alocarea de forţe specializate şi coordonarea acestora pentru realizarea lucrărilor specifice.</w:t>
      </w:r>
    </w:p>
    <w:p w14:paraId="12D8EBE2" w14:textId="77777777" w:rsidR="005F4D17" w:rsidRPr="00DD1B6D" w:rsidRDefault="005F4D17" w:rsidP="00DD1B6D">
      <w:pPr>
        <w:tabs>
          <w:tab w:val="left" w:pos="0"/>
          <w:tab w:val="left" w:pos="1080"/>
        </w:tabs>
        <w:ind w:right="-1"/>
        <w:jc w:val="both"/>
        <w:rPr>
          <w:lang w:val="it-IT" w:eastAsia="ro-RO"/>
        </w:rPr>
      </w:pPr>
    </w:p>
    <w:p w14:paraId="227DF0CF" w14:textId="594E1B8C" w:rsidR="001B5C17" w:rsidRPr="00DD1B6D" w:rsidRDefault="001B5C17" w:rsidP="00DD1B6D">
      <w:pPr>
        <w:tabs>
          <w:tab w:val="left" w:pos="0"/>
          <w:tab w:val="left" w:pos="1080"/>
        </w:tabs>
        <w:ind w:right="-1"/>
        <w:jc w:val="both"/>
        <w:rPr>
          <w:lang w:val="it-IT" w:eastAsia="ro-RO"/>
        </w:rPr>
      </w:pPr>
      <w:r w:rsidRPr="00DD1B6D">
        <w:rPr>
          <w:lang w:val="it-IT" w:eastAsia="ro-RO"/>
        </w:rPr>
        <w:t>  12.1. Rol principal</w:t>
      </w:r>
    </w:p>
    <w:p w14:paraId="1A6398BE" w14:textId="62E5BFC9" w:rsidR="001B5C17" w:rsidRPr="00DD1B6D" w:rsidRDefault="001B5C17" w:rsidP="00DD1B6D">
      <w:pPr>
        <w:tabs>
          <w:tab w:val="left" w:pos="0"/>
          <w:tab w:val="left" w:pos="1080"/>
        </w:tabs>
        <w:ind w:right="-1"/>
        <w:jc w:val="both"/>
        <w:rPr>
          <w:lang w:val="it-IT" w:eastAsia="ro-RO"/>
        </w:rPr>
      </w:pPr>
      <w:r w:rsidRPr="00DD1B6D">
        <w:rPr>
          <w:lang w:val="it-IT" w:eastAsia="ro-RO"/>
        </w:rPr>
        <w:t xml:space="preserve">        </w:t>
      </w:r>
      <w:r w:rsidR="009415FD">
        <w:rPr>
          <w:lang w:val="it-IT" w:eastAsia="ro-RO"/>
        </w:rPr>
        <w:t xml:space="preserve">   </w:t>
      </w:r>
      <w:r w:rsidRPr="00DD1B6D">
        <w:rPr>
          <w:lang w:val="it-IT" w:eastAsia="ro-RO"/>
        </w:rPr>
        <w:t xml:space="preserve">a)-asigurarea energiei electrice pentru obiectivele critice de răspuns la urgenţă, </w:t>
      </w:r>
      <w:r w:rsidR="009415FD">
        <w:rPr>
          <w:lang w:val="it-IT" w:eastAsia="ro-RO"/>
        </w:rPr>
        <w:t xml:space="preserve">                             </w:t>
      </w:r>
      <w:r w:rsidRPr="00DD1B6D">
        <w:rPr>
          <w:lang w:val="it-IT" w:eastAsia="ro-RO"/>
        </w:rPr>
        <w:t xml:space="preserve">refacerea operativă a avariilor produse </w:t>
      </w:r>
      <w:r w:rsidR="00715B4D">
        <w:rPr>
          <w:lang w:val="it-IT" w:eastAsia="ro-RO"/>
        </w:rPr>
        <w:t>la</w:t>
      </w:r>
      <w:r w:rsidRPr="00DD1B6D">
        <w:rPr>
          <w:lang w:val="it-IT" w:eastAsia="ro-RO"/>
        </w:rPr>
        <w:t xml:space="preserve"> reţelele de transport şi distribuţie a energiei </w:t>
      </w:r>
      <w:r w:rsidR="009415FD">
        <w:rPr>
          <w:lang w:val="it-IT" w:eastAsia="ro-RO"/>
        </w:rPr>
        <w:t xml:space="preserve">                             </w:t>
      </w:r>
      <w:r w:rsidRPr="00DD1B6D">
        <w:rPr>
          <w:lang w:val="it-IT" w:eastAsia="ro-RO"/>
        </w:rPr>
        <w:t>electrice,</w:t>
      </w:r>
      <w:r w:rsidR="009415FD">
        <w:rPr>
          <w:lang w:val="it-IT" w:eastAsia="ro-RO"/>
        </w:rPr>
        <w:t xml:space="preserve"> </w:t>
      </w:r>
      <w:r w:rsidRPr="00DD1B6D">
        <w:rPr>
          <w:lang w:val="it-IT" w:eastAsia="ro-RO"/>
        </w:rPr>
        <w:t>precum şi</w:t>
      </w:r>
      <w:r w:rsidR="009415FD">
        <w:rPr>
          <w:lang w:val="it-IT" w:eastAsia="ro-RO"/>
        </w:rPr>
        <w:t xml:space="preserve"> </w:t>
      </w:r>
      <w:r w:rsidRPr="00DD1B6D">
        <w:rPr>
          <w:lang w:val="it-IT" w:eastAsia="ro-RO"/>
        </w:rPr>
        <w:t xml:space="preserve">refacerea operativă a avariilor produse în reţelele de transport şi </w:t>
      </w:r>
      <w:r w:rsidR="009415FD">
        <w:rPr>
          <w:lang w:val="it-IT" w:eastAsia="ro-RO"/>
        </w:rPr>
        <w:t xml:space="preserve">                                                     </w:t>
      </w:r>
      <w:r w:rsidRPr="00DD1B6D">
        <w:rPr>
          <w:lang w:val="it-IT" w:eastAsia="ro-RO"/>
        </w:rPr>
        <w:t>distribuţie a gazelor naturale:</w:t>
      </w:r>
      <w:r w:rsidR="00432F2B">
        <w:rPr>
          <w:lang w:val="it-IT" w:eastAsia="ro-RO"/>
        </w:rPr>
        <w:t xml:space="preserve"> </w:t>
      </w:r>
      <w:r w:rsidRPr="00DD1B6D">
        <w:rPr>
          <w:lang w:val="it-IT" w:eastAsia="ro-RO"/>
        </w:rPr>
        <w:t>SC Banat Enel Distribuţie (punct de lucru Valea Jiului).</w:t>
      </w:r>
      <w:r w:rsidRPr="00DD1B6D">
        <w:rPr>
          <w:lang w:val="it-IT" w:eastAsia="ro-RO"/>
        </w:rPr>
        <w:br/>
        <w:t> 12.2.Rol</w:t>
      </w:r>
      <w:r w:rsidR="00EC49D8">
        <w:rPr>
          <w:lang w:val="it-IT" w:eastAsia="ro-RO"/>
        </w:rPr>
        <w:t>-</w:t>
      </w:r>
      <w:r w:rsidRPr="00DD1B6D">
        <w:rPr>
          <w:lang w:val="it-IT" w:eastAsia="ro-RO"/>
        </w:rPr>
        <w:t>secundar</w:t>
      </w:r>
      <w:r w:rsidRPr="00DD1B6D">
        <w:rPr>
          <w:lang w:val="it-IT" w:eastAsia="ro-RO"/>
        </w:rPr>
        <w:br/>
        <w:t xml:space="preserve">       </w:t>
      </w:r>
      <w:r w:rsidR="00EB7D9E">
        <w:rPr>
          <w:lang w:val="it-IT" w:eastAsia="ro-RO"/>
        </w:rPr>
        <w:t xml:space="preserve">  </w:t>
      </w:r>
      <w:r w:rsidRPr="00DD1B6D">
        <w:rPr>
          <w:lang w:val="it-IT" w:eastAsia="ro-RO"/>
        </w:rPr>
        <w:t xml:space="preserve"> a).-nominalizarea responsabilităţilor în realizarea măsurilor de intervenţie de primă urgenţă: </w:t>
      </w:r>
      <w:r w:rsidR="00F62D72" w:rsidRPr="00DD1B6D">
        <w:rPr>
          <w:lang w:val="it-IT" w:eastAsia="ro-RO"/>
        </w:rPr>
        <w:t xml:space="preserve">               </w:t>
      </w:r>
      <w:r w:rsidRPr="00DD1B6D">
        <w:rPr>
          <w:lang w:val="it-IT" w:eastAsia="ro-RO"/>
        </w:rPr>
        <w:t>Inspectoratul Judeţean pentru Situaţii de Urgenţă Hunedoara</w:t>
      </w:r>
      <w:r w:rsidR="003A5AB9">
        <w:rPr>
          <w:lang w:val="it-IT" w:eastAsia="ro-RO"/>
        </w:rPr>
        <w:t xml:space="preserve"> </w:t>
      </w:r>
      <w:r w:rsidRPr="00DD1B6D">
        <w:rPr>
          <w:lang w:val="it-IT" w:eastAsia="ro-RO"/>
        </w:rPr>
        <w:t>şi Comitetul Local pentru Situaţii de Urgenţă</w:t>
      </w:r>
      <w:r w:rsidR="00B06A76" w:rsidRPr="00DD1B6D">
        <w:rPr>
          <w:lang w:val="it-IT" w:eastAsia="ro-RO"/>
        </w:rPr>
        <w:t xml:space="preserve"> Lupeni</w:t>
      </w:r>
      <w:r w:rsidRPr="00DD1B6D">
        <w:rPr>
          <w:lang w:val="it-IT" w:eastAsia="ro-RO"/>
        </w:rPr>
        <w:t>.</w:t>
      </w:r>
    </w:p>
    <w:p w14:paraId="5D103169" w14:textId="77777777" w:rsidR="00F62D72" w:rsidRPr="00DD1B6D" w:rsidRDefault="00F62D72" w:rsidP="00DD1B6D">
      <w:pPr>
        <w:tabs>
          <w:tab w:val="left" w:pos="0"/>
          <w:tab w:val="left" w:pos="1080"/>
        </w:tabs>
        <w:ind w:right="-1"/>
        <w:jc w:val="both"/>
        <w:rPr>
          <w:lang w:val="it-IT" w:eastAsia="ro-RO"/>
        </w:rPr>
      </w:pPr>
    </w:p>
    <w:p w14:paraId="3CCDD6C2" w14:textId="30A0B2E7" w:rsidR="001B5C17" w:rsidRPr="00DD1B6D" w:rsidRDefault="001B5C17" w:rsidP="00DD1B6D">
      <w:pPr>
        <w:tabs>
          <w:tab w:val="left" w:pos="0"/>
          <w:tab w:val="left" w:pos="1080"/>
        </w:tabs>
        <w:ind w:right="-1"/>
        <w:jc w:val="both"/>
        <w:rPr>
          <w:b/>
          <w:lang w:val="it-IT" w:eastAsia="ro-RO"/>
        </w:rPr>
      </w:pPr>
      <w:r w:rsidRPr="00DD1B6D">
        <w:rPr>
          <w:b/>
          <w:lang w:val="it-IT" w:eastAsia="ro-RO"/>
        </w:rPr>
        <w:t xml:space="preserve">        13.Efectuarea depoluări şi decontaminării CBR</w:t>
      </w:r>
    </w:p>
    <w:p w14:paraId="3FB4AFB6" w14:textId="3B722867" w:rsidR="001B5C17" w:rsidRPr="00DD1B6D" w:rsidRDefault="001B5C17" w:rsidP="00DD1B6D">
      <w:pPr>
        <w:tabs>
          <w:tab w:val="left" w:pos="0"/>
          <w:tab w:val="left" w:pos="1080"/>
        </w:tabs>
        <w:ind w:right="-1"/>
        <w:jc w:val="both"/>
        <w:rPr>
          <w:lang w:val="it-IT" w:eastAsia="ro-RO"/>
        </w:rPr>
      </w:pPr>
      <w:r w:rsidRPr="00DD1B6D">
        <w:rPr>
          <w:lang w:val="it-IT" w:eastAsia="ro-RO"/>
        </w:rPr>
        <w:t xml:space="preserve">             Reprezintă totalitatea activităţilor</w:t>
      </w:r>
      <w:r w:rsidR="00F62D72" w:rsidRPr="00DD1B6D">
        <w:rPr>
          <w:lang w:val="it-IT" w:eastAsia="ro-RO"/>
        </w:rPr>
        <w:t xml:space="preserve"> </w:t>
      </w:r>
      <w:r w:rsidRPr="00DD1B6D">
        <w:rPr>
          <w:lang w:val="it-IT" w:eastAsia="ro-RO"/>
        </w:rPr>
        <w:t>desfăşurate de structurile de intervenţie pentru efectuarea depoluării şi decontaminării mediului, populaţiei, clădirilor şi tehnicii de intervenţie</w:t>
      </w:r>
      <w:r w:rsidR="00D875CD" w:rsidRPr="00DD1B6D">
        <w:rPr>
          <w:lang w:val="it-IT" w:eastAsia="ro-RO"/>
        </w:rPr>
        <w:t>.</w:t>
      </w:r>
    </w:p>
    <w:p w14:paraId="447A3132" w14:textId="77777777" w:rsidR="00F62D72" w:rsidRPr="00DD1B6D" w:rsidRDefault="00F62D72" w:rsidP="00DD1B6D">
      <w:pPr>
        <w:tabs>
          <w:tab w:val="left" w:pos="0"/>
          <w:tab w:val="left" w:pos="1080"/>
        </w:tabs>
        <w:ind w:right="-1"/>
        <w:jc w:val="both"/>
        <w:rPr>
          <w:lang w:val="it-IT" w:eastAsia="ro-RO"/>
        </w:rPr>
      </w:pPr>
    </w:p>
    <w:p w14:paraId="11C5ADCA" w14:textId="6A46183D" w:rsidR="001B5C17" w:rsidRPr="00DD1B6D" w:rsidRDefault="001B5C17" w:rsidP="00DD1B6D">
      <w:pPr>
        <w:tabs>
          <w:tab w:val="left" w:pos="0"/>
          <w:tab w:val="left" w:pos="1080"/>
        </w:tabs>
        <w:ind w:right="-1"/>
        <w:jc w:val="both"/>
        <w:rPr>
          <w:lang w:val="it-IT" w:eastAsia="ro-RO"/>
        </w:rPr>
      </w:pPr>
      <w:r w:rsidRPr="00DD1B6D">
        <w:rPr>
          <w:lang w:val="it-IT" w:eastAsia="ro-RO"/>
        </w:rPr>
        <w:t xml:space="preserve">   </w:t>
      </w:r>
      <w:r w:rsidR="00DD1338">
        <w:rPr>
          <w:lang w:val="it-IT" w:eastAsia="ro-RO"/>
        </w:rPr>
        <w:t xml:space="preserve">   </w:t>
      </w:r>
      <w:r w:rsidRPr="00DD1B6D">
        <w:rPr>
          <w:lang w:val="it-IT" w:eastAsia="ro-RO"/>
        </w:rPr>
        <w:t xml:space="preserve"> 13.1. Rol principal</w:t>
      </w:r>
    </w:p>
    <w:p w14:paraId="53FD65C8" w14:textId="529EFB28" w:rsidR="001B5C17" w:rsidRPr="00DD1B6D" w:rsidRDefault="001B5C17" w:rsidP="00DD1B6D">
      <w:pPr>
        <w:tabs>
          <w:tab w:val="left" w:pos="0"/>
          <w:tab w:val="left" w:pos="1080"/>
        </w:tabs>
        <w:ind w:right="-1"/>
        <w:jc w:val="both"/>
        <w:rPr>
          <w:b/>
          <w:lang w:val="it-IT" w:eastAsia="ro-RO"/>
        </w:rPr>
      </w:pPr>
      <w:r w:rsidRPr="00DD1B6D">
        <w:rPr>
          <w:lang w:val="it-IT" w:eastAsia="ro-RO"/>
        </w:rPr>
        <w:t xml:space="preserve">          </w:t>
      </w:r>
      <w:r w:rsidR="00F62D72" w:rsidRPr="00DD1B6D">
        <w:rPr>
          <w:lang w:val="it-IT" w:eastAsia="ro-RO"/>
        </w:rPr>
        <w:t xml:space="preserve"> </w:t>
      </w:r>
      <w:r w:rsidRPr="00DD1B6D">
        <w:rPr>
          <w:lang w:val="it-IT" w:eastAsia="ro-RO"/>
        </w:rPr>
        <w:t xml:space="preserve"> a)</w:t>
      </w:r>
      <w:r w:rsidR="003A5AB9">
        <w:rPr>
          <w:lang w:val="it-IT" w:eastAsia="ro-RO"/>
        </w:rPr>
        <w:t xml:space="preserve"> </w:t>
      </w:r>
      <w:r w:rsidRPr="00DD1B6D">
        <w:rPr>
          <w:lang w:val="it-IT" w:eastAsia="ro-RO"/>
        </w:rPr>
        <w:t>- depoluarea şi decontaminarea CBRN:  Inspectoratul Judeţean pentru Situaţii de Urgenţă, Administraţia Bazinală de Apă Jiu SHI Petroşani</w:t>
      </w:r>
      <w:r w:rsidR="007A01B7">
        <w:rPr>
          <w:lang w:val="it-IT" w:eastAsia="ro-RO"/>
        </w:rPr>
        <w:t xml:space="preserve">, </w:t>
      </w:r>
      <w:r w:rsidR="007A01B7" w:rsidRPr="001923BB">
        <w:rPr>
          <w:lang w:val="es-ES" w:eastAsia="ro-RO"/>
        </w:rPr>
        <w:t>Sistemul de Gospodărire a Apei Hunedoara</w:t>
      </w:r>
      <w:r w:rsidR="007A01B7">
        <w:rPr>
          <w:lang w:val="es-ES" w:eastAsia="ro-RO"/>
        </w:rPr>
        <w:t>, SGA</w:t>
      </w:r>
      <w:r w:rsidRPr="00DD1B6D">
        <w:rPr>
          <w:lang w:val="it-IT" w:eastAsia="ro-RO"/>
        </w:rPr>
        <w:t>.</w:t>
      </w:r>
    </w:p>
    <w:p w14:paraId="3B368465" w14:textId="0D8AB088" w:rsidR="001B5C17" w:rsidRPr="00DD1B6D" w:rsidRDefault="001B5C17" w:rsidP="00DD1B6D">
      <w:pPr>
        <w:tabs>
          <w:tab w:val="left" w:pos="0"/>
          <w:tab w:val="left" w:pos="1080"/>
        </w:tabs>
        <w:ind w:right="-1"/>
        <w:jc w:val="both"/>
        <w:rPr>
          <w:lang w:val="es-ES" w:eastAsia="ro-RO"/>
        </w:rPr>
      </w:pPr>
      <w:r w:rsidRPr="00DD1B6D">
        <w:rPr>
          <w:lang w:val="es-ES" w:eastAsia="ro-RO"/>
        </w:rPr>
        <w:t xml:space="preserve"> </w:t>
      </w:r>
      <w:r w:rsidR="00EC49D8">
        <w:rPr>
          <w:lang w:val="es-ES" w:eastAsia="ro-RO"/>
        </w:rPr>
        <w:t xml:space="preserve"> </w:t>
      </w:r>
      <w:r w:rsidR="00DD1338">
        <w:rPr>
          <w:lang w:val="es-ES" w:eastAsia="ro-RO"/>
        </w:rPr>
        <w:t xml:space="preserve">  </w:t>
      </w:r>
      <w:r w:rsidRPr="00DD1B6D">
        <w:rPr>
          <w:lang w:val="es-ES" w:eastAsia="ro-RO"/>
        </w:rPr>
        <w:t xml:space="preserve"> 13.2. Rol secundar</w:t>
      </w:r>
    </w:p>
    <w:p w14:paraId="6D8B328A" w14:textId="2EFA8F45" w:rsidR="00EC49D8" w:rsidRDefault="001B5C17" w:rsidP="00DD1B6D">
      <w:pPr>
        <w:tabs>
          <w:tab w:val="left" w:pos="0"/>
          <w:tab w:val="left" w:pos="1080"/>
        </w:tabs>
        <w:ind w:right="-1"/>
        <w:jc w:val="both"/>
        <w:rPr>
          <w:lang w:val="es-ES" w:eastAsia="ro-RO"/>
        </w:rPr>
      </w:pPr>
      <w:r w:rsidRPr="00DD1B6D">
        <w:rPr>
          <w:lang w:val="es-ES" w:eastAsia="ro-RO"/>
        </w:rPr>
        <w:t xml:space="preserve">        </w:t>
      </w:r>
      <w:r w:rsidR="00CA3B7B" w:rsidRPr="00DD1B6D">
        <w:rPr>
          <w:lang w:val="es-ES" w:eastAsia="ro-RO"/>
        </w:rPr>
        <w:t xml:space="preserve">     </w:t>
      </w:r>
      <w:r w:rsidRPr="00DD1B6D">
        <w:rPr>
          <w:lang w:val="es-ES" w:eastAsia="ro-RO"/>
        </w:rPr>
        <w:t>a) - depoluarea şi decontaminarea CBRN:</w:t>
      </w:r>
    </w:p>
    <w:p w14:paraId="7EFC26E1" w14:textId="408474EB" w:rsidR="00EF0B73" w:rsidRPr="00DD1B6D" w:rsidRDefault="00EC49D8" w:rsidP="00DD1B6D">
      <w:pPr>
        <w:tabs>
          <w:tab w:val="left" w:pos="0"/>
          <w:tab w:val="left" w:pos="1080"/>
        </w:tabs>
        <w:ind w:right="-1"/>
        <w:jc w:val="both"/>
        <w:rPr>
          <w:lang w:val="es-ES" w:eastAsia="ro-RO"/>
        </w:rPr>
      </w:pPr>
      <w:r>
        <w:rPr>
          <w:lang w:val="es-ES" w:eastAsia="ro-RO"/>
        </w:rPr>
        <w:t xml:space="preserve">            </w:t>
      </w:r>
      <w:r w:rsidR="004C7215">
        <w:rPr>
          <w:lang w:val="es-ES" w:eastAsia="ro-RO"/>
        </w:rPr>
        <w:t xml:space="preserve"> </w:t>
      </w:r>
      <w:r w:rsidR="00102F66">
        <w:rPr>
          <w:lang w:val="es-ES" w:eastAsia="ro-RO"/>
        </w:rPr>
        <w:t xml:space="preserve"> </w:t>
      </w:r>
      <w:r w:rsidR="001B5C17" w:rsidRPr="00DD1B6D">
        <w:rPr>
          <w:lang w:val="es-ES" w:eastAsia="ro-RO"/>
        </w:rPr>
        <w:t>Ministerul</w:t>
      </w:r>
      <w:r w:rsidR="003A5AB9">
        <w:rPr>
          <w:lang w:val="es-ES" w:eastAsia="ro-RO"/>
        </w:rPr>
        <w:t xml:space="preserve"> </w:t>
      </w:r>
      <w:r w:rsidR="001B5C17" w:rsidRPr="00DD1B6D">
        <w:rPr>
          <w:lang w:val="es-ES" w:eastAsia="ro-RO"/>
        </w:rPr>
        <w:t xml:space="preserve">Transporturilor, prin structurile aflate în subordonare/coordonarea/sub </w:t>
      </w:r>
      <w:r w:rsidR="00DD1338">
        <w:rPr>
          <w:lang w:val="es-ES" w:eastAsia="ro-RO"/>
        </w:rPr>
        <w:t xml:space="preserve">              </w:t>
      </w:r>
      <w:r w:rsidR="001B5C17" w:rsidRPr="00DD1B6D">
        <w:rPr>
          <w:lang w:val="es-ES" w:eastAsia="ro-RO"/>
        </w:rPr>
        <w:t>autoritate,</w:t>
      </w:r>
      <w:r w:rsidR="00C64701">
        <w:rPr>
          <w:lang w:val="es-ES" w:eastAsia="ro-RO"/>
        </w:rPr>
        <w:t xml:space="preserve"> </w:t>
      </w:r>
      <w:r w:rsidR="001B5C17" w:rsidRPr="00DD1B6D">
        <w:rPr>
          <w:lang w:val="es-ES" w:eastAsia="ro-RO"/>
        </w:rPr>
        <w:t>pentru</w:t>
      </w:r>
      <w:r w:rsidR="002819F5" w:rsidRPr="00DD1B6D">
        <w:rPr>
          <w:lang w:val="es-ES" w:eastAsia="ro-RO"/>
        </w:rPr>
        <w:t xml:space="preserve"> </w:t>
      </w:r>
      <w:r w:rsidR="001B5C17" w:rsidRPr="00DD1B6D">
        <w:rPr>
          <w:lang w:val="es-ES" w:eastAsia="ro-RO"/>
        </w:rPr>
        <w:t>infrastructura feroviară, navală şi aeriană pe care o are în administrare;</w:t>
      </w:r>
      <w:r w:rsidR="001B5C17" w:rsidRPr="00DD1B6D">
        <w:rPr>
          <w:lang w:val="es-ES" w:eastAsia="ro-RO"/>
        </w:rPr>
        <w:br/>
        <w:t xml:space="preserve">       </w:t>
      </w:r>
      <w:r w:rsidR="00EF0B73" w:rsidRPr="00DD1B6D">
        <w:rPr>
          <w:lang w:val="es-ES" w:eastAsia="ro-RO"/>
        </w:rPr>
        <w:t xml:space="preserve">     </w:t>
      </w:r>
      <w:r w:rsidR="00DD1338">
        <w:rPr>
          <w:lang w:val="es-ES" w:eastAsia="ro-RO"/>
        </w:rPr>
        <w:t xml:space="preserve"> </w:t>
      </w:r>
      <w:r w:rsidR="001B5C17" w:rsidRPr="00DD1B6D">
        <w:rPr>
          <w:lang w:val="es-ES" w:eastAsia="ro-RO"/>
        </w:rPr>
        <w:t> b) - depoluarea apelor interioare:</w:t>
      </w:r>
    </w:p>
    <w:p w14:paraId="0B59B872" w14:textId="6055F331" w:rsidR="00A374CF" w:rsidRPr="00DD1B6D" w:rsidRDefault="001B5C17" w:rsidP="00DD1B6D">
      <w:pPr>
        <w:tabs>
          <w:tab w:val="left" w:pos="0"/>
          <w:tab w:val="left" w:pos="1080"/>
        </w:tabs>
        <w:ind w:right="-1"/>
        <w:jc w:val="both"/>
        <w:rPr>
          <w:lang w:val="es-ES" w:eastAsia="ro-RO"/>
        </w:rPr>
      </w:pPr>
      <w:r w:rsidRPr="00DD1B6D">
        <w:rPr>
          <w:lang w:val="es-ES" w:eastAsia="ro-RO"/>
        </w:rPr>
        <w:t xml:space="preserve"> </w:t>
      </w:r>
      <w:r w:rsidR="00EF0B73" w:rsidRPr="00DD1B6D">
        <w:rPr>
          <w:lang w:val="es-ES" w:eastAsia="ro-RO"/>
        </w:rPr>
        <w:t xml:space="preserve">         </w:t>
      </w:r>
      <w:r w:rsidR="00CD5C28" w:rsidRPr="00DD1B6D">
        <w:rPr>
          <w:lang w:val="es-ES" w:eastAsia="ro-RO"/>
        </w:rPr>
        <w:t xml:space="preserve">  </w:t>
      </w:r>
      <w:r w:rsidR="004C7215">
        <w:rPr>
          <w:lang w:val="es-ES" w:eastAsia="ro-RO"/>
        </w:rPr>
        <w:t xml:space="preserve">  </w:t>
      </w:r>
      <w:r w:rsidRPr="00DD1B6D">
        <w:rPr>
          <w:lang w:val="es-ES" w:eastAsia="ro-RO"/>
        </w:rPr>
        <w:t>Ministerul Mediului, Apelor şi Pădurilor, prin</w:t>
      </w:r>
      <w:r w:rsidR="00CA3B7B" w:rsidRPr="00DD1B6D">
        <w:rPr>
          <w:lang w:val="es-ES" w:eastAsia="ro-RO"/>
        </w:rPr>
        <w:t xml:space="preserve"> </w:t>
      </w:r>
      <w:r w:rsidRPr="00DD1B6D">
        <w:rPr>
          <w:lang w:val="es-ES" w:eastAsia="ro-RO"/>
        </w:rPr>
        <w:t>Administraţia Naţională "Apele Române" ;</w:t>
      </w:r>
      <w:r w:rsidRPr="00DD1B6D">
        <w:rPr>
          <w:lang w:val="es-ES" w:eastAsia="ro-RO"/>
        </w:rPr>
        <w:br/>
        <w:t xml:space="preserve">       </w:t>
      </w:r>
      <w:r w:rsidR="00E65C68" w:rsidRPr="00DD1B6D">
        <w:rPr>
          <w:lang w:val="es-ES" w:eastAsia="ro-RO"/>
        </w:rPr>
        <w:t xml:space="preserve"> </w:t>
      </w:r>
      <w:r w:rsidR="00CA3B7B" w:rsidRPr="00DD1B6D">
        <w:rPr>
          <w:lang w:val="es-ES" w:eastAsia="ro-RO"/>
        </w:rPr>
        <w:t xml:space="preserve">   </w:t>
      </w:r>
      <w:r w:rsidR="00CD5C28" w:rsidRPr="00DD1B6D">
        <w:rPr>
          <w:lang w:val="es-ES" w:eastAsia="ro-RO"/>
        </w:rPr>
        <w:t xml:space="preserve"> </w:t>
      </w:r>
      <w:r w:rsidR="00263E7F" w:rsidRPr="00DD1B6D">
        <w:rPr>
          <w:lang w:val="es-ES" w:eastAsia="ro-RO"/>
        </w:rPr>
        <w:t xml:space="preserve"> </w:t>
      </w:r>
      <w:r w:rsidR="00EE4815" w:rsidRPr="00DD1B6D">
        <w:rPr>
          <w:lang w:val="es-ES" w:eastAsia="ro-RO"/>
        </w:rPr>
        <w:t xml:space="preserve"> </w:t>
      </w:r>
      <w:r w:rsidR="00D0495B" w:rsidRPr="00DD1B6D">
        <w:rPr>
          <w:lang w:val="es-ES" w:eastAsia="ro-RO"/>
        </w:rPr>
        <w:t>c</w:t>
      </w:r>
      <w:r w:rsidRPr="00DD1B6D">
        <w:rPr>
          <w:lang w:val="es-ES" w:eastAsia="ro-RO"/>
        </w:rPr>
        <w:t>) - depoluarea sau decontaminarea CBRN, după caz, în zona costieră:</w:t>
      </w:r>
    </w:p>
    <w:p w14:paraId="3581EF42" w14:textId="06913321" w:rsidR="001B5C17" w:rsidRPr="001923BB" w:rsidRDefault="00A374CF" w:rsidP="00C64701">
      <w:pPr>
        <w:tabs>
          <w:tab w:val="left" w:pos="0"/>
          <w:tab w:val="left" w:pos="1080"/>
        </w:tabs>
        <w:ind w:right="-1"/>
        <w:jc w:val="both"/>
        <w:rPr>
          <w:lang w:val="es-ES" w:eastAsia="ro-RO"/>
        </w:rPr>
      </w:pPr>
      <w:r w:rsidRPr="001923BB">
        <w:rPr>
          <w:lang w:val="es-ES" w:eastAsia="ro-RO"/>
        </w:rPr>
        <w:t xml:space="preserve">          </w:t>
      </w:r>
      <w:r w:rsidR="001B5C17" w:rsidRPr="001923BB">
        <w:rPr>
          <w:lang w:val="es-ES" w:eastAsia="ro-RO"/>
        </w:rPr>
        <w:t xml:space="preserve">  </w:t>
      </w:r>
      <w:r w:rsidR="004C7215">
        <w:rPr>
          <w:lang w:val="es-ES" w:eastAsia="ro-RO"/>
        </w:rPr>
        <w:t xml:space="preserve">  </w:t>
      </w:r>
      <w:r w:rsidR="001B5C17" w:rsidRPr="001923BB">
        <w:rPr>
          <w:lang w:val="es-ES" w:eastAsia="ro-RO"/>
        </w:rPr>
        <w:t>Inspectoratul Judeţean  pentru Situaţii de Urgenţă</w:t>
      </w:r>
      <w:r w:rsidR="00CA3B7B" w:rsidRPr="001923BB">
        <w:rPr>
          <w:lang w:val="es-ES" w:eastAsia="ro-RO"/>
        </w:rPr>
        <w:t xml:space="preserve"> Hunedoara</w:t>
      </w:r>
      <w:r w:rsidR="001B5C17" w:rsidRPr="001923BB">
        <w:rPr>
          <w:lang w:val="es-ES" w:eastAsia="ro-RO"/>
        </w:rPr>
        <w:t>, operatorii economici de profil,</w:t>
      </w:r>
      <w:r w:rsidRPr="001923BB">
        <w:rPr>
          <w:lang w:val="es-ES" w:eastAsia="ro-RO"/>
        </w:rPr>
        <w:t xml:space="preserve"> </w:t>
      </w:r>
      <w:r w:rsidR="001B5C17" w:rsidRPr="001923BB">
        <w:rPr>
          <w:lang w:val="es-ES" w:eastAsia="ro-RO"/>
        </w:rPr>
        <w:t xml:space="preserve"> Inspectoratul</w:t>
      </w:r>
      <w:r w:rsidRPr="001923BB">
        <w:rPr>
          <w:lang w:val="es-ES" w:eastAsia="ro-RO"/>
        </w:rPr>
        <w:t xml:space="preserve"> </w:t>
      </w:r>
      <w:r w:rsidR="001B5C17" w:rsidRPr="001923BB">
        <w:rPr>
          <w:lang w:val="es-ES" w:eastAsia="ro-RO"/>
        </w:rPr>
        <w:t xml:space="preserve">pentru protecţia mediului </w:t>
      </w:r>
      <w:r w:rsidR="000A3C42" w:rsidRPr="001923BB">
        <w:rPr>
          <w:lang w:val="es-ES" w:eastAsia="ro-RO"/>
        </w:rPr>
        <w:t xml:space="preserve"> Hunedoara</w:t>
      </w:r>
      <w:r w:rsidR="001B5C17" w:rsidRPr="001923BB">
        <w:rPr>
          <w:lang w:val="es-ES" w:eastAsia="ro-RO"/>
        </w:rPr>
        <w:t>, Administraţia Bazinală de Apă Jiu</w:t>
      </w:r>
      <w:r w:rsidR="00715B4D">
        <w:rPr>
          <w:lang w:val="es-ES" w:eastAsia="ro-RO"/>
        </w:rPr>
        <w:t>,</w:t>
      </w:r>
      <w:r w:rsidR="001B5C17" w:rsidRPr="001923BB">
        <w:rPr>
          <w:lang w:val="es-ES" w:eastAsia="ro-RO"/>
        </w:rPr>
        <w:t xml:space="preserve"> SHI Petroşani, </w:t>
      </w:r>
      <w:r w:rsidR="00EE4815" w:rsidRPr="001923BB">
        <w:rPr>
          <w:lang w:val="es-ES" w:eastAsia="ro-RO"/>
        </w:rPr>
        <w:t xml:space="preserve">                                                    </w:t>
      </w:r>
      <w:r w:rsidR="00F91805" w:rsidRPr="001923BB">
        <w:rPr>
          <w:lang w:val="es-ES" w:eastAsia="ro-RO"/>
        </w:rPr>
        <w:t xml:space="preserve"> </w:t>
      </w:r>
      <w:r w:rsidR="001B5C17" w:rsidRPr="001923BB">
        <w:rPr>
          <w:lang w:val="es-ES" w:eastAsia="ro-RO"/>
        </w:rPr>
        <w:t>Sistemul de Gospodărire</w:t>
      </w:r>
      <w:r w:rsidR="000A3C42" w:rsidRPr="001923BB">
        <w:rPr>
          <w:lang w:val="es-ES" w:eastAsia="ro-RO"/>
        </w:rPr>
        <w:t xml:space="preserve"> </w:t>
      </w:r>
      <w:r w:rsidR="001B5C17" w:rsidRPr="001923BB">
        <w:rPr>
          <w:lang w:val="es-ES" w:eastAsia="ro-RO"/>
        </w:rPr>
        <w:t xml:space="preserve">a Apei </w:t>
      </w:r>
      <w:r w:rsidR="00F91805" w:rsidRPr="001923BB">
        <w:rPr>
          <w:lang w:val="es-ES" w:eastAsia="ro-RO"/>
        </w:rPr>
        <w:t>H</w:t>
      </w:r>
      <w:r w:rsidR="00EE4815" w:rsidRPr="001923BB">
        <w:rPr>
          <w:lang w:val="es-ES" w:eastAsia="ro-RO"/>
        </w:rPr>
        <w:t>unedoar</w:t>
      </w:r>
      <w:r w:rsidRPr="001923BB">
        <w:rPr>
          <w:lang w:val="es-ES" w:eastAsia="ro-RO"/>
        </w:rPr>
        <w:t>a</w:t>
      </w:r>
      <w:r w:rsidR="00715B4D">
        <w:rPr>
          <w:lang w:val="es-ES" w:eastAsia="ro-RO"/>
        </w:rPr>
        <w:t>, SGA,</w:t>
      </w:r>
      <w:r w:rsidRPr="001923BB">
        <w:rPr>
          <w:lang w:val="es-ES" w:eastAsia="ro-RO"/>
        </w:rPr>
        <w:t xml:space="preserve"> Comitetul pentru Situații de Urgență Lupeni</w:t>
      </w:r>
      <w:r w:rsidR="001B5C17" w:rsidRPr="001923BB">
        <w:rPr>
          <w:lang w:val="es-ES" w:eastAsia="ro-RO"/>
        </w:rPr>
        <w:t>;</w:t>
      </w:r>
      <w:r w:rsidR="001B5C17" w:rsidRPr="001923BB">
        <w:rPr>
          <w:lang w:val="es-ES" w:eastAsia="ro-RO"/>
        </w:rPr>
        <w:br/>
        <w:t xml:space="preserve">       </w:t>
      </w:r>
      <w:r w:rsidR="00CA3B7B" w:rsidRPr="001923BB">
        <w:rPr>
          <w:lang w:val="es-ES" w:eastAsia="ro-RO"/>
        </w:rPr>
        <w:t xml:space="preserve">   </w:t>
      </w:r>
      <w:r w:rsidR="00263E7F" w:rsidRPr="001923BB">
        <w:rPr>
          <w:lang w:val="es-ES" w:eastAsia="ro-RO"/>
        </w:rPr>
        <w:t xml:space="preserve">  </w:t>
      </w:r>
      <w:r w:rsidR="00BD658C" w:rsidRPr="001923BB">
        <w:rPr>
          <w:lang w:val="es-ES" w:eastAsia="ro-RO"/>
        </w:rPr>
        <w:t xml:space="preserve"> </w:t>
      </w:r>
      <w:r w:rsidR="00DD1338">
        <w:rPr>
          <w:lang w:val="es-ES" w:eastAsia="ro-RO"/>
        </w:rPr>
        <w:t xml:space="preserve">    </w:t>
      </w:r>
      <w:r w:rsidR="00D0495B" w:rsidRPr="001923BB">
        <w:rPr>
          <w:lang w:val="es-ES" w:eastAsia="ro-RO"/>
        </w:rPr>
        <w:t>d</w:t>
      </w:r>
      <w:r w:rsidR="001B5C17" w:rsidRPr="001923BB">
        <w:rPr>
          <w:lang w:val="es-ES" w:eastAsia="ro-RO"/>
        </w:rPr>
        <w:t xml:space="preserve">) - efectuarea decontaminării populaţiei, căilor rutiere şi clădirilor:  La solicitarea Comitetului local pentru Situaţii de Urgenţă, personalul din unităţile specializate ale Ministerului Apărării Naţionale cu materialele necesare puse la dispoziţie de Ministerul Afacerilor Interne, IJSU </w:t>
      </w:r>
      <w:r w:rsidR="003A5AB9">
        <w:rPr>
          <w:lang w:val="es-ES" w:eastAsia="ro-RO"/>
        </w:rPr>
        <w:t>Hunedoara</w:t>
      </w:r>
      <w:r w:rsidR="001B5C17" w:rsidRPr="001923BB">
        <w:rPr>
          <w:lang w:val="es-ES" w:eastAsia="ro-RO"/>
        </w:rPr>
        <w:t>;</w:t>
      </w:r>
      <w:r w:rsidR="001B5C17" w:rsidRPr="001923BB">
        <w:rPr>
          <w:lang w:val="es-ES" w:eastAsia="ro-RO"/>
        </w:rPr>
        <w:br/>
        <w:t>       </w:t>
      </w:r>
      <w:r w:rsidR="00CA3B7B" w:rsidRPr="001923BB">
        <w:rPr>
          <w:lang w:val="es-ES" w:eastAsia="ro-RO"/>
        </w:rPr>
        <w:t xml:space="preserve">  </w:t>
      </w:r>
      <w:r w:rsidR="00DD1338">
        <w:rPr>
          <w:lang w:val="es-ES" w:eastAsia="ro-RO"/>
        </w:rPr>
        <w:t xml:space="preserve">  </w:t>
      </w:r>
      <w:r w:rsidR="00EB7D9E">
        <w:rPr>
          <w:lang w:val="es-ES" w:eastAsia="ro-RO"/>
        </w:rPr>
        <w:t xml:space="preserve"> </w:t>
      </w:r>
      <w:r w:rsidR="00CA3B7B" w:rsidRPr="001923BB">
        <w:rPr>
          <w:lang w:val="es-ES" w:eastAsia="ro-RO"/>
        </w:rPr>
        <w:t xml:space="preserve"> </w:t>
      </w:r>
      <w:r w:rsidR="00D0495B" w:rsidRPr="001923BB">
        <w:rPr>
          <w:lang w:val="es-ES" w:eastAsia="ro-RO"/>
        </w:rPr>
        <w:t>e</w:t>
      </w:r>
      <w:r w:rsidR="001B5C17" w:rsidRPr="001923BB">
        <w:rPr>
          <w:lang w:val="es-ES" w:eastAsia="ro-RO"/>
        </w:rPr>
        <w:t>) -  efectuarea depoluării:  Operatorii economici de specialitate, Ministerul Transporturilor, prin</w:t>
      </w:r>
      <w:r w:rsidR="00102F66">
        <w:rPr>
          <w:lang w:val="es-ES" w:eastAsia="ro-RO"/>
        </w:rPr>
        <w:t xml:space="preserve"> </w:t>
      </w:r>
      <w:r w:rsidR="001B5C17" w:rsidRPr="001923BB">
        <w:rPr>
          <w:lang w:val="es-ES" w:eastAsia="ro-RO"/>
        </w:rPr>
        <w:t>structurile aflate în subordonare/coordonarea/sub autoritate, pentru obiectivele aflate în administrare</w:t>
      </w:r>
      <w:r w:rsidR="008275AB" w:rsidRPr="001923BB">
        <w:rPr>
          <w:lang w:val="es-ES" w:eastAsia="ro-RO"/>
        </w:rPr>
        <w:t xml:space="preserve"> Administraţia Bazinală de Apă Jiu SHI Petroşani, Sistemul de Gospodărire a Apei SGA </w:t>
      </w:r>
      <w:r w:rsidR="00715B4D">
        <w:rPr>
          <w:lang w:val="es-ES" w:eastAsia="ro-RO"/>
        </w:rPr>
        <w:t>HUNEDOARA</w:t>
      </w:r>
      <w:r w:rsidR="001B5C17" w:rsidRPr="001923BB">
        <w:rPr>
          <w:lang w:val="es-ES" w:eastAsia="ro-RO"/>
        </w:rPr>
        <w:t>;</w:t>
      </w:r>
      <w:r w:rsidR="001B5C17" w:rsidRPr="001923BB">
        <w:rPr>
          <w:lang w:val="es-ES" w:eastAsia="ro-RO"/>
        </w:rPr>
        <w:br/>
        <w:t xml:space="preserve">      </w:t>
      </w:r>
      <w:r w:rsidR="00CA3B7B" w:rsidRPr="001923BB">
        <w:rPr>
          <w:lang w:val="es-ES" w:eastAsia="ro-RO"/>
        </w:rPr>
        <w:t xml:space="preserve">         f</w:t>
      </w:r>
      <w:r w:rsidR="001B5C17" w:rsidRPr="001923BB">
        <w:rPr>
          <w:lang w:val="es-ES" w:eastAsia="ro-RO"/>
        </w:rPr>
        <w:t xml:space="preserve">) - efectuarea decontaminării terenurilor şi rezervaţiilor:  Operatorii specializaţi, Inspectoratul </w:t>
      </w:r>
      <w:r w:rsidR="001B5C17" w:rsidRPr="001923BB">
        <w:rPr>
          <w:lang w:val="es-ES" w:eastAsia="ro-RO"/>
        </w:rPr>
        <w:lastRenderedPageBreak/>
        <w:t>pentru Protecţia Mediului  (cu excepţia  poluărilor din domeniul radiologic şi nuclear unde participă pentru verificarea eficacităţii măsurilor luate pentru depoluare/decontaminare)</w:t>
      </w:r>
    </w:p>
    <w:p w14:paraId="3FC35003" w14:textId="7D1099AB" w:rsidR="00C64701" w:rsidRPr="001923BB" w:rsidRDefault="001B5C17" w:rsidP="00C64701">
      <w:pPr>
        <w:tabs>
          <w:tab w:val="left" w:pos="0"/>
          <w:tab w:val="left" w:pos="1080"/>
        </w:tabs>
        <w:ind w:right="-1"/>
        <w:jc w:val="both"/>
        <w:rPr>
          <w:lang w:val="es-ES" w:eastAsia="ro-RO"/>
        </w:rPr>
      </w:pPr>
      <w:r w:rsidRPr="001923BB">
        <w:rPr>
          <w:lang w:val="es-ES" w:eastAsia="ro-RO"/>
        </w:rPr>
        <w:t xml:space="preserve">           </w:t>
      </w:r>
      <w:r w:rsidR="00EB7D9E">
        <w:rPr>
          <w:lang w:val="es-ES" w:eastAsia="ro-RO"/>
        </w:rPr>
        <w:t xml:space="preserve"> </w:t>
      </w:r>
      <w:r w:rsidRPr="001923BB">
        <w:rPr>
          <w:lang w:val="es-ES" w:eastAsia="ro-RO"/>
        </w:rPr>
        <w:t xml:space="preserve"> i) - realizarea decontaminării produselor vegetale şi animale:</w:t>
      </w:r>
    </w:p>
    <w:p w14:paraId="71739348" w14:textId="2A6BB3A3" w:rsidR="00C543E9" w:rsidRPr="001923BB" w:rsidRDefault="00C64701" w:rsidP="00626E72">
      <w:pPr>
        <w:tabs>
          <w:tab w:val="left" w:pos="0"/>
          <w:tab w:val="left" w:pos="1080"/>
        </w:tabs>
        <w:ind w:left="142" w:right="-1" w:hanging="142"/>
        <w:jc w:val="both"/>
        <w:rPr>
          <w:lang w:val="es-ES" w:eastAsia="ro-RO"/>
        </w:rPr>
      </w:pPr>
      <w:r w:rsidRPr="001923BB">
        <w:rPr>
          <w:lang w:val="es-ES" w:eastAsia="ro-RO"/>
        </w:rPr>
        <w:t xml:space="preserve">           </w:t>
      </w:r>
      <w:r w:rsidR="001B5C17" w:rsidRPr="001923BB">
        <w:rPr>
          <w:lang w:val="es-ES" w:eastAsia="ro-RO"/>
        </w:rPr>
        <w:t xml:space="preserve"> Autoritatea  Sanitar Veterinară şi pentru Siguranţa Alimentelor, prin operatorii specializaţi;</w:t>
      </w:r>
      <w:r w:rsidR="001B5C17" w:rsidRPr="001923BB">
        <w:rPr>
          <w:lang w:val="es-ES" w:eastAsia="ro-RO"/>
        </w:rPr>
        <w:br/>
        <w:t>      j)</w:t>
      </w:r>
      <w:r w:rsidR="00C543E9" w:rsidRPr="001923BB">
        <w:rPr>
          <w:lang w:val="es-ES" w:eastAsia="ro-RO"/>
        </w:rPr>
        <w:t xml:space="preserve"> </w:t>
      </w:r>
      <w:r w:rsidR="001B5C17" w:rsidRPr="001923BB">
        <w:rPr>
          <w:lang w:val="es-ES" w:eastAsia="ro-RO"/>
        </w:rPr>
        <w:t>-</w:t>
      </w:r>
      <w:r w:rsidR="00C543E9" w:rsidRPr="001923BB">
        <w:rPr>
          <w:lang w:val="es-ES" w:eastAsia="ro-RO"/>
        </w:rPr>
        <w:t xml:space="preserve"> </w:t>
      </w:r>
      <w:r w:rsidR="001B5C17" w:rsidRPr="001923BB">
        <w:rPr>
          <w:lang w:val="es-ES" w:eastAsia="ro-RO"/>
        </w:rPr>
        <w:t xml:space="preserve">supravegherea gradului de contaminare, evaluarea efectelor asupra mediului şi </w:t>
      </w:r>
      <w:r w:rsidRPr="001923BB">
        <w:rPr>
          <w:lang w:val="es-ES" w:eastAsia="ro-RO"/>
        </w:rPr>
        <w:t xml:space="preserve">                     </w:t>
      </w:r>
      <w:r w:rsidR="001B5C17" w:rsidRPr="001923BB">
        <w:rPr>
          <w:lang w:val="es-ES" w:eastAsia="ro-RO"/>
        </w:rPr>
        <w:t>depoluarea cursurilor de apă: Ministerul Mediului, Apelor şi Pădurilor, agenţii poluatori;</w:t>
      </w:r>
      <w:r w:rsidR="001B5C17" w:rsidRPr="001923BB">
        <w:rPr>
          <w:lang w:val="es-ES" w:eastAsia="ro-RO"/>
        </w:rPr>
        <w:br/>
        <w:t xml:space="preserve">       </w:t>
      </w:r>
      <w:r w:rsidR="00EB7D9E">
        <w:rPr>
          <w:lang w:val="es-ES" w:eastAsia="ro-RO"/>
        </w:rPr>
        <w:t xml:space="preserve">  </w:t>
      </w:r>
      <w:r w:rsidR="001B5C17" w:rsidRPr="001923BB">
        <w:rPr>
          <w:lang w:val="es-ES" w:eastAsia="ro-RO"/>
        </w:rPr>
        <w:t xml:space="preserve"> </w:t>
      </w:r>
      <w:r w:rsidR="00C543E9" w:rsidRPr="001923BB">
        <w:rPr>
          <w:lang w:val="es-ES" w:eastAsia="ro-RO"/>
        </w:rPr>
        <w:t xml:space="preserve"> </w:t>
      </w:r>
      <w:r w:rsidR="001B5C17" w:rsidRPr="001923BB">
        <w:rPr>
          <w:lang w:val="es-ES" w:eastAsia="ro-RO"/>
        </w:rPr>
        <w:t>k) - supravegherea gradului de contaminare, evaluarea efectelor şi depoluarea, în caz de poluare marină şi costieră:</w:t>
      </w:r>
    </w:p>
    <w:p w14:paraId="54C48547" w14:textId="00D74152" w:rsidR="001B5C17" w:rsidRPr="001923BB" w:rsidRDefault="00C543E9" w:rsidP="00C64701">
      <w:pPr>
        <w:tabs>
          <w:tab w:val="left" w:pos="0"/>
          <w:tab w:val="left" w:pos="1080"/>
        </w:tabs>
        <w:ind w:right="-1"/>
        <w:jc w:val="both"/>
        <w:rPr>
          <w:lang w:val="es-ES" w:eastAsia="ro-RO"/>
        </w:rPr>
      </w:pPr>
      <w:r w:rsidRPr="001923BB">
        <w:rPr>
          <w:lang w:val="es-ES" w:eastAsia="ro-RO"/>
        </w:rPr>
        <w:t xml:space="preserve">          </w:t>
      </w:r>
      <w:r w:rsidR="001B5C17" w:rsidRPr="001923BB">
        <w:rPr>
          <w:lang w:val="es-ES" w:eastAsia="ro-RO"/>
        </w:rPr>
        <w:t xml:space="preserve"> Inspectoratul pentru Protecţia Mediului, Direcţia de Sănătate Hunedoara, Spitalul Municipal LUPENI;</w:t>
      </w:r>
      <w:r w:rsidR="001B5C17" w:rsidRPr="001923BB">
        <w:rPr>
          <w:lang w:val="es-ES" w:eastAsia="ro-RO"/>
        </w:rPr>
        <w:br/>
        <w:t xml:space="preserve">        </w:t>
      </w:r>
      <w:r w:rsidR="00EB7D9E">
        <w:rPr>
          <w:lang w:val="es-ES" w:eastAsia="ro-RO"/>
        </w:rPr>
        <w:t xml:space="preserve"> </w:t>
      </w:r>
      <w:r w:rsidR="001B5C17" w:rsidRPr="001923BB">
        <w:rPr>
          <w:lang w:val="es-ES" w:eastAsia="ro-RO"/>
        </w:rPr>
        <w:t xml:space="preserve">  l) - supravegherea gradului de contaminare, evaluarea efectelor şi depoluarea surselor de apă potabilă:  Direcţia de sănătate publică  şi alte instituţii responsabile conform legislaţiei</w:t>
      </w:r>
    </w:p>
    <w:p w14:paraId="1239C784" w14:textId="722D3B6C" w:rsidR="001B5C17" w:rsidRPr="001923BB" w:rsidRDefault="001B5C17" w:rsidP="00C64701">
      <w:pPr>
        <w:tabs>
          <w:tab w:val="left" w:pos="0"/>
          <w:tab w:val="left" w:pos="1080"/>
        </w:tabs>
        <w:ind w:right="-1"/>
        <w:jc w:val="both"/>
        <w:rPr>
          <w:lang w:val="es-ES" w:eastAsia="ro-RO"/>
        </w:rPr>
      </w:pPr>
      <w:r w:rsidRPr="001923BB">
        <w:rPr>
          <w:lang w:val="es-ES" w:eastAsia="ro-RO"/>
        </w:rPr>
        <w:br/>
      </w:r>
      <w:r w:rsidRPr="001923BB">
        <w:rPr>
          <w:b/>
          <w:lang w:val="es-ES" w:eastAsia="ro-RO"/>
        </w:rPr>
        <w:t> 14. Menţinerea, asigurarea şi restabilirea ordinii publice pe timpul situaţiilor de urgenţă</w:t>
      </w:r>
    </w:p>
    <w:p w14:paraId="4DA7DACF" w14:textId="77777777" w:rsidR="001B5C17" w:rsidRPr="001923BB" w:rsidRDefault="001B5C17" w:rsidP="00C64701">
      <w:pPr>
        <w:tabs>
          <w:tab w:val="left" w:pos="0"/>
          <w:tab w:val="left" w:pos="1080"/>
        </w:tabs>
        <w:ind w:right="-1"/>
        <w:jc w:val="both"/>
        <w:rPr>
          <w:lang w:val="es-ES" w:eastAsia="ro-RO"/>
        </w:rPr>
      </w:pPr>
      <w:r w:rsidRPr="001923BB">
        <w:rPr>
          <w:lang w:val="es-ES" w:eastAsia="ro-RO"/>
        </w:rPr>
        <w:t>       Implică măsurile şi acţiunile desfăşurate de structurile de ordine şi siguranţă publică, potrivit cadrului specific de reglementare şi care vizează asigurarea unui climat de siguranţă pe timpul acţiunilor care vizează răspunsul în situaţii de urgenţă.</w:t>
      </w:r>
    </w:p>
    <w:p w14:paraId="77A33E0C" w14:textId="77777777" w:rsidR="00C543E9" w:rsidRPr="001923BB" w:rsidRDefault="00C543E9" w:rsidP="00C64701">
      <w:pPr>
        <w:tabs>
          <w:tab w:val="left" w:pos="0"/>
          <w:tab w:val="left" w:pos="1080"/>
        </w:tabs>
        <w:ind w:right="-1"/>
        <w:jc w:val="both"/>
        <w:rPr>
          <w:lang w:val="es-ES" w:eastAsia="ro-RO"/>
        </w:rPr>
      </w:pPr>
    </w:p>
    <w:p w14:paraId="01F32581" w14:textId="77777777" w:rsidR="00646515" w:rsidRDefault="00BD7E83" w:rsidP="00C64701">
      <w:pPr>
        <w:tabs>
          <w:tab w:val="left" w:pos="0"/>
          <w:tab w:val="left" w:pos="1080"/>
        </w:tabs>
        <w:ind w:right="-1"/>
        <w:jc w:val="both"/>
        <w:rPr>
          <w:lang w:val="it-IT" w:eastAsia="ro-RO"/>
        </w:rPr>
      </w:pPr>
      <w:r w:rsidRPr="001923BB">
        <w:rPr>
          <w:lang w:val="it-IT" w:eastAsia="ro-RO"/>
        </w:rPr>
        <w:t xml:space="preserve">  </w:t>
      </w:r>
      <w:r w:rsidR="001B5C17" w:rsidRPr="001923BB">
        <w:rPr>
          <w:lang w:val="it-IT" w:eastAsia="ro-RO"/>
        </w:rPr>
        <w:t>14.1.Rol</w:t>
      </w:r>
      <w:r w:rsidRPr="001923BB">
        <w:rPr>
          <w:lang w:val="it-IT" w:eastAsia="ro-RO"/>
        </w:rPr>
        <w:t>-</w:t>
      </w:r>
      <w:r w:rsidR="001B5C17" w:rsidRPr="001923BB">
        <w:rPr>
          <w:lang w:val="it-IT" w:eastAsia="ro-RO"/>
        </w:rPr>
        <w:t>principal</w:t>
      </w:r>
      <w:r w:rsidR="001B5C17" w:rsidRPr="001923BB">
        <w:rPr>
          <w:lang w:val="it-IT" w:eastAsia="ro-RO"/>
        </w:rPr>
        <w:br/>
        <w:t xml:space="preserve">        </w:t>
      </w:r>
      <w:r w:rsidR="00DC3A5D" w:rsidRPr="001923BB">
        <w:rPr>
          <w:lang w:val="it-IT" w:eastAsia="ro-RO"/>
        </w:rPr>
        <w:t xml:space="preserve"> </w:t>
      </w:r>
      <w:r w:rsidR="001B5C17" w:rsidRPr="001923BB">
        <w:rPr>
          <w:lang w:val="it-IT" w:eastAsia="ro-RO"/>
        </w:rPr>
        <w:t>a) - menţinerea, asigurarea şi restabilirea ordinii publice: Detaşamentul de Jandarmi, Poliţia şi Poliţia Locală Lupeni.</w:t>
      </w:r>
    </w:p>
    <w:p w14:paraId="233942E7" w14:textId="429FA7BF" w:rsidR="001B5C17" w:rsidRPr="001923BB" w:rsidRDefault="001B5C17" w:rsidP="00C64701">
      <w:pPr>
        <w:tabs>
          <w:tab w:val="left" w:pos="0"/>
          <w:tab w:val="left" w:pos="1080"/>
        </w:tabs>
        <w:ind w:right="-1"/>
        <w:jc w:val="both"/>
        <w:rPr>
          <w:lang w:val="it-IT" w:eastAsia="ro-RO"/>
        </w:rPr>
      </w:pPr>
      <w:r w:rsidRPr="001923BB">
        <w:rPr>
          <w:lang w:val="it-IT" w:eastAsia="ro-RO"/>
        </w:rPr>
        <w:t xml:space="preserve"> </w:t>
      </w:r>
      <w:r w:rsidR="008D1280" w:rsidRPr="001923BB">
        <w:rPr>
          <w:lang w:val="it-IT" w:eastAsia="ro-RO"/>
        </w:rPr>
        <w:t xml:space="preserve"> </w:t>
      </w:r>
      <w:r w:rsidRPr="001923BB">
        <w:rPr>
          <w:lang w:val="it-IT" w:eastAsia="ro-RO"/>
        </w:rPr>
        <w:t>14.2. Rol secundar </w:t>
      </w:r>
    </w:p>
    <w:p w14:paraId="169A4DAA" w14:textId="77777777" w:rsidR="00BD7E83" w:rsidRPr="001923BB" w:rsidRDefault="001B5C17" w:rsidP="00C64701">
      <w:pPr>
        <w:tabs>
          <w:tab w:val="left" w:pos="0"/>
          <w:tab w:val="left" w:pos="1080"/>
        </w:tabs>
        <w:ind w:right="-1"/>
        <w:jc w:val="both"/>
        <w:rPr>
          <w:lang w:val="it-IT" w:eastAsia="ro-RO"/>
        </w:rPr>
      </w:pPr>
      <w:r w:rsidRPr="001923BB">
        <w:rPr>
          <w:lang w:val="it-IT" w:eastAsia="ro-RO"/>
        </w:rPr>
        <w:t xml:space="preserve">          a) - menţinerea şi restabilirea ordinii publice:</w:t>
      </w:r>
    </w:p>
    <w:p w14:paraId="66C864DE" w14:textId="10280487" w:rsidR="001B5C17" w:rsidRPr="001923BB" w:rsidRDefault="00BD7E83" w:rsidP="00C64701">
      <w:pPr>
        <w:tabs>
          <w:tab w:val="left" w:pos="0"/>
          <w:tab w:val="left" w:pos="1080"/>
        </w:tabs>
        <w:ind w:right="-1"/>
        <w:jc w:val="both"/>
        <w:rPr>
          <w:lang w:val="it-IT" w:eastAsia="ro-RO"/>
        </w:rPr>
      </w:pPr>
      <w:r w:rsidRPr="001923BB">
        <w:rPr>
          <w:lang w:val="it-IT" w:eastAsia="ro-RO"/>
        </w:rPr>
        <w:t xml:space="preserve">        </w:t>
      </w:r>
      <w:r w:rsidR="001B5C17" w:rsidRPr="001923BB">
        <w:rPr>
          <w:lang w:val="it-IT" w:eastAsia="ro-RO"/>
        </w:rPr>
        <w:t xml:space="preserve"> Poliţia Municipiului Lupeni, Detaşamentul</w:t>
      </w:r>
      <w:r w:rsidR="00626E72">
        <w:rPr>
          <w:lang w:val="it-IT" w:eastAsia="ro-RO"/>
        </w:rPr>
        <w:t xml:space="preserve"> 3</w:t>
      </w:r>
      <w:r w:rsidR="00AD7364">
        <w:rPr>
          <w:lang w:val="it-IT" w:eastAsia="ro-RO"/>
        </w:rPr>
        <w:t xml:space="preserve"> </w:t>
      </w:r>
      <w:r w:rsidR="001B5C17" w:rsidRPr="001923BB">
        <w:rPr>
          <w:lang w:val="it-IT" w:eastAsia="ro-RO"/>
        </w:rPr>
        <w:t>de Jandarmi Lupeni, Poliţia Locală LUPENI;</w:t>
      </w:r>
      <w:r w:rsidR="001B5C17" w:rsidRPr="001923BB">
        <w:rPr>
          <w:lang w:val="it-IT" w:eastAsia="ro-RO"/>
        </w:rPr>
        <w:br/>
        <w:t xml:space="preserve">       </w:t>
      </w:r>
      <w:r w:rsidR="003A5AB9">
        <w:rPr>
          <w:lang w:val="it-IT" w:eastAsia="ro-RO"/>
        </w:rPr>
        <w:t xml:space="preserve"> </w:t>
      </w:r>
      <w:r w:rsidR="001B5C17" w:rsidRPr="001923BB">
        <w:rPr>
          <w:lang w:val="it-IT" w:eastAsia="ro-RO"/>
        </w:rPr>
        <w:t xml:space="preserve"> b) - menţinerea şi restabilirea ordinii publice: serviciile private de securitate şi ordine publică pentru operatorii economici;</w:t>
      </w:r>
    </w:p>
    <w:p w14:paraId="30D28765" w14:textId="75EFEB6F" w:rsidR="001B5C17" w:rsidRPr="001923BB" w:rsidRDefault="001B5C17" w:rsidP="00C64701">
      <w:pPr>
        <w:tabs>
          <w:tab w:val="left" w:pos="0"/>
          <w:tab w:val="left" w:pos="1080"/>
        </w:tabs>
        <w:ind w:right="-1"/>
        <w:jc w:val="both"/>
        <w:rPr>
          <w:lang w:val="it-IT" w:eastAsia="ro-RO"/>
        </w:rPr>
      </w:pPr>
      <w:r w:rsidRPr="001923BB">
        <w:rPr>
          <w:lang w:val="it-IT" w:eastAsia="ro-RO"/>
        </w:rPr>
        <w:t xml:space="preserve">      </w:t>
      </w:r>
      <w:r w:rsidR="003A5AB9">
        <w:rPr>
          <w:lang w:val="it-IT" w:eastAsia="ro-RO"/>
        </w:rPr>
        <w:t xml:space="preserve">  </w:t>
      </w:r>
      <w:r w:rsidRPr="001923BB">
        <w:rPr>
          <w:lang w:val="it-IT" w:eastAsia="ro-RO"/>
        </w:rPr>
        <w:t xml:space="preserve">  </w:t>
      </w:r>
      <w:r w:rsidR="00DC3A5D" w:rsidRPr="001923BB">
        <w:rPr>
          <w:lang w:val="it-IT" w:eastAsia="ro-RO"/>
        </w:rPr>
        <w:t xml:space="preserve"> </w:t>
      </w:r>
      <w:r w:rsidRPr="001923BB">
        <w:rPr>
          <w:lang w:val="it-IT" w:eastAsia="ro-RO"/>
        </w:rPr>
        <w:t xml:space="preserve">c) - stabilirea, potrivit competenţelor, a legalităţii intervenţiei: Compartimentul Juridic din cadrul  Primăriei </w:t>
      </w:r>
      <w:r w:rsidR="00646515">
        <w:rPr>
          <w:lang w:val="it-IT" w:eastAsia="ro-RO"/>
        </w:rPr>
        <w:t xml:space="preserve"> municipiului </w:t>
      </w:r>
      <w:r w:rsidRPr="001923BB">
        <w:rPr>
          <w:lang w:val="it-IT" w:eastAsia="ro-RO"/>
        </w:rPr>
        <w:t>Lupeni, Judecătoria</w:t>
      </w:r>
      <w:r w:rsidR="008D1280" w:rsidRPr="001923BB">
        <w:rPr>
          <w:lang w:val="it-IT" w:eastAsia="ro-RO"/>
        </w:rPr>
        <w:t xml:space="preserve"> de pe lângă Tribunalul</w:t>
      </w:r>
      <w:r w:rsidRPr="001923BB">
        <w:rPr>
          <w:lang w:val="it-IT" w:eastAsia="ro-RO"/>
        </w:rPr>
        <w:t xml:space="preserve"> Petroşani..</w:t>
      </w:r>
    </w:p>
    <w:p w14:paraId="17A0F301" w14:textId="77777777" w:rsidR="001B5C17" w:rsidRPr="001923BB" w:rsidRDefault="001B5C17" w:rsidP="00C64701">
      <w:pPr>
        <w:tabs>
          <w:tab w:val="left" w:pos="0"/>
          <w:tab w:val="left" w:pos="1080"/>
        </w:tabs>
        <w:ind w:right="-1"/>
        <w:jc w:val="both"/>
        <w:rPr>
          <w:lang w:val="it-IT" w:eastAsia="ro-RO"/>
        </w:rPr>
      </w:pPr>
    </w:p>
    <w:p w14:paraId="04ED889E" w14:textId="1268D5E1" w:rsidR="001B5C17" w:rsidRPr="001923BB" w:rsidRDefault="00B30398" w:rsidP="006A0E47">
      <w:pPr>
        <w:tabs>
          <w:tab w:val="left" w:pos="0"/>
          <w:tab w:val="left" w:pos="1080"/>
        </w:tabs>
        <w:ind w:right="-1" w:hanging="709"/>
        <w:rPr>
          <w:lang w:val="it-IT" w:eastAsia="ro-RO"/>
        </w:rPr>
      </w:pPr>
      <w:r w:rsidRPr="001923BB">
        <w:rPr>
          <w:lang w:val="it-IT" w:eastAsia="ro-RO"/>
        </w:rPr>
        <w:t xml:space="preserve"> </w:t>
      </w:r>
      <w:r w:rsidR="001B5C17" w:rsidRPr="001923BB">
        <w:rPr>
          <w:lang w:val="it-IT" w:eastAsia="ro-RO"/>
        </w:rPr>
        <w:t xml:space="preserve"> </w:t>
      </w:r>
      <w:r w:rsidR="00043FCC" w:rsidRPr="001923BB">
        <w:rPr>
          <w:lang w:val="it-IT" w:eastAsia="ro-RO"/>
        </w:rPr>
        <w:t xml:space="preserve">  </w:t>
      </w:r>
      <w:r w:rsidR="001B5C17" w:rsidRPr="001923BB">
        <w:rPr>
          <w:lang w:val="it-IT" w:eastAsia="ro-RO"/>
        </w:rPr>
        <w:t xml:space="preserve"> </w:t>
      </w:r>
      <w:r w:rsidR="003B730F" w:rsidRPr="001923BB">
        <w:rPr>
          <w:lang w:val="it-IT" w:eastAsia="ro-RO"/>
        </w:rPr>
        <w:t xml:space="preserve">  </w:t>
      </w:r>
      <w:r w:rsidR="006A0E47">
        <w:rPr>
          <w:lang w:val="it-IT" w:eastAsia="ro-RO"/>
        </w:rPr>
        <w:t xml:space="preserve">   </w:t>
      </w:r>
      <w:r w:rsidR="00175891">
        <w:rPr>
          <w:lang w:val="it-IT" w:eastAsia="ro-RO"/>
        </w:rPr>
        <w:t xml:space="preserve">   </w:t>
      </w:r>
      <w:r w:rsidR="006A0E47">
        <w:rPr>
          <w:lang w:val="it-IT" w:eastAsia="ro-RO"/>
        </w:rPr>
        <w:t xml:space="preserve"> </w:t>
      </w:r>
      <w:r w:rsidR="003B730F" w:rsidRPr="001923BB">
        <w:rPr>
          <w:lang w:val="it-IT" w:eastAsia="ro-RO"/>
        </w:rPr>
        <w:t xml:space="preserve"> </w:t>
      </w:r>
      <w:r w:rsidR="001B5C17" w:rsidRPr="001923BB">
        <w:rPr>
          <w:b/>
          <w:lang w:val="it-IT" w:eastAsia="ro-RO"/>
        </w:rPr>
        <w:t>15.Restabilirea stării provizorii de normalitate</w:t>
      </w:r>
      <w:r w:rsidR="001B5C17" w:rsidRPr="001923BB">
        <w:rPr>
          <w:lang w:val="it-IT" w:eastAsia="ro-RO"/>
        </w:rPr>
        <w:br/>
        <w:t>  </w:t>
      </w:r>
      <w:r w:rsidR="00175891">
        <w:rPr>
          <w:lang w:val="it-IT" w:eastAsia="ro-RO"/>
        </w:rPr>
        <w:t xml:space="preserve">      </w:t>
      </w:r>
      <w:r w:rsidR="003A5AB9">
        <w:rPr>
          <w:lang w:val="it-IT" w:eastAsia="ro-RO"/>
        </w:rPr>
        <w:t xml:space="preserve"> </w:t>
      </w:r>
      <w:r w:rsidR="001B5C17" w:rsidRPr="001923BB">
        <w:rPr>
          <w:lang w:val="it-IT" w:eastAsia="ro-RO"/>
        </w:rPr>
        <w:t xml:space="preserve">Presupune asigurarea </w:t>
      </w:r>
      <w:r w:rsidR="0053243C" w:rsidRPr="001923BB">
        <w:rPr>
          <w:lang w:val="it-IT" w:eastAsia="ro-RO"/>
        </w:rPr>
        <w:t xml:space="preserve"> </w:t>
      </w:r>
      <w:r w:rsidR="001B5C17" w:rsidRPr="001923BB">
        <w:rPr>
          <w:lang w:val="it-IT" w:eastAsia="ro-RO"/>
        </w:rPr>
        <w:t>pachetului de măsuri şi acţiuni</w:t>
      </w:r>
      <w:r w:rsidR="0053243C" w:rsidRPr="001923BB">
        <w:rPr>
          <w:lang w:val="it-IT" w:eastAsia="ro-RO"/>
        </w:rPr>
        <w:t xml:space="preserve">, </w:t>
      </w:r>
      <w:r w:rsidR="001B5C17" w:rsidRPr="001923BB">
        <w:rPr>
          <w:lang w:val="it-IT" w:eastAsia="ro-RO"/>
        </w:rPr>
        <w:t xml:space="preserve"> sprijinul tehnic de specialitate în situaţii care vizează sectoarele afectate</w:t>
      </w:r>
      <w:r w:rsidR="00FE2B80">
        <w:rPr>
          <w:lang w:val="it-IT" w:eastAsia="ro-RO"/>
        </w:rPr>
        <w:t>.</w:t>
      </w:r>
    </w:p>
    <w:p w14:paraId="1507A2CA" w14:textId="77777777" w:rsidR="00646515" w:rsidRDefault="00646515" w:rsidP="000F77F4">
      <w:pPr>
        <w:tabs>
          <w:tab w:val="left" w:pos="0"/>
          <w:tab w:val="left" w:pos="1080"/>
        </w:tabs>
        <w:ind w:right="-1"/>
        <w:rPr>
          <w:lang w:val="it-IT" w:eastAsia="ro-RO"/>
        </w:rPr>
      </w:pPr>
    </w:p>
    <w:p w14:paraId="279EC9B3" w14:textId="20B6848C" w:rsidR="001B5C17" w:rsidRPr="001923BB" w:rsidRDefault="001B5C17" w:rsidP="000F77F4">
      <w:pPr>
        <w:tabs>
          <w:tab w:val="left" w:pos="0"/>
          <w:tab w:val="left" w:pos="1080"/>
        </w:tabs>
        <w:ind w:right="-1"/>
        <w:rPr>
          <w:lang w:val="it-IT" w:eastAsia="ro-RO"/>
        </w:rPr>
      </w:pPr>
      <w:r w:rsidRPr="001923BB">
        <w:rPr>
          <w:lang w:val="it-IT" w:eastAsia="ro-RO"/>
        </w:rPr>
        <w:t xml:space="preserve">  15.1. Rol principal</w:t>
      </w:r>
    </w:p>
    <w:p w14:paraId="6665A11B" w14:textId="1DB8BB90" w:rsidR="001923BB" w:rsidRPr="001923BB" w:rsidRDefault="001B5C17" w:rsidP="00C64701">
      <w:pPr>
        <w:tabs>
          <w:tab w:val="left" w:pos="0"/>
          <w:tab w:val="left" w:pos="1080"/>
        </w:tabs>
        <w:ind w:right="-1"/>
        <w:jc w:val="both"/>
        <w:rPr>
          <w:lang w:val="it-IT" w:eastAsia="ro-RO"/>
        </w:rPr>
      </w:pPr>
      <w:r w:rsidRPr="001923BB">
        <w:rPr>
          <w:lang w:val="it-IT" w:eastAsia="ro-RO"/>
        </w:rPr>
        <w:t xml:space="preserve">        </w:t>
      </w:r>
      <w:r w:rsidR="003A5AB9">
        <w:rPr>
          <w:lang w:val="it-IT" w:eastAsia="ro-RO"/>
        </w:rPr>
        <w:t xml:space="preserve"> </w:t>
      </w:r>
      <w:r w:rsidR="003B730F" w:rsidRPr="001923BB">
        <w:rPr>
          <w:lang w:val="it-IT" w:eastAsia="ro-RO"/>
        </w:rPr>
        <w:t xml:space="preserve"> </w:t>
      </w:r>
      <w:r w:rsidRPr="001923BB">
        <w:rPr>
          <w:lang w:val="it-IT" w:eastAsia="ro-RO"/>
        </w:rPr>
        <w:t>a)</w:t>
      </w:r>
      <w:r w:rsidR="00526F6D" w:rsidRPr="001923BB">
        <w:rPr>
          <w:lang w:val="it-IT" w:eastAsia="ro-RO"/>
        </w:rPr>
        <w:t>-</w:t>
      </w:r>
      <w:r w:rsidRPr="001923BB">
        <w:rPr>
          <w:lang w:val="it-IT" w:eastAsia="ro-RO"/>
        </w:rPr>
        <w:t>asigurarea</w:t>
      </w:r>
      <w:r w:rsidR="00AD7364">
        <w:rPr>
          <w:lang w:val="it-IT" w:eastAsia="ro-RO"/>
        </w:rPr>
        <w:t xml:space="preserve"> </w:t>
      </w:r>
      <w:r w:rsidRPr="001923BB">
        <w:rPr>
          <w:lang w:val="it-IT" w:eastAsia="ro-RO"/>
        </w:rPr>
        <w:t xml:space="preserve">condiţiilor privind restabilirea stării provizorii de normalitate </w:t>
      </w:r>
      <w:r w:rsidR="00526F6D" w:rsidRPr="001923BB">
        <w:rPr>
          <w:lang w:val="it-IT" w:eastAsia="ro-RO"/>
        </w:rPr>
        <w:t xml:space="preserve">                                          </w:t>
      </w:r>
      <w:r w:rsidRPr="001923BB">
        <w:rPr>
          <w:lang w:val="it-IT" w:eastAsia="ro-RO"/>
        </w:rPr>
        <w:t>pe perioada situaţiei de urgenţă:</w:t>
      </w:r>
      <w:r w:rsidR="00526F6D" w:rsidRPr="001923BB">
        <w:rPr>
          <w:lang w:val="it-IT" w:eastAsia="ro-RO"/>
        </w:rPr>
        <w:t xml:space="preserve"> </w:t>
      </w:r>
      <w:r w:rsidRPr="001923BB">
        <w:rPr>
          <w:lang w:val="it-IT" w:eastAsia="ro-RO"/>
        </w:rPr>
        <w:t>autorităţile administraţiei judeţene şi locale</w:t>
      </w:r>
      <w:r w:rsidR="006B3B0B">
        <w:rPr>
          <w:lang w:val="it-IT" w:eastAsia="ro-RO"/>
        </w:rPr>
        <w:t xml:space="preserve"> </w:t>
      </w:r>
      <w:r w:rsidR="00253B6C">
        <w:rPr>
          <w:lang w:val="it-IT" w:eastAsia="ro-RO"/>
        </w:rPr>
        <w:t>(prim</w:t>
      </w:r>
      <w:r w:rsidR="007F0F5D">
        <w:rPr>
          <w:lang w:val="it-IT" w:eastAsia="ro-RO"/>
        </w:rPr>
        <w:t>ă</w:t>
      </w:r>
      <w:r w:rsidR="00253B6C">
        <w:rPr>
          <w:lang w:val="it-IT" w:eastAsia="ro-RO"/>
        </w:rPr>
        <w:t>rii)</w:t>
      </w:r>
      <w:r w:rsidRPr="001923BB">
        <w:rPr>
          <w:lang w:val="it-IT" w:eastAsia="ro-RO"/>
        </w:rPr>
        <w:t>.</w:t>
      </w:r>
      <w:r w:rsidRPr="001923BB">
        <w:rPr>
          <w:lang w:val="it-IT" w:eastAsia="ro-RO"/>
        </w:rPr>
        <w:br/>
        <w:t>   15.2.Rol</w:t>
      </w:r>
      <w:r w:rsidR="003B730F" w:rsidRPr="001923BB">
        <w:rPr>
          <w:lang w:val="it-IT" w:eastAsia="ro-RO"/>
        </w:rPr>
        <w:t>-</w:t>
      </w:r>
      <w:r w:rsidRPr="001923BB">
        <w:rPr>
          <w:lang w:val="it-IT" w:eastAsia="ro-RO"/>
        </w:rPr>
        <w:t>secundar</w:t>
      </w:r>
      <w:r w:rsidRPr="001923BB">
        <w:rPr>
          <w:lang w:val="it-IT" w:eastAsia="ro-RO"/>
        </w:rPr>
        <w:br/>
        <w:t xml:space="preserve">         </w:t>
      </w:r>
      <w:r w:rsidR="003B730F" w:rsidRPr="001923BB">
        <w:rPr>
          <w:lang w:val="it-IT" w:eastAsia="ro-RO"/>
        </w:rPr>
        <w:t xml:space="preserve"> </w:t>
      </w:r>
      <w:r w:rsidRPr="001923BB">
        <w:rPr>
          <w:lang w:val="it-IT" w:eastAsia="ro-RO"/>
        </w:rPr>
        <w:t>a) -</w:t>
      </w:r>
      <w:r w:rsidR="006A0E47">
        <w:rPr>
          <w:lang w:val="it-IT" w:eastAsia="ro-RO"/>
        </w:rPr>
        <w:t xml:space="preserve">  </w:t>
      </w:r>
      <w:r w:rsidRPr="001923BB">
        <w:rPr>
          <w:lang w:val="it-IT" w:eastAsia="ro-RO"/>
        </w:rPr>
        <w:t xml:space="preserve"> asigurarea măsurilor specifice de ordin operativ, în principal de instituire a unor dispozitive de sec</w:t>
      </w:r>
      <w:r w:rsidR="006A0E47">
        <w:rPr>
          <w:lang w:val="it-IT" w:eastAsia="ro-RO"/>
        </w:rPr>
        <w:t xml:space="preserve"> </w:t>
      </w:r>
      <w:r w:rsidRPr="001923BB">
        <w:rPr>
          <w:lang w:val="it-IT" w:eastAsia="ro-RO"/>
        </w:rPr>
        <w:t xml:space="preserve">uritate, cercetare, recunoaştere, supraveghere, control/examinare şi investigare: </w:t>
      </w:r>
    </w:p>
    <w:p w14:paraId="68202D7D" w14:textId="5CF4EDC1" w:rsidR="00A139FC" w:rsidRDefault="001923BB" w:rsidP="00EE72B7">
      <w:pPr>
        <w:tabs>
          <w:tab w:val="left" w:pos="0"/>
          <w:tab w:val="left" w:pos="1080"/>
        </w:tabs>
        <w:ind w:right="-1"/>
        <w:jc w:val="both"/>
        <w:rPr>
          <w:lang w:val="it-IT" w:eastAsia="ro-RO"/>
        </w:rPr>
      </w:pPr>
      <w:r w:rsidRPr="001923BB">
        <w:rPr>
          <w:lang w:val="it-IT" w:eastAsia="ro-RO"/>
        </w:rPr>
        <w:t xml:space="preserve">           </w:t>
      </w:r>
      <w:r w:rsidR="001B5C17" w:rsidRPr="001923BB">
        <w:rPr>
          <w:lang w:val="it-IT" w:eastAsia="ro-RO"/>
        </w:rPr>
        <w:t>Serviciul Român de Informaţii</w:t>
      </w:r>
      <w:r w:rsidRPr="001923BB">
        <w:rPr>
          <w:lang w:val="it-IT" w:eastAsia="ro-RO"/>
        </w:rPr>
        <w:t xml:space="preserve"> (SRI)</w:t>
      </w:r>
      <w:r w:rsidR="001B5C17" w:rsidRPr="001923BB">
        <w:rPr>
          <w:lang w:val="it-IT" w:eastAsia="ro-RO"/>
        </w:rPr>
        <w:t>,</w:t>
      </w:r>
      <w:r w:rsidR="006C32A3" w:rsidRPr="001923BB">
        <w:rPr>
          <w:lang w:val="it-IT" w:eastAsia="ro-RO"/>
        </w:rPr>
        <w:t xml:space="preserve"> </w:t>
      </w:r>
      <w:r w:rsidR="001B5C17" w:rsidRPr="001923BB">
        <w:rPr>
          <w:lang w:val="it-IT" w:eastAsia="ro-RO"/>
        </w:rPr>
        <w:t>Inspectoratul pentru Protecţi</w:t>
      </w:r>
      <w:r w:rsidRPr="001923BB">
        <w:rPr>
          <w:lang w:val="it-IT" w:eastAsia="ro-RO"/>
        </w:rPr>
        <w:t>a</w:t>
      </w:r>
      <w:r w:rsidR="001B5C17" w:rsidRPr="001923BB">
        <w:rPr>
          <w:lang w:val="it-IT" w:eastAsia="ro-RO"/>
        </w:rPr>
        <w:t xml:space="preserve"> Mediului, M.A.I.;</w:t>
      </w:r>
      <w:r w:rsidR="001B5C17" w:rsidRPr="001923BB">
        <w:rPr>
          <w:lang w:val="it-IT" w:eastAsia="ro-RO"/>
        </w:rPr>
        <w:br/>
        <w:t xml:space="preserve">      </w:t>
      </w:r>
      <w:r w:rsidR="00D82577">
        <w:rPr>
          <w:lang w:val="it-IT" w:eastAsia="ro-RO"/>
        </w:rPr>
        <w:t xml:space="preserve"> </w:t>
      </w:r>
      <w:r w:rsidR="001B5C17" w:rsidRPr="001923BB">
        <w:rPr>
          <w:lang w:val="it-IT" w:eastAsia="ro-RO"/>
        </w:rPr>
        <w:t xml:space="preserve">  b) - identificarea mijloacelor specializate pentru restabilirea stării provizorii de normalitate pe </w:t>
      </w:r>
      <w:r w:rsidR="00FE2B80">
        <w:rPr>
          <w:lang w:val="it-IT" w:eastAsia="ro-RO"/>
        </w:rPr>
        <w:t xml:space="preserve"> </w:t>
      </w:r>
      <w:r w:rsidR="001B5C17" w:rsidRPr="001923BB">
        <w:rPr>
          <w:lang w:val="it-IT" w:eastAsia="ro-RO"/>
        </w:rPr>
        <w:t>perioada situaţiei de urgenţă: Serviciul territorial pentr</w:t>
      </w:r>
      <w:r w:rsidR="00902EAF">
        <w:rPr>
          <w:lang w:val="it-IT" w:eastAsia="ro-RO"/>
        </w:rPr>
        <w:t>u</w:t>
      </w:r>
      <w:r w:rsidR="001B5C17" w:rsidRPr="001923BB">
        <w:rPr>
          <w:lang w:val="it-IT" w:eastAsia="ro-RO"/>
        </w:rPr>
        <w:t xml:space="preserve"> Probleme Speciale (STPS) Deva;</w:t>
      </w:r>
      <w:r w:rsidR="001B5C17" w:rsidRPr="001923BB">
        <w:rPr>
          <w:lang w:val="it-IT" w:eastAsia="ro-RO"/>
        </w:rPr>
        <w:br/>
        <w:t xml:space="preserve">     </w:t>
      </w:r>
      <w:r w:rsidR="00246307">
        <w:rPr>
          <w:lang w:val="it-IT" w:eastAsia="ro-RO"/>
        </w:rPr>
        <w:t xml:space="preserve"> </w:t>
      </w:r>
      <w:r w:rsidR="00526F6D" w:rsidRPr="001923BB">
        <w:rPr>
          <w:lang w:val="it-IT" w:eastAsia="ro-RO"/>
        </w:rPr>
        <w:t xml:space="preserve"> </w:t>
      </w:r>
      <w:r w:rsidR="001B5C17" w:rsidRPr="001923BB">
        <w:rPr>
          <w:lang w:val="it-IT" w:eastAsia="ro-RO"/>
        </w:rPr>
        <w:t xml:space="preserve">c) - asigurarea condiţiilor privind restabilirea stării provizorii de normalitate pe perioada </w:t>
      </w:r>
      <w:r w:rsidR="0095650F">
        <w:rPr>
          <w:lang w:val="it-IT" w:eastAsia="ro-RO"/>
        </w:rPr>
        <w:t xml:space="preserve">                  </w:t>
      </w:r>
      <w:r w:rsidR="001B5C17" w:rsidRPr="001923BB">
        <w:rPr>
          <w:lang w:val="it-IT" w:eastAsia="ro-RO"/>
        </w:rPr>
        <w:t xml:space="preserve">situaţiei </w:t>
      </w:r>
      <w:r w:rsidR="001B5C17" w:rsidRPr="00EE72B7">
        <w:rPr>
          <w:lang w:val="it-IT" w:eastAsia="ro-RO"/>
        </w:rPr>
        <w:t xml:space="preserve">de urgenţă generată de incidentul sau accidentul nuclear şi/sau de urgenţa </w:t>
      </w:r>
      <w:r w:rsidR="00D82577">
        <w:rPr>
          <w:lang w:val="it-IT" w:eastAsia="ro-RO"/>
        </w:rPr>
        <w:t xml:space="preserve">                               </w:t>
      </w:r>
      <w:r w:rsidR="001B5C17" w:rsidRPr="00EE72B7">
        <w:rPr>
          <w:lang w:val="it-IT" w:eastAsia="ro-RO"/>
        </w:rPr>
        <w:t>radiologică:</w:t>
      </w:r>
      <w:r w:rsidR="00D82577">
        <w:rPr>
          <w:lang w:val="it-IT" w:eastAsia="ro-RO"/>
        </w:rPr>
        <w:t xml:space="preserve"> </w:t>
      </w:r>
      <w:r w:rsidR="00D12036" w:rsidRPr="00EE72B7">
        <w:rPr>
          <w:lang w:val="it-IT" w:eastAsia="ro-RO"/>
        </w:rPr>
        <w:t>A</w:t>
      </w:r>
      <w:r w:rsidR="001B5C17" w:rsidRPr="00EE72B7">
        <w:rPr>
          <w:lang w:val="it-IT" w:eastAsia="ro-RO"/>
        </w:rPr>
        <w:t>utorităţile centrale care au în subordine/coordonare instituţii/companii care deţin/</w:t>
      </w:r>
      <w:r w:rsidR="0095650F">
        <w:rPr>
          <w:lang w:val="it-IT" w:eastAsia="ro-RO"/>
        </w:rPr>
        <w:t xml:space="preserve">                                </w:t>
      </w:r>
      <w:r w:rsidR="001B5C17" w:rsidRPr="00EE72B7">
        <w:rPr>
          <w:lang w:val="it-IT" w:eastAsia="ro-RO"/>
        </w:rPr>
        <w:t xml:space="preserve">exploatează </w:t>
      </w:r>
      <w:r w:rsidR="0095650F">
        <w:rPr>
          <w:lang w:val="it-IT" w:eastAsia="ro-RO"/>
        </w:rPr>
        <w:t xml:space="preserve"> </w:t>
      </w:r>
      <w:r w:rsidR="001B5C17" w:rsidRPr="00EE72B7">
        <w:rPr>
          <w:lang w:val="it-IT" w:eastAsia="ro-RO"/>
        </w:rPr>
        <w:t>reactori energetici de putere şi/sau de cercetare, instalaţii şi echipamente nucleare</w:t>
      </w:r>
      <w:r w:rsidR="00D82577">
        <w:rPr>
          <w:lang w:val="it-IT" w:eastAsia="ro-RO"/>
        </w:rPr>
        <w:t xml:space="preserve">                     </w:t>
      </w:r>
      <w:r w:rsidR="00FF7365" w:rsidRPr="00EE72B7">
        <w:rPr>
          <w:lang w:val="it-IT" w:eastAsia="ro-RO"/>
        </w:rPr>
        <w:t xml:space="preserve"> </w:t>
      </w:r>
      <w:r w:rsidR="001B5C17" w:rsidRPr="00EE72B7">
        <w:rPr>
          <w:lang w:val="it-IT" w:eastAsia="ro-RO"/>
        </w:rPr>
        <w:t>şi/sau</w:t>
      </w:r>
      <w:r w:rsidR="00FF7365" w:rsidRPr="00EE72B7">
        <w:rPr>
          <w:lang w:val="it-IT" w:eastAsia="ro-RO"/>
        </w:rPr>
        <w:t xml:space="preserve"> </w:t>
      </w:r>
      <w:r w:rsidR="001B5C17" w:rsidRPr="00EE72B7">
        <w:rPr>
          <w:lang w:val="it-IT" w:eastAsia="ro-RO"/>
        </w:rPr>
        <w:t>radiologice prin intermediul specialiştilor din instituţii/companii,</w:t>
      </w:r>
      <w:r w:rsidR="00D82577">
        <w:rPr>
          <w:lang w:val="it-IT" w:eastAsia="ro-RO"/>
        </w:rPr>
        <w:t xml:space="preserve"> </w:t>
      </w:r>
      <w:r w:rsidR="001B5C17" w:rsidRPr="00EE72B7">
        <w:rPr>
          <w:lang w:val="it-IT" w:eastAsia="ro-RO"/>
        </w:rPr>
        <w:t xml:space="preserve">Agenţia Nucleară şi </w:t>
      </w:r>
      <w:r w:rsidR="00FF7365" w:rsidRPr="00EE72B7">
        <w:rPr>
          <w:lang w:val="it-IT" w:eastAsia="ro-RO"/>
        </w:rPr>
        <w:t xml:space="preserve">  </w:t>
      </w:r>
      <w:r w:rsidR="00D82577">
        <w:rPr>
          <w:lang w:val="it-IT" w:eastAsia="ro-RO"/>
        </w:rPr>
        <w:t xml:space="preserve">                                   </w:t>
      </w:r>
      <w:r w:rsidR="001B5C17" w:rsidRPr="00EE72B7">
        <w:rPr>
          <w:lang w:val="it-IT" w:eastAsia="ro-RO"/>
        </w:rPr>
        <w:t>pentru</w:t>
      </w:r>
      <w:r w:rsidR="00D82577">
        <w:rPr>
          <w:lang w:val="it-IT" w:eastAsia="ro-RO"/>
        </w:rPr>
        <w:t xml:space="preserve"> </w:t>
      </w:r>
      <w:r w:rsidR="001B5C17" w:rsidRPr="00EE72B7">
        <w:rPr>
          <w:lang w:val="it-IT" w:eastAsia="ro-RO"/>
        </w:rPr>
        <w:t>Deşeuri Radioactive, Comisia Naţională pentru Controlul Activităţilor Nucleare;</w:t>
      </w:r>
      <w:r w:rsidR="001B5C17" w:rsidRPr="00EE72B7">
        <w:rPr>
          <w:lang w:val="it-IT" w:eastAsia="ro-RO"/>
        </w:rPr>
        <w:br/>
        <w:t>   </w:t>
      </w:r>
      <w:r w:rsidR="00D82577">
        <w:rPr>
          <w:lang w:val="it-IT" w:eastAsia="ro-RO"/>
        </w:rPr>
        <w:t xml:space="preserve">    </w:t>
      </w:r>
      <w:r w:rsidR="001B5C17" w:rsidRPr="00EE72B7">
        <w:rPr>
          <w:lang w:val="it-IT" w:eastAsia="ro-RO"/>
        </w:rPr>
        <w:t xml:space="preserve">d) - asigurarea sprijinului tehnic de specialitate privind verificarea eficacităţii implementării măsurilor pentru restabilirea stării provizorii de normalitate pe perioada situaţiei de urgenţă generată de incidentul sau accidentul nuclear şi/sau de urgenţa radiologică prin derularea de programe </w:t>
      </w:r>
      <w:r w:rsidR="00EE72B7">
        <w:rPr>
          <w:lang w:val="it-IT" w:eastAsia="ro-RO"/>
        </w:rPr>
        <w:t xml:space="preserve">                          </w:t>
      </w:r>
      <w:r w:rsidR="001B5C17" w:rsidRPr="00EE72B7">
        <w:rPr>
          <w:lang w:val="it-IT" w:eastAsia="ro-RO"/>
        </w:rPr>
        <w:t>de monitorizare dedicate:</w:t>
      </w:r>
      <w:r w:rsidR="00EE72B7">
        <w:rPr>
          <w:lang w:val="it-IT" w:eastAsia="ro-RO"/>
        </w:rPr>
        <w:t xml:space="preserve"> </w:t>
      </w:r>
      <w:r w:rsidR="001B5C17" w:rsidRPr="00EE72B7">
        <w:rPr>
          <w:lang w:val="it-IT" w:eastAsia="ro-RO"/>
        </w:rPr>
        <w:t>Inspectoratul</w:t>
      </w:r>
      <w:r w:rsidR="00EE72B7">
        <w:rPr>
          <w:lang w:val="it-IT" w:eastAsia="ro-RO"/>
        </w:rPr>
        <w:t xml:space="preserve"> </w:t>
      </w:r>
      <w:r w:rsidR="001B5C17" w:rsidRPr="00EE72B7">
        <w:rPr>
          <w:lang w:val="it-IT" w:eastAsia="ro-RO"/>
        </w:rPr>
        <w:t xml:space="preserve">pentru Protecţia Mediului, Spitalul Municipal prin </w:t>
      </w:r>
      <w:r w:rsidR="00EE72B7">
        <w:rPr>
          <w:lang w:val="it-IT" w:eastAsia="ro-RO"/>
        </w:rPr>
        <w:t xml:space="preserve">                     </w:t>
      </w:r>
      <w:r w:rsidR="001B5C17" w:rsidRPr="00EE72B7">
        <w:rPr>
          <w:lang w:val="it-IT" w:eastAsia="ro-RO"/>
        </w:rPr>
        <w:t xml:space="preserve">laboratorul de igienă a radiaţiilor ionizante, Autoritatea  Sanitară Veterinară şi pentru Siguranţa </w:t>
      </w:r>
      <w:r w:rsidR="00EE72B7">
        <w:rPr>
          <w:lang w:val="it-IT" w:eastAsia="ro-RO"/>
        </w:rPr>
        <w:t xml:space="preserve">                          </w:t>
      </w:r>
      <w:r w:rsidR="001B5C17" w:rsidRPr="00EE72B7">
        <w:rPr>
          <w:lang w:val="it-IT" w:eastAsia="ro-RO"/>
        </w:rPr>
        <w:t>Alimentelor;</w:t>
      </w:r>
      <w:r w:rsidR="001B5C17" w:rsidRPr="00EE72B7">
        <w:rPr>
          <w:lang w:val="it-IT" w:eastAsia="ro-RO"/>
        </w:rPr>
        <w:br/>
        <w:t>    </w:t>
      </w:r>
      <w:r w:rsidR="00246307">
        <w:rPr>
          <w:lang w:val="it-IT" w:eastAsia="ro-RO"/>
        </w:rPr>
        <w:t xml:space="preserve">   </w:t>
      </w:r>
      <w:r w:rsidR="00174D0B" w:rsidRPr="00EE72B7">
        <w:rPr>
          <w:lang w:val="it-IT" w:eastAsia="ro-RO"/>
        </w:rPr>
        <w:t xml:space="preserve"> </w:t>
      </w:r>
      <w:r w:rsidR="001B5C17" w:rsidRPr="00EE72B7">
        <w:rPr>
          <w:lang w:val="it-IT" w:eastAsia="ro-RO"/>
        </w:rPr>
        <w:t>e)-</w:t>
      </w:r>
      <w:r w:rsidR="00174D0B" w:rsidRPr="00EE72B7">
        <w:rPr>
          <w:lang w:val="it-IT" w:eastAsia="ro-RO"/>
        </w:rPr>
        <w:t xml:space="preserve"> </w:t>
      </w:r>
      <w:r w:rsidR="001B5C17" w:rsidRPr="00EE72B7">
        <w:rPr>
          <w:lang w:val="it-IT" w:eastAsia="ro-RO"/>
        </w:rPr>
        <w:t>asigurarea condiţiilor privind refacerea provizorie a</w:t>
      </w:r>
      <w:r w:rsidR="009E3B88" w:rsidRPr="00EE72B7">
        <w:rPr>
          <w:lang w:val="it-IT" w:eastAsia="ro-RO"/>
        </w:rPr>
        <w:t xml:space="preserve"> </w:t>
      </w:r>
      <w:r w:rsidR="001B5C17" w:rsidRPr="00EE72B7">
        <w:rPr>
          <w:lang w:val="it-IT" w:eastAsia="ro-RO"/>
        </w:rPr>
        <w:t>infrastructurilor critice</w:t>
      </w:r>
      <w:r w:rsidR="00174D0B" w:rsidRPr="00EE72B7">
        <w:rPr>
          <w:lang w:val="it-IT" w:eastAsia="ro-RO"/>
        </w:rPr>
        <w:t xml:space="preserve">   </w:t>
      </w:r>
      <w:r w:rsidR="001B5C17" w:rsidRPr="00EE72B7">
        <w:rPr>
          <w:lang w:val="it-IT" w:eastAsia="ro-RO"/>
        </w:rPr>
        <w:t xml:space="preserve">care conţin deşeuri </w:t>
      </w:r>
      <w:r w:rsidR="001B5C17" w:rsidRPr="00EE72B7">
        <w:rPr>
          <w:lang w:val="it-IT" w:eastAsia="ro-RO"/>
        </w:rPr>
        <w:lastRenderedPageBreak/>
        <w:t xml:space="preserve">radioactive şi/sau combustibil ars, a condiţiilor pentru limitarea scurgerilor/împrăştierii/dispersiei în mediu a substanţelor/ materialelor radioactive cu caracter </w:t>
      </w:r>
      <w:r w:rsidR="00174D0B" w:rsidRPr="00EE72B7">
        <w:rPr>
          <w:lang w:val="it-IT" w:eastAsia="ro-RO"/>
        </w:rPr>
        <w:t xml:space="preserve"> </w:t>
      </w:r>
      <w:r w:rsidR="001B5C17" w:rsidRPr="00EE72B7">
        <w:rPr>
          <w:lang w:val="it-IT" w:eastAsia="ro-RO"/>
        </w:rPr>
        <w:t>de deşeu, implicate în incident şi aflate în stare de depozitare, transport sau tranzitare a</w:t>
      </w:r>
      <w:r w:rsidR="009E3B88" w:rsidRPr="00EE72B7">
        <w:rPr>
          <w:lang w:val="it-IT" w:eastAsia="ro-RO"/>
        </w:rPr>
        <w:t xml:space="preserve"> </w:t>
      </w:r>
      <w:r w:rsidR="001B5C17" w:rsidRPr="00EE72B7">
        <w:rPr>
          <w:lang w:val="it-IT" w:eastAsia="ro-RO"/>
        </w:rPr>
        <w:t>teritoriului României:</w:t>
      </w:r>
      <w:r w:rsidR="009E3B88" w:rsidRPr="00EE72B7">
        <w:rPr>
          <w:lang w:val="it-IT" w:eastAsia="ro-RO"/>
        </w:rPr>
        <w:t xml:space="preserve"> </w:t>
      </w:r>
    </w:p>
    <w:p w14:paraId="5E1D9A34" w14:textId="0A0A90AF" w:rsidR="001B5C17" w:rsidRPr="00EE72B7" w:rsidRDefault="00A139FC" w:rsidP="00EE72B7">
      <w:pPr>
        <w:tabs>
          <w:tab w:val="left" w:pos="0"/>
          <w:tab w:val="left" w:pos="1080"/>
        </w:tabs>
        <w:ind w:right="-1"/>
        <w:jc w:val="both"/>
        <w:rPr>
          <w:lang w:val="it-IT" w:eastAsia="ro-RO"/>
        </w:rPr>
      </w:pPr>
      <w:r>
        <w:rPr>
          <w:lang w:val="it-IT" w:eastAsia="ro-RO"/>
        </w:rPr>
        <w:t xml:space="preserve">          </w:t>
      </w:r>
      <w:r w:rsidR="001B5C17" w:rsidRPr="00EE72B7">
        <w:rPr>
          <w:lang w:val="it-IT" w:eastAsia="ro-RO"/>
        </w:rPr>
        <w:t>Direcţia de sănătate publică, laboratoarele de igiena radiaţiilor</w:t>
      </w:r>
      <w:r w:rsidR="00772F01">
        <w:rPr>
          <w:lang w:val="it-IT" w:eastAsia="ro-RO"/>
        </w:rPr>
        <w:t xml:space="preserve"> din județul </w:t>
      </w:r>
      <w:r w:rsidR="000E4FA5">
        <w:rPr>
          <w:lang w:val="it-IT" w:eastAsia="ro-RO"/>
        </w:rPr>
        <w:t>Hunedoara</w:t>
      </w:r>
      <w:r w:rsidR="001B5C17" w:rsidRPr="00EE72B7">
        <w:rPr>
          <w:lang w:val="it-IT" w:eastAsia="ro-RO"/>
        </w:rPr>
        <w:t>;</w:t>
      </w:r>
      <w:r w:rsidR="001B5C17" w:rsidRPr="00EE72B7">
        <w:rPr>
          <w:lang w:val="it-IT" w:eastAsia="ro-RO"/>
        </w:rPr>
        <w:br/>
        <w:t>         f) - asgurarea condiţiilor pentru refacerea barierelor biologice, recaracterizare şi recontainerizare, precum şi depozitare interimară în condiţii de securitate nucleară a substanţelor/materialelor radioactive cu caracter de deşeu implicate în incident: Ministerul Economiei, Comerţului şi</w:t>
      </w:r>
      <w:r w:rsidR="0029232B">
        <w:rPr>
          <w:lang w:val="it-IT" w:eastAsia="ro-RO"/>
        </w:rPr>
        <w:t xml:space="preserve"> </w:t>
      </w:r>
      <w:r w:rsidR="001B5C17" w:rsidRPr="00EE72B7">
        <w:rPr>
          <w:lang w:val="it-IT" w:eastAsia="ro-RO"/>
        </w:rPr>
        <w:t>Relaţiilor cu Mediul de Afaceri, prin Agenţia Nucleară şi pentru Deşeuri Radioactive;</w:t>
      </w:r>
    </w:p>
    <w:p w14:paraId="2E61FBF5" w14:textId="601E14D2" w:rsidR="00AD4D68" w:rsidRPr="00EE72B7" w:rsidRDefault="001B5C17" w:rsidP="00963B7C">
      <w:pPr>
        <w:tabs>
          <w:tab w:val="left" w:pos="0"/>
          <w:tab w:val="left" w:pos="1080"/>
        </w:tabs>
        <w:ind w:right="-1"/>
        <w:jc w:val="both"/>
        <w:rPr>
          <w:lang w:val="it-IT" w:eastAsia="ro-RO"/>
        </w:rPr>
      </w:pPr>
      <w:r w:rsidRPr="00EE72B7">
        <w:rPr>
          <w:lang w:val="it-IT" w:eastAsia="ro-RO"/>
        </w:rPr>
        <w:t xml:space="preserve">    </w:t>
      </w:r>
      <w:r w:rsidR="00A139FC">
        <w:rPr>
          <w:lang w:val="it-IT" w:eastAsia="ro-RO"/>
        </w:rPr>
        <w:t xml:space="preserve"> </w:t>
      </w:r>
      <w:r w:rsidRPr="00EE72B7">
        <w:rPr>
          <w:lang w:val="it-IT" w:eastAsia="ro-RO"/>
        </w:rPr>
        <w:t>g)-</w:t>
      </w:r>
      <w:r w:rsidR="00107C03">
        <w:rPr>
          <w:lang w:val="it-IT" w:eastAsia="ro-RO"/>
        </w:rPr>
        <w:t xml:space="preserve"> </w:t>
      </w:r>
      <w:r w:rsidRPr="00EE72B7">
        <w:rPr>
          <w:lang w:val="it-IT" w:eastAsia="ro-RO"/>
        </w:rPr>
        <w:t>asigurarea condiţiilor necesare pentru combaterea eficientă</w:t>
      </w:r>
      <w:r w:rsidR="00D37203">
        <w:rPr>
          <w:lang w:val="it-IT" w:eastAsia="ro-RO"/>
        </w:rPr>
        <w:t xml:space="preserve"> și promtă</w:t>
      </w:r>
      <w:r w:rsidRPr="00EE72B7">
        <w:rPr>
          <w:lang w:val="it-IT" w:eastAsia="ro-RO"/>
        </w:rPr>
        <w:t xml:space="preserve"> a fenomenelor </w:t>
      </w:r>
      <w:r w:rsidR="00107C03">
        <w:rPr>
          <w:lang w:val="it-IT" w:eastAsia="ro-RO"/>
        </w:rPr>
        <w:t xml:space="preserve">                      </w:t>
      </w:r>
      <w:r w:rsidRPr="00EE72B7">
        <w:rPr>
          <w:lang w:val="it-IT" w:eastAsia="ro-RO"/>
        </w:rPr>
        <w:t>meteorologice periculoase</w:t>
      </w:r>
      <w:r w:rsidR="00751597">
        <w:rPr>
          <w:lang w:val="it-IT" w:eastAsia="ro-RO"/>
        </w:rPr>
        <w:t>, care se vor manifesta</w:t>
      </w:r>
      <w:r w:rsidRPr="00EE72B7">
        <w:rPr>
          <w:lang w:val="it-IT" w:eastAsia="ro-RO"/>
        </w:rPr>
        <w:t xml:space="preserve"> şi</w:t>
      </w:r>
      <w:r w:rsidR="009328E3">
        <w:rPr>
          <w:lang w:val="it-IT" w:eastAsia="ro-RO"/>
        </w:rPr>
        <w:t xml:space="preserve"> </w:t>
      </w:r>
      <w:r w:rsidRPr="00EE72B7">
        <w:rPr>
          <w:lang w:val="it-IT" w:eastAsia="ro-RO"/>
        </w:rPr>
        <w:t xml:space="preserve">modificarea locală a parametrilor </w:t>
      </w:r>
      <w:r w:rsidR="0016550A">
        <w:rPr>
          <w:lang w:val="it-IT" w:eastAsia="ro-RO"/>
        </w:rPr>
        <w:t xml:space="preserve">                  </w:t>
      </w:r>
      <w:r w:rsidRPr="00EE72B7">
        <w:rPr>
          <w:lang w:val="it-IT" w:eastAsia="ro-RO"/>
        </w:rPr>
        <w:t>meteoclimatici prin</w:t>
      </w:r>
      <w:r w:rsidR="0016550A">
        <w:rPr>
          <w:lang w:val="it-IT" w:eastAsia="ro-RO"/>
        </w:rPr>
        <w:t xml:space="preserve"> </w:t>
      </w:r>
      <w:r w:rsidR="009328E3">
        <w:rPr>
          <w:lang w:val="it-IT" w:eastAsia="ro-RO"/>
        </w:rPr>
        <w:t xml:space="preserve"> </w:t>
      </w:r>
      <w:r w:rsidRPr="00EE72B7">
        <w:rPr>
          <w:lang w:val="it-IT" w:eastAsia="ro-RO"/>
        </w:rPr>
        <w:t>intervenţii active</w:t>
      </w:r>
      <w:r w:rsidR="009328E3">
        <w:rPr>
          <w:lang w:val="it-IT" w:eastAsia="ro-RO"/>
        </w:rPr>
        <w:t xml:space="preserve"> </w:t>
      </w:r>
      <w:r w:rsidRPr="00EE72B7">
        <w:rPr>
          <w:lang w:val="it-IT" w:eastAsia="ro-RO"/>
        </w:rPr>
        <w:t>în atmosferă:</w:t>
      </w:r>
      <w:r w:rsidR="00107C03">
        <w:rPr>
          <w:lang w:val="it-IT" w:eastAsia="ro-RO"/>
        </w:rPr>
        <w:t xml:space="preserve"> </w:t>
      </w:r>
      <w:r w:rsidRPr="00EE72B7">
        <w:rPr>
          <w:lang w:val="it-IT" w:eastAsia="ro-RO"/>
        </w:rPr>
        <w:t>Operatorii</w:t>
      </w:r>
      <w:r w:rsidR="008850C8">
        <w:rPr>
          <w:lang w:val="it-IT" w:eastAsia="ro-RO"/>
        </w:rPr>
        <w:t xml:space="preserve"> </w:t>
      </w:r>
      <w:r w:rsidRPr="00EE72B7">
        <w:rPr>
          <w:lang w:val="it-IT" w:eastAsia="ro-RO"/>
        </w:rPr>
        <w:t>specializaţi</w:t>
      </w:r>
      <w:r w:rsidR="00C144FD">
        <w:rPr>
          <w:lang w:val="it-IT" w:eastAsia="ro-RO"/>
        </w:rPr>
        <w:t xml:space="preserve"> </w:t>
      </w:r>
      <w:r w:rsidR="00F37BFF">
        <w:rPr>
          <w:lang w:val="it-IT" w:eastAsia="ro-RO"/>
        </w:rPr>
        <w:t>pentru acest domeniu de activitate</w:t>
      </w:r>
      <w:r w:rsidR="008850C8">
        <w:rPr>
          <w:lang w:val="ro-RO" w:eastAsia="ro-RO"/>
        </w:rPr>
        <w:t>;</w:t>
      </w:r>
      <w:r w:rsidR="00F37BFF">
        <w:rPr>
          <w:lang w:val="it-IT" w:eastAsia="ro-RO"/>
        </w:rPr>
        <w:t xml:space="preserve"> </w:t>
      </w:r>
      <w:r w:rsidR="00C144FD">
        <w:rPr>
          <w:lang w:val="it-IT" w:eastAsia="ro-RO"/>
        </w:rPr>
        <w:t xml:space="preserve">                                                  </w:t>
      </w:r>
      <w:r w:rsidR="00546E10">
        <w:rPr>
          <w:lang w:val="it-IT" w:eastAsia="ro-RO"/>
        </w:rPr>
        <w:t xml:space="preserve"> </w:t>
      </w:r>
      <w:r w:rsidRPr="00EE72B7">
        <w:rPr>
          <w:lang w:val="it-IT" w:eastAsia="ro-RO"/>
        </w:rPr>
        <w:br/>
        <w:t>        h) - coordonarea şi controlul reconstrucţiei ecologice a pădurilor afectate de incendii: Garda  de Mediu;</w:t>
      </w:r>
      <w:r w:rsidRPr="00EE72B7">
        <w:rPr>
          <w:lang w:val="it-IT" w:eastAsia="ro-RO"/>
        </w:rPr>
        <w:br/>
        <w:t xml:space="preserve">        i) - evaluarea rapidă a stabilităţii structurilor şi stabilirea măsurilor de intervenţie în prima urgenţă la construcţiile vulnerabile şi care prezintă pericol public: </w:t>
      </w:r>
    </w:p>
    <w:p w14:paraId="30B1AEA2" w14:textId="5E815D7C" w:rsidR="001B5C17" w:rsidRPr="00EE72B7" w:rsidRDefault="00EB1955" w:rsidP="00EE72B7">
      <w:pPr>
        <w:tabs>
          <w:tab w:val="left" w:pos="0"/>
          <w:tab w:val="left" w:pos="1080"/>
        </w:tabs>
        <w:ind w:right="-1"/>
        <w:jc w:val="both"/>
        <w:rPr>
          <w:lang w:val="it-IT" w:eastAsia="ro-RO"/>
        </w:rPr>
      </w:pPr>
      <w:r>
        <w:rPr>
          <w:lang w:val="it-IT" w:eastAsia="ro-RO"/>
        </w:rPr>
        <w:t xml:space="preserve">       </w:t>
      </w:r>
      <w:r w:rsidR="001B5C17" w:rsidRPr="00EE72B7">
        <w:rPr>
          <w:lang w:val="it-IT" w:eastAsia="ro-RO"/>
        </w:rPr>
        <w:t xml:space="preserve"> Corpul experţilor tehnici şi asociaţiile profesionale în construcţii, Primăria prin structurile din</w:t>
      </w:r>
      <w:r w:rsidR="00AD4D68" w:rsidRPr="00EE72B7">
        <w:rPr>
          <w:lang w:val="it-IT" w:eastAsia="ro-RO"/>
        </w:rPr>
        <w:t xml:space="preserve">  </w:t>
      </w:r>
      <w:r w:rsidR="001B5C17" w:rsidRPr="00EE72B7">
        <w:rPr>
          <w:lang w:val="it-IT" w:eastAsia="ro-RO"/>
        </w:rPr>
        <w:t>subordine;</w:t>
      </w:r>
      <w:r w:rsidR="001B5C17" w:rsidRPr="00EE72B7">
        <w:rPr>
          <w:lang w:val="it-IT" w:eastAsia="ro-RO"/>
        </w:rPr>
        <w:br/>
        <w:t xml:space="preserve">      </w:t>
      </w:r>
      <w:r>
        <w:rPr>
          <w:lang w:val="it-IT" w:eastAsia="ro-RO"/>
        </w:rPr>
        <w:t xml:space="preserve"> </w:t>
      </w:r>
      <w:r w:rsidR="001B5C17" w:rsidRPr="00EE72B7">
        <w:rPr>
          <w:lang w:val="it-IT" w:eastAsia="ro-RO"/>
        </w:rPr>
        <w:t xml:space="preserve">j) - asigurarea condiţiilor pentru refacerea sistemelor de comunicaţii civile potrivit competenţelor: </w:t>
      </w:r>
      <w:r w:rsidR="00F43F32">
        <w:rPr>
          <w:lang w:val="it-IT" w:eastAsia="ro-RO"/>
        </w:rPr>
        <w:t xml:space="preserve">    </w:t>
      </w:r>
      <w:r w:rsidR="001B5C17" w:rsidRPr="00EE72B7">
        <w:rPr>
          <w:lang w:val="it-IT" w:eastAsia="ro-RO"/>
        </w:rPr>
        <w:t>Agenţii economici care desfăşoară activităţi de profil pe raza localităţii</w:t>
      </w:r>
      <w:r w:rsidR="00F43F32">
        <w:rPr>
          <w:lang w:val="it-IT" w:eastAsia="ro-RO"/>
        </w:rPr>
        <w:t xml:space="preserve"> municipiului Lupeni</w:t>
      </w:r>
      <w:r w:rsidR="001B5C17" w:rsidRPr="00EE72B7">
        <w:rPr>
          <w:lang w:val="it-IT" w:eastAsia="ro-RO"/>
        </w:rPr>
        <w:t>;</w:t>
      </w:r>
      <w:r w:rsidR="001B5C17" w:rsidRPr="00EE72B7">
        <w:rPr>
          <w:lang w:val="it-IT" w:eastAsia="ro-RO"/>
        </w:rPr>
        <w:br/>
        <w:t>      </w:t>
      </w:r>
      <w:r w:rsidR="00896FB8" w:rsidRPr="00EE72B7">
        <w:rPr>
          <w:lang w:val="it-IT" w:eastAsia="ro-RO"/>
        </w:rPr>
        <w:t xml:space="preserve"> </w:t>
      </w:r>
      <w:r w:rsidR="001B5C17" w:rsidRPr="00EE72B7">
        <w:rPr>
          <w:lang w:val="it-IT" w:eastAsia="ro-RO"/>
        </w:rPr>
        <w:t>k) - asigurarea condiţiilor pentru reînceperea cursurilor şcolare: Inspectoratul Şcoilar Hunedoara prin Unităţile de învăţământ de pe raza localităţii.</w:t>
      </w:r>
    </w:p>
    <w:p w14:paraId="2B854C5A" w14:textId="77777777" w:rsidR="001B5C17" w:rsidRPr="00EE72B7" w:rsidRDefault="001B5C17" w:rsidP="00EE72B7">
      <w:pPr>
        <w:tabs>
          <w:tab w:val="left" w:pos="0"/>
          <w:tab w:val="left" w:pos="1080"/>
        </w:tabs>
        <w:ind w:right="-1"/>
        <w:jc w:val="both"/>
        <w:rPr>
          <w:lang w:val="es-ES" w:eastAsia="ro-RO"/>
        </w:rPr>
      </w:pPr>
    </w:p>
    <w:p w14:paraId="5AF05034" w14:textId="0B1A39EC" w:rsidR="00CA2B15" w:rsidRPr="00EE72B7" w:rsidRDefault="001B5C17" w:rsidP="00751EF9">
      <w:pPr>
        <w:tabs>
          <w:tab w:val="left" w:pos="0"/>
          <w:tab w:val="left" w:pos="1080"/>
        </w:tabs>
        <w:ind w:right="-1"/>
        <w:rPr>
          <w:lang w:val="es-ES" w:eastAsia="ro-RO"/>
        </w:rPr>
      </w:pPr>
      <w:r w:rsidRPr="00EE72B7">
        <w:rPr>
          <w:lang w:val="es-ES" w:eastAsia="ro-RO"/>
        </w:rPr>
        <w:t xml:space="preserve"> </w:t>
      </w:r>
      <w:r w:rsidR="00751EF9">
        <w:rPr>
          <w:lang w:val="es-ES" w:eastAsia="ro-RO"/>
        </w:rPr>
        <w:t xml:space="preserve"> </w:t>
      </w:r>
      <w:r w:rsidR="00B30398" w:rsidRPr="00EE72B7">
        <w:rPr>
          <w:lang w:val="es-ES" w:eastAsia="ro-RO"/>
        </w:rPr>
        <w:t xml:space="preserve"> </w:t>
      </w:r>
      <w:r w:rsidRPr="00EE72B7">
        <w:rPr>
          <w:b/>
          <w:lang w:val="es-ES" w:eastAsia="ro-RO"/>
        </w:rPr>
        <w:t>16.Acordarea de ajutoare de primă necesitate</w:t>
      </w:r>
      <w:r w:rsidRPr="00EE72B7">
        <w:rPr>
          <w:lang w:val="es-ES" w:eastAsia="ro-RO"/>
        </w:rPr>
        <w:br/>
        <w:t xml:space="preserve">        Vizează solicitarea, colectarea, transportul, stocarea, distribuirea ajutoarelor de primă necesitate pentru populaţia afectată.</w:t>
      </w:r>
    </w:p>
    <w:p w14:paraId="0E6D4AB4" w14:textId="77777777" w:rsidR="00030AFD" w:rsidRDefault="00030AFD" w:rsidP="00EE72B7">
      <w:pPr>
        <w:tabs>
          <w:tab w:val="left" w:pos="0"/>
          <w:tab w:val="left" w:pos="1080"/>
        </w:tabs>
        <w:ind w:right="-1"/>
        <w:jc w:val="both"/>
        <w:rPr>
          <w:lang w:val="es-ES" w:eastAsia="ro-RO"/>
        </w:rPr>
      </w:pPr>
    </w:p>
    <w:p w14:paraId="380FB3E5" w14:textId="4A511468" w:rsidR="00C8686B" w:rsidRDefault="00C8686B" w:rsidP="00EE72B7">
      <w:pPr>
        <w:tabs>
          <w:tab w:val="left" w:pos="0"/>
          <w:tab w:val="left" w:pos="1080"/>
        </w:tabs>
        <w:ind w:right="-1"/>
        <w:jc w:val="both"/>
        <w:rPr>
          <w:lang w:val="es-ES" w:eastAsia="ro-RO"/>
        </w:rPr>
      </w:pPr>
      <w:r>
        <w:rPr>
          <w:lang w:val="es-ES" w:eastAsia="ro-RO"/>
        </w:rPr>
        <w:t xml:space="preserve"> </w:t>
      </w:r>
      <w:r w:rsidR="001B5C17" w:rsidRPr="00EE72B7">
        <w:rPr>
          <w:lang w:val="es-ES" w:eastAsia="ro-RO"/>
        </w:rPr>
        <w:t>16.1.Rol</w:t>
      </w:r>
      <w:r w:rsidR="00030AFD">
        <w:rPr>
          <w:lang w:val="es-ES" w:eastAsia="ro-RO"/>
        </w:rPr>
        <w:t>-</w:t>
      </w:r>
      <w:r w:rsidR="001B5C17" w:rsidRPr="00EE72B7">
        <w:rPr>
          <w:lang w:val="es-ES" w:eastAsia="ro-RO"/>
        </w:rPr>
        <w:t>principal</w:t>
      </w:r>
      <w:r w:rsidR="001B5C17" w:rsidRPr="00EE72B7">
        <w:rPr>
          <w:lang w:val="es-ES" w:eastAsia="ro-RO"/>
        </w:rPr>
        <w:br/>
        <w:t>      a) - asigurarea ajutoarelor de primă necesitate: Ministerul Afacerilor Interne, Serviciul territorial pentru  Probleme Speci</w:t>
      </w:r>
      <w:r w:rsidR="002754E9">
        <w:rPr>
          <w:lang w:val="es-ES" w:eastAsia="ro-RO"/>
        </w:rPr>
        <w:t>ale.</w:t>
      </w:r>
    </w:p>
    <w:p w14:paraId="01FD3349" w14:textId="3FF86A38" w:rsidR="001B5C17" w:rsidRPr="00EE72B7" w:rsidRDefault="001B5C17" w:rsidP="00EE72B7">
      <w:pPr>
        <w:tabs>
          <w:tab w:val="left" w:pos="0"/>
          <w:tab w:val="left" w:pos="1080"/>
        </w:tabs>
        <w:ind w:right="-1"/>
        <w:jc w:val="both"/>
        <w:rPr>
          <w:lang w:val="es-ES" w:eastAsia="ro-RO"/>
        </w:rPr>
      </w:pPr>
      <w:r w:rsidRPr="00EE72B7">
        <w:rPr>
          <w:lang w:val="es-ES" w:eastAsia="ro-RO"/>
        </w:rPr>
        <w:t xml:space="preserve"> 16.2. Rol secundar</w:t>
      </w:r>
    </w:p>
    <w:p w14:paraId="50C70E34" w14:textId="77777777" w:rsidR="00030AFD" w:rsidRDefault="001B5C17" w:rsidP="00EE72B7">
      <w:pPr>
        <w:tabs>
          <w:tab w:val="left" w:pos="0"/>
          <w:tab w:val="left" w:pos="1080"/>
        </w:tabs>
        <w:ind w:right="-1"/>
        <w:jc w:val="both"/>
        <w:rPr>
          <w:lang w:val="es-ES" w:eastAsia="ro-RO"/>
        </w:rPr>
      </w:pPr>
      <w:r w:rsidRPr="00EE72B7">
        <w:rPr>
          <w:lang w:val="es-ES" w:eastAsia="ro-RO"/>
        </w:rPr>
        <w:t xml:space="preserve">       a) - centralizarea informaţiilor privind necesarul ajutoarelor de primă necesitate:</w:t>
      </w:r>
    </w:p>
    <w:p w14:paraId="69A521C7" w14:textId="60CA88EB" w:rsidR="001B5C17" w:rsidRPr="00EE72B7" w:rsidRDefault="00030AFD" w:rsidP="00EE72B7">
      <w:pPr>
        <w:tabs>
          <w:tab w:val="left" w:pos="0"/>
          <w:tab w:val="left" w:pos="1080"/>
        </w:tabs>
        <w:ind w:right="-1"/>
        <w:jc w:val="both"/>
        <w:rPr>
          <w:lang w:val="es-ES" w:eastAsia="ro-RO"/>
        </w:rPr>
      </w:pPr>
      <w:r>
        <w:rPr>
          <w:lang w:val="es-ES" w:eastAsia="ro-RO"/>
        </w:rPr>
        <w:t xml:space="preserve">       </w:t>
      </w:r>
      <w:r w:rsidR="001B5C17" w:rsidRPr="00EE72B7">
        <w:rPr>
          <w:lang w:val="es-ES" w:eastAsia="ro-RO"/>
        </w:rPr>
        <w:t xml:space="preserve"> Ministerul Afacerilor Interne, Comitetul</w:t>
      </w:r>
      <w:r>
        <w:rPr>
          <w:lang w:val="es-ES" w:eastAsia="ro-RO"/>
        </w:rPr>
        <w:t xml:space="preserve"> </w:t>
      </w:r>
      <w:r w:rsidR="001B5C17" w:rsidRPr="00EE72B7">
        <w:rPr>
          <w:lang w:val="es-ES" w:eastAsia="ro-RO"/>
        </w:rPr>
        <w:t>local pentru Situaţii de Urgenţă</w:t>
      </w:r>
      <w:r w:rsidR="00393A6A">
        <w:rPr>
          <w:lang w:val="es-ES" w:eastAsia="ro-RO"/>
        </w:rPr>
        <w:t xml:space="preserve"> al municipiului Lupeni</w:t>
      </w:r>
      <w:r w:rsidR="001B5C17" w:rsidRPr="00EE72B7">
        <w:rPr>
          <w:lang w:val="es-ES" w:eastAsia="ro-RO"/>
        </w:rPr>
        <w:t>;</w:t>
      </w:r>
      <w:r w:rsidR="001B5C17" w:rsidRPr="00EE72B7">
        <w:rPr>
          <w:lang w:val="es-ES" w:eastAsia="ro-RO"/>
        </w:rPr>
        <w:br/>
        <w:t>       b) - asigurarea ajutoarelor de primă necesitate: Ministerul Dezvoltării Regionale şi Administraţiei Publice, prin autorităţile administraţiei judeţene şi locale, operatorii economici şi agenţiile neguvernamentale;</w:t>
      </w:r>
      <w:r w:rsidR="001B5C17" w:rsidRPr="00EE72B7">
        <w:rPr>
          <w:lang w:val="es-ES" w:eastAsia="ro-RO"/>
        </w:rPr>
        <w:br/>
        <w:t>      c) - organizarea punctelor de informare a populaţiei: Inspectoratul Judeţean  pentru Situaţii de Urgenţă</w:t>
      </w:r>
      <w:r w:rsidR="0009363F" w:rsidRPr="00EE72B7">
        <w:rPr>
          <w:lang w:val="es-ES" w:eastAsia="ro-RO"/>
        </w:rPr>
        <w:t xml:space="preserve"> Hunedoara</w:t>
      </w:r>
      <w:r w:rsidR="001B5C17" w:rsidRPr="00EE72B7">
        <w:rPr>
          <w:lang w:val="es-ES" w:eastAsia="ro-RO"/>
        </w:rPr>
        <w:t>, Consiliul Local pentru Situaţii de Urgenţă.</w:t>
      </w:r>
    </w:p>
    <w:p w14:paraId="7F0DBA37" w14:textId="77777777" w:rsidR="001B5C17" w:rsidRPr="00EE72B7" w:rsidRDefault="001B5C17" w:rsidP="00EE72B7">
      <w:pPr>
        <w:tabs>
          <w:tab w:val="left" w:pos="0"/>
          <w:tab w:val="left" w:pos="1080"/>
        </w:tabs>
        <w:ind w:right="-1"/>
        <w:jc w:val="both"/>
        <w:rPr>
          <w:lang w:val="es-ES" w:eastAsia="ro-RO"/>
        </w:rPr>
      </w:pPr>
    </w:p>
    <w:p w14:paraId="4CADC88A" w14:textId="01D9258F" w:rsidR="001B5C17" w:rsidRPr="00EE72B7" w:rsidRDefault="001B5C17" w:rsidP="00EE72B7">
      <w:pPr>
        <w:tabs>
          <w:tab w:val="left" w:pos="0"/>
          <w:tab w:val="left" w:pos="1080"/>
        </w:tabs>
        <w:ind w:right="-1"/>
        <w:jc w:val="both"/>
        <w:rPr>
          <w:b/>
          <w:lang w:val="it-IT" w:eastAsia="ro-RO"/>
        </w:rPr>
      </w:pPr>
      <w:r w:rsidRPr="00EE72B7">
        <w:rPr>
          <w:lang w:val="it-IT" w:eastAsia="ro-RO"/>
        </w:rPr>
        <w:t xml:space="preserve">  </w:t>
      </w:r>
      <w:r w:rsidR="00393A6A">
        <w:rPr>
          <w:lang w:val="it-IT" w:eastAsia="ro-RO"/>
        </w:rPr>
        <w:t xml:space="preserve"> </w:t>
      </w:r>
      <w:r w:rsidR="00C8686B">
        <w:rPr>
          <w:lang w:val="it-IT" w:eastAsia="ro-RO"/>
        </w:rPr>
        <w:t xml:space="preserve">   </w:t>
      </w:r>
      <w:r w:rsidRPr="00EE72B7">
        <w:rPr>
          <w:lang w:val="it-IT" w:eastAsia="ro-RO"/>
        </w:rPr>
        <w:t xml:space="preserve"> </w:t>
      </w:r>
      <w:r w:rsidRPr="00EE72B7">
        <w:rPr>
          <w:b/>
          <w:lang w:val="it-IT" w:eastAsia="ro-RO"/>
        </w:rPr>
        <w:t>17. Acordarea asistenţei sociale, psihologice şi religioase</w:t>
      </w:r>
    </w:p>
    <w:p w14:paraId="1EA8F936" w14:textId="028287DD" w:rsidR="00A13F04" w:rsidRDefault="001B5C17" w:rsidP="00A13F04">
      <w:pPr>
        <w:tabs>
          <w:tab w:val="left" w:pos="0"/>
          <w:tab w:val="left" w:pos="1080"/>
        </w:tabs>
        <w:ind w:right="-1"/>
        <w:jc w:val="both"/>
        <w:rPr>
          <w:lang w:val="it-IT" w:eastAsia="ro-RO"/>
        </w:rPr>
      </w:pPr>
      <w:r w:rsidRPr="00EE72B7">
        <w:rPr>
          <w:lang w:val="it-IT" w:eastAsia="ro-RO"/>
        </w:rPr>
        <w:t xml:space="preserve">            </w:t>
      </w:r>
      <w:r w:rsidR="00C8686B">
        <w:rPr>
          <w:lang w:val="it-IT" w:eastAsia="ro-RO"/>
        </w:rPr>
        <w:t xml:space="preserve"> </w:t>
      </w:r>
      <w:r w:rsidRPr="00EE72B7">
        <w:rPr>
          <w:lang w:val="it-IT" w:eastAsia="ro-RO"/>
        </w:rPr>
        <w:t xml:space="preserve"> Vizează solicitarea privind asistenţa socială, psihologică şi religioasă pentru populaţia afectată.</w:t>
      </w:r>
    </w:p>
    <w:p w14:paraId="0D94AEA3" w14:textId="224BDA68" w:rsidR="001B5C17" w:rsidRPr="00A13F04" w:rsidRDefault="001B5C17" w:rsidP="00A13F04">
      <w:pPr>
        <w:tabs>
          <w:tab w:val="left" w:pos="0"/>
          <w:tab w:val="left" w:pos="1080"/>
        </w:tabs>
        <w:ind w:right="-1"/>
        <w:jc w:val="both"/>
        <w:rPr>
          <w:lang w:val="it-IT" w:eastAsia="ro-RO"/>
        </w:rPr>
      </w:pPr>
      <w:r w:rsidRPr="00445536">
        <w:rPr>
          <w:color w:val="FF0000"/>
          <w:lang w:val="it-IT" w:eastAsia="ro-RO"/>
        </w:rPr>
        <w:t xml:space="preserve">     </w:t>
      </w:r>
      <w:r w:rsidRPr="00A13F04">
        <w:rPr>
          <w:lang w:val="it-IT" w:eastAsia="ro-RO"/>
        </w:rPr>
        <w:t>17.1.Rol</w:t>
      </w:r>
      <w:r w:rsidR="000D6B28">
        <w:rPr>
          <w:lang w:val="it-IT" w:eastAsia="ro-RO"/>
        </w:rPr>
        <w:t>-</w:t>
      </w:r>
      <w:r w:rsidRPr="00A13F04">
        <w:rPr>
          <w:lang w:val="it-IT" w:eastAsia="ro-RO"/>
        </w:rPr>
        <w:t>principal</w:t>
      </w:r>
      <w:r w:rsidRPr="00A13F04">
        <w:rPr>
          <w:lang w:val="it-IT" w:eastAsia="ro-RO"/>
        </w:rPr>
        <w:br/>
        <w:t>         a) - asigurarea ajutorului de acest tip: Direcția de Asistenţă Socială</w:t>
      </w:r>
      <w:r w:rsidR="00E0467C" w:rsidRPr="00A13F04">
        <w:rPr>
          <w:lang w:val="it-IT" w:eastAsia="ro-RO"/>
        </w:rPr>
        <w:t xml:space="preserve">, Cabinete </w:t>
      </w:r>
      <w:r w:rsidR="00A13F04" w:rsidRPr="00A13F04">
        <w:rPr>
          <w:lang w:val="it-IT" w:eastAsia="ro-RO"/>
        </w:rPr>
        <w:t>psihologice.</w:t>
      </w:r>
      <w:r w:rsidRPr="00A13F04">
        <w:rPr>
          <w:lang w:val="it-IT" w:eastAsia="ro-RO"/>
        </w:rPr>
        <w:t xml:space="preserve">.   </w:t>
      </w:r>
    </w:p>
    <w:p w14:paraId="1BFC636E" w14:textId="25DAE0F2" w:rsidR="001B5C17" w:rsidRPr="00A13F04" w:rsidRDefault="001B5C17" w:rsidP="00A13F04">
      <w:pPr>
        <w:tabs>
          <w:tab w:val="left" w:pos="0"/>
          <w:tab w:val="left" w:pos="1080"/>
        </w:tabs>
        <w:ind w:right="-1"/>
        <w:jc w:val="both"/>
        <w:rPr>
          <w:lang w:val="it-IT" w:eastAsia="ro-RO"/>
        </w:rPr>
      </w:pPr>
      <w:r w:rsidRPr="00A13F04">
        <w:rPr>
          <w:lang w:val="it-IT" w:eastAsia="ro-RO"/>
        </w:rPr>
        <w:t xml:space="preserve">     17.2. Rol secundar</w:t>
      </w:r>
    </w:p>
    <w:p w14:paraId="6FA96234" w14:textId="05CC6964" w:rsidR="000D6B28" w:rsidRDefault="001B5C17" w:rsidP="00A13F04">
      <w:pPr>
        <w:tabs>
          <w:tab w:val="left" w:pos="0"/>
          <w:tab w:val="left" w:pos="1080"/>
        </w:tabs>
        <w:ind w:right="-1"/>
        <w:jc w:val="both"/>
        <w:rPr>
          <w:lang w:val="it-IT" w:eastAsia="ro-RO"/>
        </w:rPr>
      </w:pPr>
      <w:r w:rsidRPr="00A13F04">
        <w:rPr>
          <w:lang w:val="it-IT" w:eastAsia="ro-RO"/>
        </w:rPr>
        <w:t xml:space="preserve">        </w:t>
      </w:r>
      <w:r w:rsidR="00D50856">
        <w:rPr>
          <w:lang w:val="it-IT" w:eastAsia="ro-RO"/>
        </w:rPr>
        <w:t xml:space="preserve"> </w:t>
      </w:r>
      <w:r w:rsidRPr="00A13F04">
        <w:rPr>
          <w:lang w:val="it-IT" w:eastAsia="ro-RO"/>
        </w:rPr>
        <w:t xml:space="preserve"> a) - organizarea punctelor de informare a populaţiei:</w:t>
      </w:r>
    </w:p>
    <w:p w14:paraId="38B8D978" w14:textId="1E80D253" w:rsidR="00AE596C" w:rsidRDefault="000D6B28" w:rsidP="00A13F04">
      <w:pPr>
        <w:tabs>
          <w:tab w:val="left" w:pos="0"/>
          <w:tab w:val="left" w:pos="1080"/>
        </w:tabs>
        <w:ind w:right="-1"/>
        <w:jc w:val="both"/>
        <w:rPr>
          <w:lang w:val="it-IT" w:eastAsia="ro-RO"/>
        </w:rPr>
      </w:pPr>
      <w:r>
        <w:rPr>
          <w:lang w:val="it-IT" w:eastAsia="ro-RO"/>
        </w:rPr>
        <w:t xml:space="preserve">            </w:t>
      </w:r>
      <w:r w:rsidR="001B5C17" w:rsidRPr="00A13F04">
        <w:rPr>
          <w:lang w:val="it-IT" w:eastAsia="ro-RO"/>
        </w:rPr>
        <w:t xml:space="preserve"> Ministerul Afacerilor Interne, Comitetul Local pentru Situaţii de Urgenţă</w:t>
      </w:r>
      <w:r w:rsidR="00AE596C">
        <w:rPr>
          <w:lang w:val="it-IT" w:eastAsia="ro-RO"/>
        </w:rPr>
        <w:t xml:space="preserve"> al municipiului Lupeni</w:t>
      </w:r>
      <w:r w:rsidR="001B5C17" w:rsidRPr="00A13F04">
        <w:rPr>
          <w:lang w:val="it-IT" w:eastAsia="ro-RO"/>
        </w:rPr>
        <w:t>;</w:t>
      </w:r>
      <w:r w:rsidR="001B5C17" w:rsidRPr="00A13F04">
        <w:rPr>
          <w:lang w:val="it-IT" w:eastAsia="ro-RO"/>
        </w:rPr>
        <w:br/>
        <w:t>         b) - centralizarea informaţiilor privind necesarul ajutorului de acest tip: Ministerul Afacerilor Interne;</w:t>
      </w:r>
      <w:r w:rsidR="001B5C17" w:rsidRPr="00A13F04">
        <w:rPr>
          <w:lang w:val="it-IT" w:eastAsia="ro-RO"/>
        </w:rPr>
        <w:br/>
        <w:t xml:space="preserve">           c) - asigurarea morgilor temporare şi a terenurilor necesare pentru înhumare: </w:t>
      </w:r>
    </w:p>
    <w:p w14:paraId="3C7F3FFD" w14:textId="7BEEB127" w:rsidR="001B5C17" w:rsidRPr="00A13F04" w:rsidRDefault="00AE596C" w:rsidP="00A13F04">
      <w:pPr>
        <w:tabs>
          <w:tab w:val="left" w:pos="0"/>
          <w:tab w:val="left" w:pos="1080"/>
        </w:tabs>
        <w:ind w:right="-1"/>
        <w:jc w:val="both"/>
        <w:rPr>
          <w:lang w:val="it-IT" w:eastAsia="ro-RO"/>
        </w:rPr>
      </w:pPr>
      <w:r>
        <w:rPr>
          <w:lang w:val="it-IT" w:eastAsia="ro-RO"/>
        </w:rPr>
        <w:t xml:space="preserve">            </w:t>
      </w:r>
      <w:r w:rsidR="001B5C17" w:rsidRPr="00A13F04">
        <w:rPr>
          <w:lang w:val="it-IT" w:eastAsia="ro-RO"/>
        </w:rPr>
        <w:t xml:space="preserve"> Administraţia Publică Locală, </w:t>
      </w:r>
      <w:r w:rsidR="00943A31">
        <w:rPr>
          <w:lang w:val="it-IT" w:eastAsia="ro-RO"/>
        </w:rPr>
        <w:t xml:space="preserve">Unitățile de cult </w:t>
      </w:r>
      <w:r w:rsidR="00841994">
        <w:rPr>
          <w:lang w:val="it-IT" w:eastAsia="ro-RO"/>
        </w:rPr>
        <w:t xml:space="preserve">(bisericile) de pe raza </w:t>
      </w:r>
      <w:r w:rsidR="001B5C17" w:rsidRPr="00A13F04">
        <w:rPr>
          <w:lang w:val="it-IT" w:eastAsia="ro-RO"/>
        </w:rPr>
        <w:t xml:space="preserve"> municipiului Lupeni;</w:t>
      </w:r>
      <w:r w:rsidR="001B5C17" w:rsidRPr="00A13F04">
        <w:rPr>
          <w:lang w:val="it-IT" w:eastAsia="ro-RO"/>
        </w:rPr>
        <w:br/>
        <w:t xml:space="preserve">          </w:t>
      </w:r>
      <w:r w:rsidR="00D97796">
        <w:rPr>
          <w:lang w:val="it-IT" w:eastAsia="ro-RO"/>
        </w:rPr>
        <w:t xml:space="preserve"> </w:t>
      </w:r>
      <w:r w:rsidR="001B5C17" w:rsidRPr="00A13F04">
        <w:rPr>
          <w:lang w:val="it-IT" w:eastAsia="ro-RO"/>
        </w:rPr>
        <w:t xml:space="preserve"> d) - evaluarea şi emiterea de măsuri de prevenţie privind impactul psiho-social în caz de urgenţă radiologică şi nucleară: Spitalul Municipal Lupeni, </w:t>
      </w:r>
      <w:r w:rsidR="003A5AB9">
        <w:rPr>
          <w:lang w:val="it-IT" w:eastAsia="ro-RO"/>
        </w:rPr>
        <w:t>Direcțăa</w:t>
      </w:r>
      <w:r w:rsidR="001B5C17" w:rsidRPr="00A13F04">
        <w:rPr>
          <w:lang w:val="it-IT" w:eastAsia="ro-RO"/>
        </w:rPr>
        <w:t xml:space="preserve"> de asistenţă socială </w:t>
      </w:r>
      <w:r w:rsidR="003A5AB9">
        <w:rPr>
          <w:lang w:val="it-IT" w:eastAsia="ro-RO"/>
        </w:rPr>
        <w:t xml:space="preserve">din cadrul </w:t>
      </w:r>
      <w:r w:rsidR="001B5C17" w:rsidRPr="00A13F04">
        <w:rPr>
          <w:lang w:val="it-IT" w:eastAsia="ro-RO"/>
        </w:rPr>
        <w:t>primăriei, cabinetele de psihologie din municipiu.</w:t>
      </w:r>
    </w:p>
    <w:p w14:paraId="78C69C42" w14:textId="3DF1CE13" w:rsidR="001B5C17" w:rsidRPr="00A13F04" w:rsidRDefault="001B5C17" w:rsidP="00A13F04">
      <w:pPr>
        <w:tabs>
          <w:tab w:val="left" w:pos="0"/>
          <w:tab w:val="left" w:pos="1080"/>
        </w:tabs>
        <w:ind w:right="-1"/>
        <w:jc w:val="both"/>
        <w:rPr>
          <w:b/>
          <w:lang w:val="it-IT" w:eastAsia="ro-RO"/>
        </w:rPr>
      </w:pPr>
      <w:r w:rsidRPr="00A13F04">
        <w:rPr>
          <w:lang w:val="it-IT" w:eastAsia="ro-RO"/>
        </w:rPr>
        <w:lastRenderedPageBreak/>
        <w:br/>
        <w:t xml:space="preserve">          </w:t>
      </w:r>
      <w:r w:rsidRPr="00A13F04">
        <w:rPr>
          <w:b/>
          <w:lang w:val="it-IT" w:eastAsia="ro-RO"/>
        </w:rPr>
        <w:t>18. Implementarea măsurilor de control în cazul evoluţiei unor epizootive grave şi zoonoze, respectiv implementarea măsurilor privind prevenirea situaţiilor determinate de atacul organismelor dăunătoare plantelor</w:t>
      </w:r>
    </w:p>
    <w:p w14:paraId="76657786" w14:textId="007B8EBD" w:rsidR="001B5C17" w:rsidRPr="00A13F04" w:rsidRDefault="001B5C17" w:rsidP="00A13F04">
      <w:pPr>
        <w:tabs>
          <w:tab w:val="left" w:pos="0"/>
          <w:tab w:val="left" w:pos="1080"/>
        </w:tabs>
        <w:ind w:right="-1"/>
        <w:jc w:val="both"/>
        <w:rPr>
          <w:lang w:val="it-IT" w:eastAsia="ro-RO"/>
        </w:rPr>
      </w:pPr>
      <w:r w:rsidRPr="00A13F04">
        <w:rPr>
          <w:lang w:val="it-IT" w:eastAsia="ro-RO"/>
        </w:rPr>
        <w:t>               Vizează acţiunile desfăşurate în scopul implementării măsurilor de control al bolilor, epizootii grave produse de boli majore la animale sau zoonoze, în conformitate cu legislaţia sanitară veterinară în vigoare, respectiv implementarea măsurilor privind prevenirea situaţiilor determinate de atacul organismelor dăunătoare plantelor.</w:t>
      </w:r>
    </w:p>
    <w:p w14:paraId="2DA75115" w14:textId="55F7C72A" w:rsidR="001B5C17" w:rsidRPr="00A13F04" w:rsidRDefault="001B5C17" w:rsidP="00A13F04">
      <w:pPr>
        <w:tabs>
          <w:tab w:val="left" w:pos="0"/>
          <w:tab w:val="left" w:pos="1080"/>
        </w:tabs>
        <w:ind w:right="-1"/>
        <w:jc w:val="both"/>
        <w:rPr>
          <w:lang w:val="it-IT" w:eastAsia="ro-RO"/>
        </w:rPr>
      </w:pPr>
      <w:r w:rsidRPr="00A13F04">
        <w:rPr>
          <w:lang w:val="it-IT" w:eastAsia="ro-RO"/>
        </w:rPr>
        <w:br/>
        <w:t>   18.1.Rol</w:t>
      </w:r>
      <w:r w:rsidR="005C2F3C">
        <w:rPr>
          <w:lang w:val="it-IT" w:eastAsia="ro-RO"/>
        </w:rPr>
        <w:t>-</w:t>
      </w:r>
      <w:r w:rsidRPr="00A13F04">
        <w:rPr>
          <w:lang w:val="it-IT" w:eastAsia="ro-RO"/>
        </w:rPr>
        <w:t>principal</w:t>
      </w:r>
      <w:r w:rsidRPr="00A13F04">
        <w:rPr>
          <w:lang w:val="it-IT" w:eastAsia="ro-RO"/>
        </w:rPr>
        <w:br/>
        <w:t>            </w:t>
      </w:r>
      <w:r w:rsidR="000B1504">
        <w:rPr>
          <w:lang w:val="it-IT" w:eastAsia="ro-RO"/>
        </w:rPr>
        <w:t xml:space="preserve"> </w:t>
      </w:r>
      <w:r w:rsidRPr="00A13F04">
        <w:rPr>
          <w:lang w:val="it-IT" w:eastAsia="ro-RO"/>
        </w:rPr>
        <w:t> a) - stabilirea planului de acţiune privind intervenţia în focar şi implementarea activităţilor de combatere: Autoritatea Sanitar Veterinară şi pentru Siguranţa Alimentelor</w:t>
      </w:r>
      <w:r w:rsidR="00927478">
        <w:rPr>
          <w:lang w:val="it-IT" w:eastAsia="ro-RO"/>
        </w:rPr>
        <w:t xml:space="preserve">, </w:t>
      </w:r>
      <w:r w:rsidR="005C2F3C">
        <w:rPr>
          <w:lang w:val="it-IT" w:eastAsia="ro-RO"/>
        </w:rPr>
        <w:t>D</w:t>
      </w:r>
      <w:r w:rsidRPr="00A13F04">
        <w:rPr>
          <w:lang w:val="it-IT" w:eastAsia="ro-RO"/>
        </w:rPr>
        <w:t>irecţia sanitar veterinară;</w:t>
      </w:r>
      <w:r w:rsidRPr="00A13F04">
        <w:rPr>
          <w:lang w:val="it-IT" w:eastAsia="ro-RO"/>
        </w:rPr>
        <w:br/>
        <w:t xml:space="preserve">       </w:t>
      </w:r>
      <w:r w:rsidR="000B1504">
        <w:rPr>
          <w:lang w:val="it-IT" w:eastAsia="ro-RO"/>
        </w:rPr>
        <w:t xml:space="preserve"> </w:t>
      </w:r>
      <w:r w:rsidRPr="00A13F04">
        <w:rPr>
          <w:lang w:val="it-IT" w:eastAsia="ro-RO"/>
        </w:rPr>
        <w:t xml:space="preserve"> b) – stabilirea  planului  de acţiune pentru prevenirea răspândirii agenţilor patogeni la</w:t>
      </w:r>
      <w:r w:rsidR="00A2116D">
        <w:rPr>
          <w:lang w:val="it-IT" w:eastAsia="ro-RO"/>
        </w:rPr>
        <w:t xml:space="preserve">                </w:t>
      </w:r>
      <w:r w:rsidRPr="00A13F04">
        <w:rPr>
          <w:lang w:val="it-IT" w:eastAsia="ro-RO"/>
        </w:rPr>
        <w:t xml:space="preserve"> oameni, în cazul zoonozelor: Autoritatea Sanitar Veterinară şi pentru Siguranţa Alimentelor ;</w:t>
      </w:r>
      <w:r w:rsidRPr="00A13F04">
        <w:rPr>
          <w:lang w:val="it-IT" w:eastAsia="ro-RO"/>
        </w:rPr>
        <w:br/>
        <w:t xml:space="preserve">      </w:t>
      </w:r>
      <w:r w:rsidR="003067A1">
        <w:rPr>
          <w:lang w:val="it-IT" w:eastAsia="ro-RO"/>
        </w:rPr>
        <w:t xml:space="preserve">  </w:t>
      </w:r>
      <w:r w:rsidR="006E6894">
        <w:rPr>
          <w:lang w:val="it-IT" w:eastAsia="ro-RO"/>
        </w:rPr>
        <w:t xml:space="preserve"> </w:t>
      </w:r>
      <w:r w:rsidR="000B1504">
        <w:rPr>
          <w:lang w:val="it-IT" w:eastAsia="ro-RO"/>
        </w:rPr>
        <w:t xml:space="preserve"> </w:t>
      </w:r>
      <w:r w:rsidRPr="00A13F04">
        <w:rPr>
          <w:lang w:val="it-IT" w:eastAsia="ro-RO"/>
        </w:rPr>
        <w:t xml:space="preserve">c) - </w:t>
      </w:r>
      <w:r w:rsidR="006E6894">
        <w:rPr>
          <w:lang w:val="it-IT" w:eastAsia="ro-RO"/>
        </w:rPr>
        <w:t xml:space="preserve"> </w:t>
      </w:r>
      <w:r w:rsidRPr="00A13F04">
        <w:rPr>
          <w:lang w:val="it-IT" w:eastAsia="ro-RO"/>
        </w:rPr>
        <w:t xml:space="preserve">stabilirea planului de acţiune pentru prevenirea răspândirii organismelor dăunătoare </w:t>
      </w:r>
      <w:r w:rsidR="006E6894">
        <w:rPr>
          <w:lang w:val="it-IT" w:eastAsia="ro-RO"/>
        </w:rPr>
        <w:t xml:space="preserve"> </w:t>
      </w:r>
      <w:r w:rsidRPr="00A13F04">
        <w:rPr>
          <w:lang w:val="it-IT" w:eastAsia="ro-RO"/>
        </w:rPr>
        <w:t xml:space="preserve">plantelor: Autoritatea Naţională Fitosanitară;      </w:t>
      </w:r>
    </w:p>
    <w:p w14:paraId="1A1A94A8" w14:textId="1DA07BCA" w:rsidR="005E0197" w:rsidRDefault="001B5C17" w:rsidP="00A13F04">
      <w:pPr>
        <w:tabs>
          <w:tab w:val="left" w:pos="0"/>
          <w:tab w:val="left" w:pos="1080"/>
        </w:tabs>
        <w:ind w:right="-1"/>
        <w:jc w:val="both"/>
        <w:rPr>
          <w:lang w:val="es-ES" w:eastAsia="ro-RO"/>
        </w:rPr>
      </w:pPr>
      <w:r w:rsidRPr="00A13F04">
        <w:rPr>
          <w:lang w:val="it-IT" w:eastAsia="ro-RO"/>
        </w:rPr>
        <w:t xml:space="preserve">           </w:t>
      </w:r>
      <w:r w:rsidR="006E6894">
        <w:rPr>
          <w:lang w:val="it-IT" w:eastAsia="ro-RO"/>
        </w:rPr>
        <w:t xml:space="preserve">  </w:t>
      </w:r>
      <w:r w:rsidR="000B1504">
        <w:rPr>
          <w:lang w:val="it-IT" w:eastAsia="ro-RO"/>
        </w:rPr>
        <w:t xml:space="preserve"> </w:t>
      </w:r>
      <w:r w:rsidRPr="00A13F04">
        <w:rPr>
          <w:lang w:val="it-IT" w:eastAsia="ro-RO"/>
        </w:rPr>
        <w:t xml:space="preserve"> d) - stabilirea planului de acţiune privind măsurile şi implementarea acestora pentru</w:t>
      </w:r>
      <w:r w:rsidR="003067A1">
        <w:rPr>
          <w:lang w:val="it-IT" w:eastAsia="ro-RO"/>
        </w:rPr>
        <w:t xml:space="preserve">              </w:t>
      </w:r>
      <w:r w:rsidRPr="00A13F04">
        <w:rPr>
          <w:lang w:val="it-IT" w:eastAsia="ro-RO"/>
        </w:rPr>
        <w:t xml:space="preserve"> prevenirea răspândirii organismelor dăunătoare plantelor: </w:t>
      </w:r>
      <w:r w:rsidR="00A2116D">
        <w:rPr>
          <w:lang w:val="it-IT" w:eastAsia="ro-RO"/>
        </w:rPr>
        <w:t>O</w:t>
      </w:r>
      <w:r w:rsidRPr="00A13F04">
        <w:rPr>
          <w:lang w:val="it-IT" w:eastAsia="ro-RO"/>
        </w:rPr>
        <w:t>ficiul fitosanitar judeţean</w:t>
      </w:r>
      <w:r w:rsidR="00A2116D">
        <w:rPr>
          <w:lang w:val="it-IT" w:eastAsia="ro-RO"/>
        </w:rPr>
        <w:t xml:space="preserve"> Hunedoara</w:t>
      </w:r>
      <w:r w:rsidRPr="00A13F04">
        <w:rPr>
          <w:lang w:val="it-IT" w:eastAsia="ro-RO"/>
        </w:rPr>
        <w:t>.</w:t>
      </w:r>
      <w:r w:rsidRPr="00A13F04">
        <w:rPr>
          <w:lang w:val="es-ES" w:eastAsia="ro-RO"/>
        </w:rPr>
        <w:br/>
        <w:t>   18.2.Rol</w:t>
      </w:r>
      <w:r w:rsidR="00927478">
        <w:rPr>
          <w:lang w:val="es-ES" w:eastAsia="ro-RO"/>
        </w:rPr>
        <w:t>-</w:t>
      </w:r>
      <w:r w:rsidRPr="00A13F04">
        <w:rPr>
          <w:lang w:val="es-ES" w:eastAsia="ro-RO"/>
        </w:rPr>
        <w:t>secundar</w:t>
      </w:r>
      <w:r w:rsidRPr="00A13F04">
        <w:rPr>
          <w:lang w:val="es-ES" w:eastAsia="ro-RO"/>
        </w:rPr>
        <w:br/>
        <w:t xml:space="preserve">            </w:t>
      </w:r>
      <w:r w:rsidR="006E6894">
        <w:rPr>
          <w:lang w:val="es-ES" w:eastAsia="ro-RO"/>
        </w:rPr>
        <w:t xml:space="preserve"> </w:t>
      </w:r>
      <w:r w:rsidRPr="00A13F04">
        <w:rPr>
          <w:lang w:val="es-ES" w:eastAsia="ro-RO"/>
        </w:rPr>
        <w:t xml:space="preserve"> a) - stabilirea planului de acţiune pentru prevenirea răspândirii agenţilor patogeni la oameni, în cazul zoonozelor: Spitalul Municipal Lupeni,</w:t>
      </w:r>
      <w:r w:rsidR="006D6060">
        <w:rPr>
          <w:lang w:val="es-ES" w:eastAsia="ro-RO"/>
        </w:rPr>
        <w:t xml:space="preserve"> </w:t>
      </w:r>
      <w:r w:rsidRPr="00A13F04">
        <w:rPr>
          <w:lang w:val="es-ES" w:eastAsia="ro-RO"/>
        </w:rPr>
        <w:t>Cabinetele medicale individuale din localitate;</w:t>
      </w:r>
      <w:r w:rsidRPr="00A13F04">
        <w:rPr>
          <w:lang w:val="es-ES" w:eastAsia="ro-RO"/>
        </w:rPr>
        <w:br/>
        <w:t xml:space="preserve">      </w:t>
      </w:r>
      <w:r w:rsidR="006E6894">
        <w:rPr>
          <w:lang w:val="es-ES" w:eastAsia="ro-RO"/>
        </w:rPr>
        <w:t xml:space="preserve">  </w:t>
      </w:r>
      <w:r w:rsidRPr="00A13F04">
        <w:rPr>
          <w:lang w:val="es-ES" w:eastAsia="ro-RO"/>
        </w:rPr>
        <w:t xml:space="preserve">    b) - conlucrarea cu autorităţile sanitare veterinare judeţene pentru controlul mişcărilor de </w:t>
      </w:r>
      <w:r w:rsidR="006E6894">
        <w:rPr>
          <w:lang w:val="es-ES" w:eastAsia="ro-RO"/>
        </w:rPr>
        <w:t xml:space="preserve"> </w:t>
      </w:r>
      <w:r w:rsidRPr="00A13F04">
        <w:rPr>
          <w:lang w:val="es-ES" w:eastAsia="ro-RO"/>
        </w:rPr>
        <w:t>animale şi pentru respectarea restricţiilor impuse în zonele de control a bolii:</w:t>
      </w:r>
    </w:p>
    <w:p w14:paraId="2AB31C54" w14:textId="0F0F2FDD" w:rsidR="00E442C3" w:rsidRDefault="005E0197" w:rsidP="0048398D">
      <w:pPr>
        <w:tabs>
          <w:tab w:val="left" w:pos="0"/>
          <w:tab w:val="left" w:pos="1080"/>
        </w:tabs>
        <w:ind w:left="142" w:right="-1" w:hanging="142"/>
        <w:jc w:val="both"/>
        <w:rPr>
          <w:lang w:val="es-ES" w:eastAsia="ro-RO"/>
        </w:rPr>
      </w:pPr>
      <w:r>
        <w:rPr>
          <w:lang w:val="es-ES" w:eastAsia="ro-RO"/>
        </w:rPr>
        <w:t xml:space="preserve">            </w:t>
      </w:r>
      <w:r w:rsidR="001B5C17" w:rsidRPr="00A13F04">
        <w:rPr>
          <w:lang w:val="es-ES" w:eastAsia="ro-RO"/>
        </w:rPr>
        <w:t xml:space="preserve"> Inspectoratul Judeţean de  Poliţie</w:t>
      </w:r>
      <w:r>
        <w:rPr>
          <w:lang w:val="es-ES" w:eastAsia="ro-RO"/>
        </w:rPr>
        <w:t xml:space="preserve">, Inspectoratul Județean de Jandarmi, </w:t>
      </w:r>
      <w:r w:rsidR="001E0C68">
        <w:rPr>
          <w:lang w:val="es-ES" w:eastAsia="ro-RO"/>
        </w:rPr>
        <w:t xml:space="preserve">(unitățile aflate pe raza </w:t>
      </w:r>
      <w:r w:rsidR="001A6815">
        <w:rPr>
          <w:lang w:val="es-ES" w:eastAsia="ro-RO"/>
        </w:rPr>
        <w:t>localității</w:t>
      </w:r>
      <w:r w:rsidR="001E0C68">
        <w:rPr>
          <w:lang w:val="es-ES" w:eastAsia="ro-RO"/>
        </w:rPr>
        <w:t>)</w:t>
      </w:r>
      <w:r w:rsidR="001B5C17" w:rsidRPr="00A13F04">
        <w:rPr>
          <w:lang w:val="es-ES" w:eastAsia="ro-RO"/>
        </w:rPr>
        <w:t>;</w:t>
      </w:r>
      <w:r w:rsidR="001B5C17" w:rsidRPr="00A13F04">
        <w:rPr>
          <w:lang w:val="es-ES" w:eastAsia="ro-RO"/>
        </w:rPr>
        <w:br/>
        <w:t>           </w:t>
      </w:r>
      <w:r w:rsidR="006E6894">
        <w:rPr>
          <w:lang w:val="es-ES" w:eastAsia="ro-RO"/>
        </w:rPr>
        <w:t xml:space="preserve">  </w:t>
      </w:r>
      <w:r w:rsidR="001B5C17" w:rsidRPr="00A13F04">
        <w:rPr>
          <w:lang w:val="es-ES" w:eastAsia="ro-RO"/>
        </w:rPr>
        <w:t xml:space="preserve">c) - asigurarea pazei şi protecţiei necesare aplicării măsurilor de control pentru controlul bolii: </w:t>
      </w:r>
      <w:r w:rsidR="00FB0275">
        <w:rPr>
          <w:lang w:val="es-ES" w:eastAsia="ro-RO"/>
        </w:rPr>
        <w:t xml:space="preserve">    </w:t>
      </w:r>
      <w:r w:rsidR="0048398D">
        <w:rPr>
          <w:lang w:val="es-ES" w:eastAsia="ro-RO"/>
        </w:rPr>
        <w:t xml:space="preserve">   </w:t>
      </w:r>
      <w:r w:rsidR="001B5C17" w:rsidRPr="00A13F04">
        <w:rPr>
          <w:lang w:val="es-ES" w:eastAsia="ro-RO"/>
        </w:rPr>
        <w:t>Inspectoratul Judeţean de Poliţie</w:t>
      </w:r>
      <w:r w:rsidR="00FA648F">
        <w:rPr>
          <w:lang w:val="es-ES" w:eastAsia="ro-RO"/>
        </w:rPr>
        <w:t xml:space="preserve"> Hunedoara </w:t>
      </w:r>
      <w:r w:rsidR="001B5C17" w:rsidRPr="00A13F04">
        <w:rPr>
          <w:lang w:val="es-ES" w:eastAsia="ro-RO"/>
        </w:rPr>
        <w:t>prin,</w:t>
      </w:r>
      <w:r w:rsidR="00FA648F">
        <w:rPr>
          <w:lang w:val="es-ES" w:eastAsia="ro-RO"/>
        </w:rPr>
        <w:t xml:space="preserve"> </w:t>
      </w:r>
      <w:r w:rsidR="001B5C17" w:rsidRPr="00A13F04">
        <w:rPr>
          <w:lang w:val="es-ES" w:eastAsia="ro-RO"/>
        </w:rPr>
        <w:t>Poliţia</w:t>
      </w:r>
      <w:r w:rsidR="00FB0275">
        <w:rPr>
          <w:lang w:val="es-ES" w:eastAsia="ro-RO"/>
        </w:rPr>
        <w:t xml:space="preserve"> națională a </w:t>
      </w:r>
      <w:r w:rsidR="001B5C17" w:rsidRPr="00A13F04">
        <w:rPr>
          <w:lang w:val="es-ES" w:eastAsia="ro-RO"/>
        </w:rPr>
        <w:t xml:space="preserve">municipiului Lupeni, </w:t>
      </w:r>
      <w:r w:rsidR="0035486A">
        <w:rPr>
          <w:lang w:val="es-ES" w:eastAsia="ro-RO"/>
        </w:rPr>
        <w:t xml:space="preserve">                          </w:t>
      </w:r>
      <w:r w:rsidR="001B5C17" w:rsidRPr="00A13F04">
        <w:rPr>
          <w:lang w:val="es-ES" w:eastAsia="ro-RO"/>
        </w:rPr>
        <w:t>Inspectoratul</w:t>
      </w:r>
      <w:r w:rsidR="00FA648F">
        <w:rPr>
          <w:lang w:val="es-ES" w:eastAsia="ro-RO"/>
        </w:rPr>
        <w:t xml:space="preserve"> </w:t>
      </w:r>
      <w:r w:rsidR="001B5C17" w:rsidRPr="00A13F04">
        <w:rPr>
          <w:lang w:val="es-ES" w:eastAsia="ro-RO"/>
        </w:rPr>
        <w:t>Judeţean al Jandarmeriei prin, Detaşamentul</w:t>
      </w:r>
      <w:r w:rsidR="0048398D">
        <w:rPr>
          <w:lang w:val="es-ES" w:eastAsia="ro-RO"/>
        </w:rPr>
        <w:t xml:space="preserve"> </w:t>
      </w:r>
      <w:r w:rsidR="0035486A">
        <w:rPr>
          <w:lang w:val="es-ES" w:eastAsia="ro-RO"/>
        </w:rPr>
        <w:t>3</w:t>
      </w:r>
      <w:r w:rsidR="001B5C17" w:rsidRPr="00A13F04">
        <w:rPr>
          <w:lang w:val="es-ES" w:eastAsia="ro-RO"/>
        </w:rPr>
        <w:t xml:space="preserve"> de Jandarmi</w:t>
      </w:r>
      <w:r w:rsidR="00FB0275">
        <w:rPr>
          <w:lang w:val="es-ES" w:eastAsia="ro-RO"/>
        </w:rPr>
        <w:t xml:space="preserve"> </w:t>
      </w:r>
      <w:r w:rsidR="001B5C17" w:rsidRPr="00A13F04">
        <w:rPr>
          <w:lang w:val="es-ES" w:eastAsia="ro-RO"/>
        </w:rPr>
        <w:t xml:space="preserve"> LUPENI</w:t>
      </w:r>
      <w:r w:rsidR="00FA648F">
        <w:rPr>
          <w:lang w:val="es-ES" w:eastAsia="ro-RO"/>
        </w:rPr>
        <w:t>, Poliția locală Lupeni.</w:t>
      </w:r>
      <w:r w:rsidR="001B5C17" w:rsidRPr="00A13F04">
        <w:rPr>
          <w:lang w:val="es-ES" w:eastAsia="ro-RO"/>
        </w:rPr>
        <w:t xml:space="preserve"> ;</w:t>
      </w:r>
      <w:r w:rsidR="001B5C17" w:rsidRPr="00A13F04">
        <w:rPr>
          <w:lang w:val="es-ES" w:eastAsia="ro-RO"/>
        </w:rPr>
        <w:br/>
        <w:t xml:space="preserve">          </w:t>
      </w:r>
      <w:r w:rsidR="00E442C3">
        <w:rPr>
          <w:lang w:val="es-ES" w:eastAsia="ro-RO"/>
        </w:rPr>
        <w:t xml:space="preserve"> </w:t>
      </w:r>
      <w:r w:rsidR="006E6894">
        <w:rPr>
          <w:lang w:val="es-ES" w:eastAsia="ro-RO"/>
        </w:rPr>
        <w:t xml:space="preserve">  </w:t>
      </w:r>
      <w:r w:rsidR="001B5C17" w:rsidRPr="00A13F04">
        <w:rPr>
          <w:lang w:val="es-ES" w:eastAsia="ro-RO"/>
        </w:rPr>
        <w:t>d) -  însoţirea şi paza transporturilor de cadavre animale cu risc patogen înalt către centrele de ecarisare:</w:t>
      </w:r>
      <w:r w:rsidR="00FA7FCF" w:rsidRPr="00FA7FCF">
        <w:rPr>
          <w:lang w:val="es-ES" w:eastAsia="ro-RO"/>
        </w:rPr>
        <w:t xml:space="preserve"> </w:t>
      </w:r>
      <w:r w:rsidR="00FA7FCF" w:rsidRPr="00A13F04">
        <w:rPr>
          <w:lang w:val="es-ES" w:eastAsia="ro-RO"/>
        </w:rPr>
        <w:t>Inspectoratul</w:t>
      </w:r>
      <w:r w:rsidR="00FA7FCF">
        <w:rPr>
          <w:lang w:val="es-ES" w:eastAsia="ro-RO"/>
        </w:rPr>
        <w:t xml:space="preserve"> </w:t>
      </w:r>
      <w:r w:rsidR="00FA7FCF" w:rsidRPr="00A13F04">
        <w:rPr>
          <w:lang w:val="es-ES" w:eastAsia="ro-RO"/>
        </w:rPr>
        <w:t>Judeţean al Jandarmeriei</w:t>
      </w:r>
      <w:r w:rsidR="00FA7FCF">
        <w:rPr>
          <w:lang w:val="es-ES" w:eastAsia="ro-RO"/>
        </w:rPr>
        <w:t xml:space="preserve"> Hunedoara</w:t>
      </w:r>
      <w:r w:rsidR="00FA7FCF" w:rsidRPr="00A13F04">
        <w:rPr>
          <w:lang w:val="es-ES" w:eastAsia="ro-RO"/>
        </w:rPr>
        <w:t xml:space="preserve"> prin</w:t>
      </w:r>
      <w:r w:rsidR="001B5C17" w:rsidRPr="00A13F04">
        <w:rPr>
          <w:lang w:val="es-ES" w:eastAsia="ro-RO"/>
        </w:rPr>
        <w:t xml:space="preserve"> Detaşamentul</w:t>
      </w:r>
      <w:r w:rsidR="00FA7FCF">
        <w:rPr>
          <w:lang w:val="es-ES" w:eastAsia="ro-RO"/>
        </w:rPr>
        <w:t xml:space="preserve"> 3</w:t>
      </w:r>
      <w:r w:rsidR="001B5C17" w:rsidRPr="00A13F04">
        <w:rPr>
          <w:lang w:val="es-ES" w:eastAsia="ro-RO"/>
        </w:rPr>
        <w:t xml:space="preserve"> de Jandarmi LUPENI;</w:t>
      </w:r>
      <w:r w:rsidR="001B5C17" w:rsidRPr="00A13F04">
        <w:rPr>
          <w:lang w:val="es-ES" w:eastAsia="ro-RO"/>
        </w:rPr>
        <w:br/>
        <w:t xml:space="preserve">     </w:t>
      </w:r>
      <w:r w:rsidR="00E442C3">
        <w:rPr>
          <w:lang w:val="es-ES" w:eastAsia="ro-RO"/>
        </w:rPr>
        <w:t xml:space="preserve"> </w:t>
      </w:r>
      <w:r w:rsidR="001B5C17" w:rsidRPr="00A13F04">
        <w:rPr>
          <w:lang w:val="es-ES" w:eastAsia="ro-RO"/>
        </w:rPr>
        <w:t xml:space="preserve"> </w:t>
      </w:r>
      <w:r w:rsidR="003067A1">
        <w:rPr>
          <w:lang w:val="es-ES" w:eastAsia="ro-RO"/>
        </w:rPr>
        <w:t xml:space="preserve"> </w:t>
      </w:r>
      <w:r w:rsidR="001B5C17" w:rsidRPr="00A13F04">
        <w:rPr>
          <w:lang w:val="es-ES" w:eastAsia="ro-RO"/>
        </w:rPr>
        <w:t xml:space="preserve">e) - conlucrarea cu autorităţile sanitare veterinare judeţene la obţinerea permisului de </w:t>
      </w:r>
      <w:r w:rsidR="00FA7FCF">
        <w:rPr>
          <w:lang w:val="es-ES" w:eastAsia="ro-RO"/>
        </w:rPr>
        <w:t xml:space="preserve">                    </w:t>
      </w:r>
      <w:r w:rsidR="001B5C17" w:rsidRPr="00A13F04">
        <w:rPr>
          <w:lang w:val="es-ES" w:eastAsia="ro-RO"/>
        </w:rPr>
        <w:t>acces în exploataţii nonprofesionale/comerciale: Inspectoratul Judeţean de Poliţi</w:t>
      </w:r>
      <w:r w:rsidR="00C845FD">
        <w:rPr>
          <w:lang w:val="es-ES" w:eastAsia="ro-RO"/>
        </w:rPr>
        <w:t>e</w:t>
      </w:r>
      <w:r w:rsidR="00FB0A8D">
        <w:rPr>
          <w:lang w:val="es-ES" w:eastAsia="ro-RO"/>
        </w:rPr>
        <w:t xml:space="preserve"> Hunedoara </w:t>
      </w:r>
      <w:r w:rsidR="001B5C17" w:rsidRPr="00A13F04">
        <w:rPr>
          <w:lang w:val="es-ES" w:eastAsia="ro-RO"/>
        </w:rPr>
        <w:t>;</w:t>
      </w:r>
      <w:r w:rsidR="001B5C17" w:rsidRPr="00A13F04">
        <w:rPr>
          <w:lang w:val="es-ES" w:eastAsia="ro-RO"/>
        </w:rPr>
        <w:br/>
        <w:t xml:space="preserve">      </w:t>
      </w:r>
      <w:r w:rsidR="0035486A">
        <w:rPr>
          <w:lang w:val="es-ES" w:eastAsia="ro-RO"/>
        </w:rPr>
        <w:t xml:space="preserve"> </w:t>
      </w:r>
      <w:r w:rsidR="003067A1">
        <w:rPr>
          <w:lang w:val="es-ES" w:eastAsia="ro-RO"/>
        </w:rPr>
        <w:t xml:space="preserve">  </w:t>
      </w:r>
      <w:r w:rsidR="001B5C17" w:rsidRPr="00A13F04">
        <w:rPr>
          <w:lang w:val="es-ES" w:eastAsia="ro-RO"/>
        </w:rPr>
        <w:t xml:space="preserve"> </w:t>
      </w:r>
      <w:r w:rsidR="00E442C3">
        <w:rPr>
          <w:lang w:val="es-ES" w:eastAsia="ro-RO"/>
        </w:rPr>
        <w:t xml:space="preserve"> </w:t>
      </w:r>
      <w:r w:rsidR="001B5C17" w:rsidRPr="00A13F04">
        <w:rPr>
          <w:lang w:val="es-ES" w:eastAsia="ro-RO"/>
        </w:rPr>
        <w:t>f) - instalarea barierelor pe drumurile de acces, acolo unde restricţiile privind circulaţia o impun: Inspectoratul Judeţean de Poliţiei</w:t>
      </w:r>
      <w:r w:rsidR="00C845FD">
        <w:rPr>
          <w:lang w:val="es-ES" w:eastAsia="ro-RO"/>
        </w:rPr>
        <w:t xml:space="preserve"> Hunedoara,</w:t>
      </w:r>
      <w:r w:rsidR="001B5C17" w:rsidRPr="00A13F04">
        <w:rPr>
          <w:lang w:val="es-ES" w:eastAsia="ro-RO"/>
        </w:rPr>
        <w:t xml:space="preserve"> prin Poliţia</w:t>
      </w:r>
      <w:r w:rsidR="00C845FD">
        <w:rPr>
          <w:lang w:val="es-ES" w:eastAsia="ro-RO"/>
        </w:rPr>
        <w:t xml:space="preserve"> naționa</w:t>
      </w:r>
      <w:r w:rsidR="00E442C3">
        <w:rPr>
          <w:lang w:val="es-ES" w:eastAsia="ro-RO"/>
        </w:rPr>
        <w:t>lă a</w:t>
      </w:r>
      <w:r w:rsidR="001B5C17" w:rsidRPr="00A13F04">
        <w:rPr>
          <w:lang w:val="es-ES" w:eastAsia="ro-RO"/>
        </w:rPr>
        <w:t xml:space="preserve"> Municipiului LUPENI;</w:t>
      </w:r>
      <w:r w:rsidR="001B5C17" w:rsidRPr="00A13F04">
        <w:rPr>
          <w:lang w:val="es-ES" w:eastAsia="ro-RO"/>
        </w:rPr>
        <w:br/>
        <w:t xml:space="preserve">        </w:t>
      </w:r>
      <w:r w:rsidR="003A5AB9">
        <w:rPr>
          <w:lang w:val="es-ES" w:eastAsia="ro-RO"/>
        </w:rPr>
        <w:t xml:space="preserve"> </w:t>
      </w:r>
      <w:r w:rsidR="001B5C17" w:rsidRPr="00A13F04">
        <w:rPr>
          <w:lang w:val="es-ES" w:eastAsia="ro-RO"/>
        </w:rPr>
        <w:t xml:space="preserve"> g) - gestionarea perturbărilor liniştii publice ce pot apărea la localurile de neutralizare a cadavrelor şi de impunere a restricţiilor de mişcare a animalelor:</w:t>
      </w:r>
    </w:p>
    <w:p w14:paraId="1C339D71" w14:textId="0BD1F2D2" w:rsidR="001B5C17" w:rsidRPr="00183CD3" w:rsidRDefault="00E442C3" w:rsidP="00A60653">
      <w:pPr>
        <w:tabs>
          <w:tab w:val="left" w:pos="0"/>
          <w:tab w:val="left" w:pos="1080"/>
        </w:tabs>
        <w:ind w:left="142" w:right="-1" w:hanging="142"/>
        <w:jc w:val="both"/>
        <w:rPr>
          <w:lang w:val="es-ES" w:eastAsia="ro-RO"/>
        </w:rPr>
      </w:pPr>
      <w:r>
        <w:rPr>
          <w:lang w:val="es-ES" w:eastAsia="ro-RO"/>
        </w:rPr>
        <w:t xml:space="preserve">         </w:t>
      </w:r>
      <w:r w:rsidR="0053137C">
        <w:rPr>
          <w:lang w:val="es-ES" w:eastAsia="ro-RO"/>
        </w:rPr>
        <w:t xml:space="preserve"> </w:t>
      </w:r>
      <w:r w:rsidR="001B5C17" w:rsidRPr="00A13F04">
        <w:rPr>
          <w:lang w:val="es-ES" w:eastAsia="ro-RO"/>
        </w:rPr>
        <w:t xml:space="preserve"> Poliţia</w:t>
      </w:r>
      <w:r>
        <w:rPr>
          <w:lang w:val="es-ES" w:eastAsia="ro-RO"/>
        </w:rPr>
        <w:t xml:space="preserve"> națională a</w:t>
      </w:r>
      <w:r w:rsidR="001B5C17" w:rsidRPr="00A13F04">
        <w:rPr>
          <w:lang w:val="es-ES" w:eastAsia="ro-RO"/>
        </w:rPr>
        <w:t xml:space="preserve"> Municipiului LUPENI, Poliţia Locală</w:t>
      </w:r>
      <w:r w:rsidR="005E6B4E">
        <w:rPr>
          <w:lang w:val="es-ES" w:eastAsia="ro-RO"/>
        </w:rPr>
        <w:t xml:space="preserve">, </w:t>
      </w:r>
      <w:r w:rsidR="0053137C" w:rsidRPr="00A13F04">
        <w:rPr>
          <w:lang w:val="es-ES" w:eastAsia="ro-RO"/>
        </w:rPr>
        <w:t>Detaşamentul</w:t>
      </w:r>
      <w:r w:rsidR="0053137C">
        <w:rPr>
          <w:lang w:val="es-ES" w:eastAsia="ro-RO"/>
        </w:rPr>
        <w:t xml:space="preserve"> 3</w:t>
      </w:r>
      <w:r w:rsidR="0053137C" w:rsidRPr="00A13F04">
        <w:rPr>
          <w:lang w:val="es-ES" w:eastAsia="ro-RO"/>
        </w:rPr>
        <w:t xml:space="preserve"> de Jandarmi LUPENI;</w:t>
      </w:r>
      <w:r w:rsidR="001B5C17" w:rsidRPr="00A13F04">
        <w:rPr>
          <w:lang w:val="es-ES" w:eastAsia="ro-RO"/>
        </w:rPr>
        <w:br/>
        <w:t xml:space="preserve">     </w:t>
      </w:r>
      <w:r w:rsidR="00281094">
        <w:rPr>
          <w:lang w:val="es-ES" w:eastAsia="ro-RO"/>
        </w:rPr>
        <w:t xml:space="preserve">  </w:t>
      </w:r>
      <w:r w:rsidR="001D747B">
        <w:rPr>
          <w:lang w:val="es-ES" w:eastAsia="ro-RO"/>
        </w:rPr>
        <w:t xml:space="preserve"> </w:t>
      </w:r>
      <w:r w:rsidR="000B1504">
        <w:rPr>
          <w:lang w:val="es-ES" w:eastAsia="ro-RO"/>
        </w:rPr>
        <w:t xml:space="preserve"> </w:t>
      </w:r>
      <w:r w:rsidR="003A5AB9">
        <w:rPr>
          <w:lang w:val="es-ES" w:eastAsia="ro-RO"/>
        </w:rPr>
        <w:t xml:space="preserve">  </w:t>
      </w:r>
      <w:r w:rsidR="005E6B4E">
        <w:rPr>
          <w:lang w:val="es-ES" w:eastAsia="ro-RO"/>
        </w:rPr>
        <w:t xml:space="preserve"> </w:t>
      </w:r>
      <w:r w:rsidR="001B5C17" w:rsidRPr="00A13F04">
        <w:rPr>
          <w:lang w:val="es-ES" w:eastAsia="ro-RO"/>
        </w:rPr>
        <w:t>h)  - sprijinirea aplicării măsurilor de control în mediul sălbatic: Inspectoratul Teritorial</w:t>
      </w:r>
      <w:r w:rsidR="005E6B4E">
        <w:rPr>
          <w:lang w:val="es-ES" w:eastAsia="ro-RO"/>
        </w:rPr>
        <w:t xml:space="preserve"> </w:t>
      </w:r>
      <w:r w:rsidR="001B5C17" w:rsidRPr="00A13F04">
        <w:rPr>
          <w:lang w:val="es-ES" w:eastAsia="ro-RO"/>
        </w:rPr>
        <w:t>de Regim Silvic şi Vânătoare, Regia  Pădurilor - Romsilva, Agenţia pentru Protecţia Mediului;</w:t>
      </w:r>
      <w:r w:rsidR="001B5C17" w:rsidRPr="00A13F04">
        <w:rPr>
          <w:lang w:val="es-ES" w:eastAsia="ro-RO"/>
        </w:rPr>
        <w:br/>
        <w:t xml:space="preserve">        </w:t>
      </w:r>
      <w:r w:rsidR="00281094">
        <w:rPr>
          <w:lang w:val="es-ES" w:eastAsia="ro-RO"/>
        </w:rPr>
        <w:t xml:space="preserve">    </w:t>
      </w:r>
      <w:r w:rsidR="001B5C17" w:rsidRPr="00A13F04">
        <w:rPr>
          <w:lang w:val="es-ES" w:eastAsia="ro-RO"/>
        </w:rPr>
        <w:t>i)  -</w:t>
      </w:r>
      <w:r w:rsidR="006D6060">
        <w:rPr>
          <w:lang w:val="es-ES" w:eastAsia="ro-RO"/>
        </w:rPr>
        <w:t xml:space="preserve"> </w:t>
      </w:r>
      <w:r w:rsidR="001B5C17" w:rsidRPr="00A13F04">
        <w:rPr>
          <w:lang w:val="es-ES" w:eastAsia="ro-RO"/>
        </w:rPr>
        <w:t xml:space="preserve">oprirea şi verificarea în trafic a legalităţii şi respectarea prevederilor Regulamentului </w:t>
      </w:r>
      <w:r w:rsidR="001B5C17" w:rsidRPr="00183CD3">
        <w:rPr>
          <w:lang w:val="es-ES" w:eastAsia="ro-RO"/>
        </w:rPr>
        <w:t xml:space="preserve">(CE) nr. 1/2005 al Consiliului din 22 decembrie 2004 privind protecţia animalelor în timpul </w:t>
      </w:r>
      <w:r w:rsidR="000C71BF">
        <w:rPr>
          <w:lang w:val="es-ES" w:eastAsia="ro-RO"/>
        </w:rPr>
        <w:t xml:space="preserve">                           </w:t>
      </w:r>
      <w:r w:rsidR="001B5C17" w:rsidRPr="00183CD3">
        <w:rPr>
          <w:lang w:val="es-ES" w:eastAsia="ro-RO"/>
        </w:rPr>
        <w:t xml:space="preserve">transportului şi al operaţiunilor conexe şi de modificare a Directivelor 64/432/CEE şi </w:t>
      </w:r>
      <w:r w:rsidR="000C71BF">
        <w:rPr>
          <w:lang w:val="es-ES" w:eastAsia="ro-RO"/>
        </w:rPr>
        <w:t xml:space="preserve">                          </w:t>
      </w:r>
      <w:r w:rsidR="001B5C17" w:rsidRPr="00183CD3">
        <w:rPr>
          <w:lang w:val="es-ES" w:eastAsia="ro-RO"/>
        </w:rPr>
        <w:t>93/119/CE</w:t>
      </w:r>
      <w:r w:rsidR="00281094">
        <w:rPr>
          <w:lang w:val="es-ES" w:eastAsia="ro-RO"/>
        </w:rPr>
        <w:t xml:space="preserve"> </w:t>
      </w:r>
      <w:r w:rsidR="001B5C17" w:rsidRPr="00183CD3">
        <w:rPr>
          <w:lang w:val="es-ES" w:eastAsia="ro-RO"/>
        </w:rPr>
        <w:t>şi a</w:t>
      </w:r>
      <w:r w:rsidR="00281094">
        <w:rPr>
          <w:lang w:val="es-ES" w:eastAsia="ro-RO"/>
        </w:rPr>
        <w:t xml:space="preserve"> </w:t>
      </w:r>
      <w:r w:rsidR="001B5C17" w:rsidRPr="00183CD3">
        <w:rPr>
          <w:lang w:val="es-ES" w:eastAsia="ro-RO"/>
        </w:rPr>
        <w:t>Regulamentului (CE) nr.1.255/97:</w:t>
      </w:r>
      <w:r w:rsidR="00281094">
        <w:rPr>
          <w:lang w:val="es-ES" w:eastAsia="ro-RO"/>
        </w:rPr>
        <w:t xml:space="preserve"> </w:t>
      </w:r>
      <w:r w:rsidR="001B5C17" w:rsidRPr="00183CD3">
        <w:rPr>
          <w:lang w:val="es-ES" w:eastAsia="ro-RO"/>
        </w:rPr>
        <w:t>Poliţia</w:t>
      </w:r>
      <w:r w:rsidR="006D6060" w:rsidRPr="00183CD3">
        <w:rPr>
          <w:lang w:val="es-ES" w:eastAsia="ro-RO"/>
        </w:rPr>
        <w:t xml:space="preserve"> națională a</w:t>
      </w:r>
      <w:r w:rsidR="001B5C17" w:rsidRPr="00183CD3">
        <w:rPr>
          <w:lang w:val="es-ES" w:eastAsia="ro-RO"/>
        </w:rPr>
        <w:t xml:space="preserve"> Municipiului LUPENI;</w:t>
      </w:r>
      <w:r w:rsidR="001B5C17" w:rsidRPr="00183CD3">
        <w:rPr>
          <w:lang w:val="es-ES" w:eastAsia="ro-RO"/>
        </w:rPr>
        <w:br/>
        <w:t>       </w:t>
      </w:r>
      <w:r w:rsidR="001D747B">
        <w:rPr>
          <w:lang w:val="es-ES" w:eastAsia="ro-RO"/>
        </w:rPr>
        <w:t xml:space="preserve">  </w:t>
      </w:r>
      <w:r w:rsidR="00281094">
        <w:rPr>
          <w:lang w:val="es-ES" w:eastAsia="ro-RO"/>
        </w:rPr>
        <w:t xml:space="preserve"> </w:t>
      </w:r>
      <w:r w:rsidR="001B5C17" w:rsidRPr="00183CD3">
        <w:rPr>
          <w:lang w:val="es-ES" w:eastAsia="ro-RO"/>
        </w:rPr>
        <w:t xml:space="preserve">j) - controlarea, la punctele de trecere ale frontierei de stat, legalităţii şi circulaţiei </w:t>
      </w:r>
      <w:r w:rsidR="00FB0A8D">
        <w:rPr>
          <w:lang w:val="es-ES" w:eastAsia="ro-RO"/>
        </w:rPr>
        <w:t xml:space="preserve"> </w:t>
      </w:r>
      <w:r w:rsidR="001B5C17" w:rsidRPr="00183CD3">
        <w:rPr>
          <w:lang w:val="es-ES" w:eastAsia="ro-RO"/>
        </w:rPr>
        <w:t>transporturilor de animale susceptibile, precum şi mărfurile alimentare interzise în</w:t>
      </w:r>
      <w:r w:rsidR="006B00E3" w:rsidRPr="00183CD3">
        <w:rPr>
          <w:lang w:val="es-ES" w:eastAsia="ro-RO"/>
        </w:rPr>
        <w:t xml:space="preserve"> </w:t>
      </w:r>
      <w:r w:rsidR="001B5C17" w:rsidRPr="00183CD3">
        <w:rPr>
          <w:lang w:val="es-ES" w:eastAsia="ro-RO"/>
        </w:rPr>
        <w:t xml:space="preserve">bagajele călătorilor: </w:t>
      </w:r>
      <w:r w:rsidR="000C71BF">
        <w:rPr>
          <w:lang w:val="es-ES" w:eastAsia="ro-RO"/>
        </w:rPr>
        <w:t xml:space="preserve">           </w:t>
      </w:r>
      <w:r w:rsidR="001B5C17" w:rsidRPr="00183CD3">
        <w:rPr>
          <w:lang w:val="es-ES" w:eastAsia="ro-RO"/>
        </w:rPr>
        <w:t>Inspectoratul Judeţean de Poliţie</w:t>
      </w:r>
      <w:r w:rsidR="00FF38A8">
        <w:rPr>
          <w:lang w:val="es-ES" w:eastAsia="ro-RO"/>
        </w:rPr>
        <w:t xml:space="preserve"> Hunedoara</w:t>
      </w:r>
      <w:r w:rsidR="007A10CB" w:rsidRPr="00183CD3">
        <w:rPr>
          <w:lang w:val="es-ES" w:eastAsia="ro-RO"/>
        </w:rPr>
        <w:t>, efective din cadrul Poliției de frontieră</w:t>
      </w:r>
      <w:r w:rsidR="001B5C17" w:rsidRPr="00183CD3">
        <w:rPr>
          <w:lang w:val="es-ES" w:eastAsia="ro-RO"/>
        </w:rPr>
        <w:t>;</w:t>
      </w:r>
      <w:r w:rsidR="001B5C17" w:rsidRPr="00183CD3">
        <w:rPr>
          <w:lang w:val="es-ES" w:eastAsia="ro-RO"/>
        </w:rPr>
        <w:br/>
        <w:t xml:space="preserve">       </w:t>
      </w:r>
      <w:r w:rsidR="00281094">
        <w:rPr>
          <w:lang w:val="es-ES" w:eastAsia="ro-RO"/>
        </w:rPr>
        <w:t xml:space="preserve"> </w:t>
      </w:r>
      <w:r w:rsidR="001B5C17" w:rsidRPr="00183CD3">
        <w:rPr>
          <w:lang w:val="es-ES" w:eastAsia="ro-RO"/>
        </w:rPr>
        <w:t>k) - construirea şi supravegherea filtrelor de dezinfecţie rutiere instituite pe drumurile publice: Autoritatea  Sanitară Veterinară şi pentru Siguranţa Alimentelor cu sprijinul Inspectoratului Judeţean de Poliţiei, Inspectoratul de Jandarmi, Inspectoratul Judeţean</w:t>
      </w:r>
      <w:r w:rsidR="00AD3B25">
        <w:rPr>
          <w:lang w:val="es-ES" w:eastAsia="ro-RO"/>
        </w:rPr>
        <w:t xml:space="preserve"> </w:t>
      </w:r>
      <w:r w:rsidR="001B5C17" w:rsidRPr="00183CD3">
        <w:rPr>
          <w:lang w:val="es-ES" w:eastAsia="ro-RO"/>
        </w:rPr>
        <w:t>pentru Situaţii de Urgenţă;</w:t>
      </w:r>
      <w:r w:rsidR="001B5C17" w:rsidRPr="00183CD3">
        <w:rPr>
          <w:lang w:val="es-ES" w:eastAsia="ro-RO"/>
        </w:rPr>
        <w:br/>
        <w:t xml:space="preserve">         l) - instalarea semnalelor şi panourilor de avertizare pe căile de acces din zonele de protecţie şi de supraveghere şi în jurul fermelor/curţilor unde boala a fost confirmată: Autoritatea  </w:t>
      </w:r>
      <w:r w:rsidR="007A10CB" w:rsidRPr="00183CD3">
        <w:rPr>
          <w:lang w:val="es-ES" w:eastAsia="ro-RO"/>
        </w:rPr>
        <w:t xml:space="preserve">                    </w:t>
      </w:r>
      <w:r w:rsidR="001B5C17" w:rsidRPr="00183CD3">
        <w:rPr>
          <w:lang w:val="es-ES" w:eastAsia="ro-RO"/>
        </w:rPr>
        <w:t xml:space="preserve">Sanitară Veterinară şi pentru Siguranţa Alimentelor, cu sprijinul Inspectoratului de Jandarmi, </w:t>
      </w:r>
      <w:r w:rsidR="007A10CB" w:rsidRPr="00183CD3">
        <w:rPr>
          <w:lang w:val="es-ES" w:eastAsia="ro-RO"/>
        </w:rPr>
        <w:t xml:space="preserve">                </w:t>
      </w:r>
      <w:r w:rsidR="001B5C17" w:rsidRPr="00183CD3">
        <w:rPr>
          <w:lang w:val="es-ES" w:eastAsia="ro-RO"/>
        </w:rPr>
        <w:t>Inspectoratul Judeţean  de  Poliţiei,</w:t>
      </w:r>
      <w:r w:rsidR="004F22C3" w:rsidRPr="00183CD3">
        <w:rPr>
          <w:lang w:val="es-ES" w:eastAsia="ro-RO"/>
        </w:rPr>
        <w:t xml:space="preserve"> </w:t>
      </w:r>
      <w:r w:rsidR="001B5C17" w:rsidRPr="00183CD3">
        <w:rPr>
          <w:lang w:val="es-ES" w:eastAsia="ro-RO"/>
        </w:rPr>
        <w:t>Comitetul Local pentru Situaţii de Urgenţă</w:t>
      </w:r>
      <w:r w:rsidR="004F22C3" w:rsidRPr="00183CD3">
        <w:rPr>
          <w:lang w:val="es-ES" w:eastAsia="ro-RO"/>
        </w:rPr>
        <w:t xml:space="preserve"> al municipiului </w:t>
      </w:r>
      <w:r w:rsidR="004F22C3" w:rsidRPr="00183CD3">
        <w:rPr>
          <w:lang w:val="es-ES" w:eastAsia="ro-RO"/>
        </w:rPr>
        <w:lastRenderedPageBreak/>
        <w:t>Lupeni</w:t>
      </w:r>
      <w:r w:rsidR="001B5C17" w:rsidRPr="00183CD3">
        <w:rPr>
          <w:lang w:val="es-ES" w:eastAsia="ro-RO"/>
        </w:rPr>
        <w:t>;</w:t>
      </w:r>
      <w:r w:rsidR="001B5C17" w:rsidRPr="00183CD3">
        <w:rPr>
          <w:lang w:val="es-ES" w:eastAsia="ro-RO"/>
        </w:rPr>
        <w:br/>
        <w:t xml:space="preserve">       </w:t>
      </w:r>
      <w:r w:rsidR="00281094">
        <w:rPr>
          <w:lang w:val="es-ES" w:eastAsia="ro-RO"/>
        </w:rPr>
        <w:t xml:space="preserve"> </w:t>
      </w:r>
      <w:r w:rsidR="001B5C17" w:rsidRPr="00183CD3">
        <w:rPr>
          <w:lang w:val="es-ES" w:eastAsia="ro-RO"/>
        </w:rPr>
        <w:t xml:space="preserve"> m) - îndeplinirea operaţiunilor de neutralizare a materialului de risc patogen reprezentat</w:t>
      </w:r>
      <w:r w:rsidR="00763973" w:rsidRPr="00183CD3">
        <w:rPr>
          <w:lang w:val="es-ES" w:eastAsia="ro-RO"/>
        </w:rPr>
        <w:t xml:space="preserve">               </w:t>
      </w:r>
      <w:r w:rsidR="001B5C17" w:rsidRPr="00183CD3">
        <w:rPr>
          <w:lang w:val="es-ES" w:eastAsia="ro-RO"/>
        </w:rPr>
        <w:t xml:space="preserve"> de cadavrele de animale, atunci când se utilizează metoda alternativă de incinerare la </w:t>
      </w:r>
      <w:r w:rsidR="00D223DB">
        <w:rPr>
          <w:lang w:val="es-ES" w:eastAsia="ro-RO"/>
        </w:rPr>
        <w:t xml:space="preserve">                             </w:t>
      </w:r>
      <w:r w:rsidR="001B5C17" w:rsidRPr="00183CD3">
        <w:rPr>
          <w:lang w:val="es-ES" w:eastAsia="ro-RO"/>
        </w:rPr>
        <w:t>faţa</w:t>
      </w:r>
      <w:r w:rsidR="00763973" w:rsidRPr="00183CD3">
        <w:rPr>
          <w:lang w:val="es-ES" w:eastAsia="ro-RO"/>
        </w:rPr>
        <w:t xml:space="preserve"> </w:t>
      </w:r>
      <w:r w:rsidR="001B5C17" w:rsidRPr="00183CD3">
        <w:rPr>
          <w:lang w:val="es-ES" w:eastAsia="ro-RO"/>
        </w:rPr>
        <w:t xml:space="preserve">locului: Autoritatea Sanitară Veterinară şi pentru Siguranţa Alimentelor, cu sprijinul </w:t>
      </w:r>
      <w:r w:rsidR="00763973" w:rsidRPr="00183CD3">
        <w:rPr>
          <w:lang w:val="es-ES" w:eastAsia="ro-RO"/>
        </w:rPr>
        <w:t xml:space="preserve">              </w:t>
      </w:r>
      <w:r w:rsidR="001B5C17" w:rsidRPr="00183CD3">
        <w:rPr>
          <w:lang w:val="es-ES" w:eastAsia="ro-RO"/>
        </w:rPr>
        <w:t>Inspectoratului Judeţean de  Jandarmi , Inspectoratului Judeţean  pentru Situaţii de Urgenţă;</w:t>
      </w:r>
      <w:r w:rsidR="001B5C17" w:rsidRPr="00183CD3">
        <w:rPr>
          <w:lang w:val="es-ES" w:eastAsia="ro-RO"/>
        </w:rPr>
        <w:br/>
        <w:t>              n) - stabilirea de măsuri pentru preîntâmpinarea incendiilor, atunci când se utilizează metoda alternativă de denaturare a materialului de risc patogen: Inspectoratul Judeţean pentru Situaţii de Urgenţă;</w:t>
      </w:r>
      <w:r w:rsidR="001B5C17" w:rsidRPr="00183CD3">
        <w:rPr>
          <w:lang w:val="es-ES" w:eastAsia="ro-RO"/>
        </w:rPr>
        <w:br/>
        <w:t xml:space="preserve">         o) - monitorizarea impactului pe care îl au activităţile de control al focarelor de boală </w:t>
      </w:r>
      <w:r w:rsidR="00A60653" w:rsidRPr="00183CD3">
        <w:rPr>
          <w:lang w:val="es-ES" w:eastAsia="ro-RO"/>
        </w:rPr>
        <w:t xml:space="preserve">                  </w:t>
      </w:r>
      <w:r w:rsidR="001B5C17" w:rsidRPr="00183CD3">
        <w:rPr>
          <w:lang w:val="es-ES" w:eastAsia="ro-RO"/>
        </w:rPr>
        <w:t>asupra mediului: Agenţia pentru Protecţia Mediului, Garda de Mediu</w:t>
      </w:r>
      <w:r w:rsidR="00763973" w:rsidRPr="00183CD3">
        <w:rPr>
          <w:lang w:val="es-ES" w:eastAsia="ro-RO"/>
        </w:rPr>
        <w:t xml:space="preserve"> a judeșului Hunedoara</w:t>
      </w:r>
      <w:r w:rsidR="001B5C17" w:rsidRPr="00183CD3">
        <w:rPr>
          <w:lang w:val="es-ES" w:eastAsia="ro-RO"/>
        </w:rPr>
        <w:t>;</w:t>
      </w:r>
      <w:r w:rsidR="001B5C17" w:rsidRPr="00183CD3">
        <w:rPr>
          <w:lang w:val="es-ES" w:eastAsia="ro-RO"/>
        </w:rPr>
        <w:br/>
      </w:r>
      <w:r w:rsidR="00AD3B25">
        <w:rPr>
          <w:lang w:val="es-ES" w:eastAsia="ro-RO"/>
        </w:rPr>
        <w:t xml:space="preserve">             </w:t>
      </w:r>
      <w:r w:rsidR="001B5C17" w:rsidRPr="00183CD3">
        <w:rPr>
          <w:lang w:val="es-ES" w:eastAsia="ro-RO"/>
        </w:rPr>
        <w:t> p)</w:t>
      </w:r>
      <w:r w:rsidR="00223785" w:rsidRPr="00183CD3">
        <w:rPr>
          <w:lang w:val="es-ES" w:eastAsia="ro-RO"/>
        </w:rPr>
        <w:t>-</w:t>
      </w:r>
      <w:r w:rsidR="001B5C17" w:rsidRPr="00183CD3">
        <w:rPr>
          <w:lang w:val="es-ES" w:eastAsia="ro-RO"/>
        </w:rPr>
        <w:t>-sancţionarea încălcărilor prevederilor legale privind protecţia mediului,prevenirea riscurilor şi limitarea</w:t>
      </w:r>
      <w:r w:rsidR="00DD5AF5" w:rsidRPr="00183CD3">
        <w:rPr>
          <w:lang w:val="es-ES" w:eastAsia="ro-RO"/>
        </w:rPr>
        <w:t xml:space="preserve"> </w:t>
      </w:r>
      <w:r w:rsidR="001B5C17" w:rsidRPr="00183CD3">
        <w:rPr>
          <w:lang w:val="es-ES" w:eastAsia="ro-RO"/>
        </w:rPr>
        <w:t>ameninţărilor</w:t>
      </w:r>
      <w:r w:rsidR="00DD5AF5" w:rsidRPr="00183CD3">
        <w:rPr>
          <w:lang w:val="es-ES" w:eastAsia="ro-RO"/>
        </w:rPr>
        <w:t xml:space="preserve"> </w:t>
      </w:r>
      <w:r w:rsidR="001B5C17" w:rsidRPr="00183CD3">
        <w:rPr>
          <w:lang w:val="es-ES" w:eastAsia="ro-RO"/>
        </w:rPr>
        <w:t xml:space="preserve">de  ordin </w:t>
      </w:r>
      <w:r w:rsidR="005B251C" w:rsidRPr="00183CD3">
        <w:rPr>
          <w:lang w:val="es-ES" w:eastAsia="ro-RO"/>
        </w:rPr>
        <w:t xml:space="preserve"> </w:t>
      </w:r>
      <w:r w:rsidR="001B5C17" w:rsidRPr="00183CD3">
        <w:rPr>
          <w:lang w:val="es-ES" w:eastAsia="ro-RO"/>
        </w:rPr>
        <w:t>ecologic,  respectiv</w:t>
      </w:r>
      <w:r w:rsidR="005B251C" w:rsidRPr="00183CD3">
        <w:rPr>
          <w:lang w:val="es-ES" w:eastAsia="ro-RO"/>
        </w:rPr>
        <w:t xml:space="preserve">  </w:t>
      </w:r>
      <w:r w:rsidR="001B5C17" w:rsidRPr="00183CD3">
        <w:rPr>
          <w:lang w:val="es-ES" w:eastAsia="ro-RO"/>
        </w:rPr>
        <w:t xml:space="preserve">poluarea resurselor de apă, a aerului, diminuarea fertilităţii solului în timpul activităţii </w:t>
      </w:r>
      <w:r w:rsidR="00A60653" w:rsidRPr="00183CD3">
        <w:rPr>
          <w:lang w:val="es-ES" w:eastAsia="ro-RO"/>
        </w:rPr>
        <w:t xml:space="preserve"> </w:t>
      </w:r>
      <w:r w:rsidR="001B5C17" w:rsidRPr="00183CD3">
        <w:rPr>
          <w:lang w:val="es-ES" w:eastAsia="ro-RO"/>
        </w:rPr>
        <w:t>de control al focarelor de boli majore:</w:t>
      </w:r>
      <w:r w:rsidR="005B251C" w:rsidRPr="00183CD3">
        <w:rPr>
          <w:lang w:val="es-ES" w:eastAsia="ro-RO"/>
        </w:rPr>
        <w:t xml:space="preserve"> </w:t>
      </w:r>
      <w:r w:rsidR="001B5C17" w:rsidRPr="00183CD3">
        <w:rPr>
          <w:lang w:val="es-ES" w:eastAsia="ro-RO"/>
        </w:rPr>
        <w:t>Garda  de Mediu</w:t>
      </w:r>
      <w:r w:rsidR="00DD5AF5" w:rsidRPr="00183CD3">
        <w:rPr>
          <w:lang w:val="es-ES" w:eastAsia="ro-RO"/>
        </w:rPr>
        <w:t xml:space="preserve"> al Județului Hunedoara</w:t>
      </w:r>
      <w:r w:rsidR="005B251C" w:rsidRPr="00183CD3">
        <w:rPr>
          <w:lang w:val="es-ES" w:eastAsia="ro-RO"/>
        </w:rPr>
        <w:t>/</w:t>
      </w:r>
      <w:r w:rsidR="00BC36D2">
        <w:rPr>
          <w:lang w:val="es-ES" w:eastAsia="ro-RO"/>
        </w:rPr>
        <w:t>Serviciul</w:t>
      </w:r>
      <w:r w:rsidR="00223785" w:rsidRPr="00183CD3">
        <w:rPr>
          <w:lang w:val="es-ES" w:eastAsia="ro-RO"/>
        </w:rPr>
        <w:t xml:space="preserve"> U</w:t>
      </w:r>
      <w:r w:rsidR="00D50856">
        <w:rPr>
          <w:lang w:val="es-ES" w:eastAsia="ro-RO"/>
        </w:rPr>
        <w:t>.</w:t>
      </w:r>
      <w:r w:rsidR="00223785" w:rsidRPr="00183CD3">
        <w:rPr>
          <w:lang w:val="es-ES" w:eastAsia="ro-RO"/>
        </w:rPr>
        <w:t>M din cadrul Primăriei municipiului Lupeni</w:t>
      </w:r>
      <w:r w:rsidR="001B5C17" w:rsidRPr="00183CD3">
        <w:rPr>
          <w:lang w:val="es-ES" w:eastAsia="ro-RO"/>
        </w:rPr>
        <w:t>;</w:t>
      </w:r>
      <w:r w:rsidR="001B5C17" w:rsidRPr="00183CD3">
        <w:rPr>
          <w:lang w:val="es-ES" w:eastAsia="ro-RO"/>
        </w:rPr>
        <w:br/>
        <w:t xml:space="preserve">              q) - controlul modului de respectare a legislaţiei de mediu privind ariile naturale protejate, conservarea habitatelor naturale, a florei, faunei sălbatice şi acvaculturii în activitatea de </w:t>
      </w:r>
      <w:r w:rsidR="00881D8F" w:rsidRPr="00183CD3">
        <w:rPr>
          <w:lang w:val="es-ES" w:eastAsia="ro-RO"/>
        </w:rPr>
        <w:t xml:space="preserve">                        </w:t>
      </w:r>
      <w:r w:rsidR="001B5C17" w:rsidRPr="00183CD3">
        <w:rPr>
          <w:lang w:val="es-ES" w:eastAsia="ro-RO"/>
        </w:rPr>
        <w:t>control a focarelor de boli majore: Garda de Mediu</w:t>
      </w:r>
      <w:r w:rsidR="005C05C7" w:rsidRPr="00183CD3">
        <w:rPr>
          <w:lang w:val="es-ES" w:eastAsia="ro-RO"/>
        </w:rPr>
        <w:t xml:space="preserve"> a județului Hunedoara</w:t>
      </w:r>
      <w:r w:rsidR="00881D8F" w:rsidRPr="00183CD3">
        <w:rPr>
          <w:lang w:val="es-ES" w:eastAsia="ro-RO"/>
        </w:rPr>
        <w:t>, UAT Lupeni</w:t>
      </w:r>
      <w:r w:rsidR="001B5C17" w:rsidRPr="00183CD3">
        <w:rPr>
          <w:lang w:val="es-ES" w:eastAsia="ro-RO"/>
        </w:rPr>
        <w:t>;</w:t>
      </w:r>
      <w:r w:rsidR="001B5C17" w:rsidRPr="00183CD3">
        <w:rPr>
          <w:lang w:val="es-ES" w:eastAsia="ro-RO"/>
        </w:rPr>
        <w:br/>
        <w:t xml:space="preserve">         r) - urmărirea respectării condiţiilor din autorizaţia de mediu în activitatea de control </w:t>
      </w:r>
      <w:r w:rsidR="00F93B7A" w:rsidRPr="00183CD3">
        <w:rPr>
          <w:lang w:val="es-ES" w:eastAsia="ro-RO"/>
        </w:rPr>
        <w:t xml:space="preserve">                             </w:t>
      </w:r>
      <w:r w:rsidR="001B5C17" w:rsidRPr="00183CD3">
        <w:rPr>
          <w:lang w:val="es-ES" w:eastAsia="ro-RO"/>
        </w:rPr>
        <w:t>a focarelor de boli majore: Garda de Mediu</w:t>
      </w:r>
      <w:r w:rsidR="00F93B7A" w:rsidRPr="00183CD3">
        <w:rPr>
          <w:lang w:val="es-ES" w:eastAsia="ro-RO"/>
        </w:rPr>
        <w:t xml:space="preserve"> a județului Hunedoara, UAT Lupeni</w:t>
      </w:r>
      <w:r w:rsidR="001B5C17" w:rsidRPr="00183CD3">
        <w:rPr>
          <w:lang w:val="es-ES" w:eastAsia="ro-RO"/>
        </w:rPr>
        <w:t>;</w:t>
      </w:r>
      <w:r w:rsidR="001B5C17" w:rsidRPr="00183CD3">
        <w:rPr>
          <w:lang w:val="es-ES" w:eastAsia="ro-RO"/>
        </w:rPr>
        <w:br/>
        <w:t xml:space="preserve">       </w:t>
      </w:r>
      <w:r w:rsidR="003D1F6F" w:rsidRPr="00183CD3">
        <w:rPr>
          <w:lang w:val="es-ES" w:eastAsia="ro-RO"/>
        </w:rPr>
        <w:t xml:space="preserve"> </w:t>
      </w:r>
      <w:r w:rsidR="005C05C7" w:rsidRPr="00183CD3">
        <w:rPr>
          <w:lang w:val="es-ES" w:eastAsia="ro-RO"/>
        </w:rPr>
        <w:t xml:space="preserve">       </w:t>
      </w:r>
      <w:r w:rsidR="001B5C17" w:rsidRPr="00183CD3">
        <w:rPr>
          <w:lang w:val="es-ES" w:eastAsia="ro-RO"/>
        </w:rPr>
        <w:t xml:space="preserve">s) - asigurarea accesului rapid la resursele locale prin asigurarea logisticii şi </w:t>
      </w:r>
      <w:r w:rsidR="003D1F6F" w:rsidRPr="00183CD3">
        <w:rPr>
          <w:lang w:val="es-ES" w:eastAsia="ro-RO"/>
        </w:rPr>
        <w:t xml:space="preserve"> </w:t>
      </w:r>
      <w:r w:rsidR="001B5C17" w:rsidRPr="00183CD3">
        <w:rPr>
          <w:lang w:val="es-ES" w:eastAsia="ro-RO"/>
        </w:rPr>
        <w:t>a autorizaţiilor necesare: Comitetetul Local pentru Situaţii de Urgenţă</w:t>
      </w:r>
      <w:r w:rsidR="00F93B7A" w:rsidRPr="00183CD3">
        <w:rPr>
          <w:lang w:val="es-ES" w:eastAsia="ro-RO"/>
        </w:rPr>
        <w:t xml:space="preserve"> (CLSU)</w:t>
      </w:r>
      <w:r w:rsidR="00A557DE" w:rsidRPr="00183CD3">
        <w:rPr>
          <w:lang w:val="es-ES" w:eastAsia="ro-RO"/>
        </w:rPr>
        <w:t xml:space="preserve"> </w:t>
      </w:r>
      <w:r w:rsidR="001B5C17" w:rsidRPr="00183CD3">
        <w:rPr>
          <w:lang w:val="es-ES" w:eastAsia="ro-RO"/>
        </w:rPr>
        <w:t>al Municipiului Lupeni;</w:t>
      </w:r>
      <w:r w:rsidR="001B5C17" w:rsidRPr="00183CD3">
        <w:rPr>
          <w:lang w:val="es-ES" w:eastAsia="ro-RO"/>
        </w:rPr>
        <w:br/>
        <w:t xml:space="preserve">           </w:t>
      </w:r>
      <w:r w:rsidR="00BC36D2">
        <w:rPr>
          <w:lang w:val="es-ES" w:eastAsia="ro-RO"/>
        </w:rPr>
        <w:t xml:space="preserve">   </w:t>
      </w:r>
      <w:r w:rsidR="001B5C17" w:rsidRPr="00183CD3">
        <w:rPr>
          <w:lang w:val="es-ES" w:eastAsia="ro-RO"/>
        </w:rPr>
        <w:t xml:space="preserve"> </w:t>
      </w:r>
      <w:r w:rsidR="003D1F6F" w:rsidRPr="00183CD3">
        <w:rPr>
          <w:lang w:val="es-ES" w:eastAsia="ro-RO"/>
        </w:rPr>
        <w:t xml:space="preserve"> </w:t>
      </w:r>
      <w:r w:rsidR="001B5C17" w:rsidRPr="00183CD3">
        <w:rPr>
          <w:lang w:val="es-ES" w:eastAsia="ro-RO"/>
        </w:rPr>
        <w:t xml:space="preserve">ş) - sprijinirea centrelor de intervenţie în teren cu personal, vehicule, logistică şi echipamente: Comitetul Local pentru </w:t>
      </w:r>
      <w:r w:rsidR="00A557DE" w:rsidRPr="00183CD3">
        <w:rPr>
          <w:lang w:val="es-ES" w:eastAsia="ro-RO"/>
        </w:rPr>
        <w:t>S</w:t>
      </w:r>
      <w:r w:rsidR="001B5C17" w:rsidRPr="00183CD3">
        <w:rPr>
          <w:lang w:val="es-ES" w:eastAsia="ro-RO"/>
        </w:rPr>
        <w:t xml:space="preserve">ituaţii de </w:t>
      </w:r>
      <w:r w:rsidR="00A557DE" w:rsidRPr="00183CD3">
        <w:rPr>
          <w:lang w:val="es-ES" w:eastAsia="ro-RO"/>
        </w:rPr>
        <w:t>U</w:t>
      </w:r>
      <w:r w:rsidR="001B5C17" w:rsidRPr="00183CD3">
        <w:rPr>
          <w:lang w:val="es-ES" w:eastAsia="ro-RO"/>
        </w:rPr>
        <w:t>rgenţă al</w:t>
      </w:r>
      <w:r w:rsidR="00BC36D2">
        <w:rPr>
          <w:lang w:val="es-ES" w:eastAsia="ro-RO"/>
        </w:rPr>
        <w:t xml:space="preserve"> </w:t>
      </w:r>
      <w:r w:rsidR="001B5C17" w:rsidRPr="00183CD3">
        <w:rPr>
          <w:lang w:val="es-ES" w:eastAsia="ro-RO"/>
        </w:rPr>
        <w:t>Municipiului Lupeni</w:t>
      </w:r>
      <w:r w:rsidR="00D74B48" w:rsidRPr="00183CD3">
        <w:rPr>
          <w:lang w:val="es-ES" w:eastAsia="ro-RO"/>
        </w:rPr>
        <w:t xml:space="preserve">, </w:t>
      </w:r>
      <w:r w:rsidR="00A557DE" w:rsidRPr="00183CD3">
        <w:rPr>
          <w:lang w:val="es-ES" w:eastAsia="ro-RO"/>
        </w:rPr>
        <w:t>O</w:t>
      </w:r>
      <w:r w:rsidR="00D74B48" w:rsidRPr="00183CD3">
        <w:rPr>
          <w:lang w:val="es-ES" w:eastAsia="ro-RO"/>
        </w:rPr>
        <w:t>peratorii economici</w:t>
      </w:r>
      <w:r w:rsidR="00A557DE" w:rsidRPr="00183CD3">
        <w:rPr>
          <w:lang w:val="es-ES" w:eastAsia="ro-RO"/>
        </w:rPr>
        <w:t xml:space="preserve"> </w:t>
      </w:r>
      <w:r w:rsidR="001B5C17" w:rsidRPr="00183CD3">
        <w:rPr>
          <w:lang w:val="es-ES" w:eastAsia="ro-RO"/>
        </w:rPr>
        <w:t>;</w:t>
      </w:r>
      <w:r w:rsidR="001B5C17" w:rsidRPr="00183CD3">
        <w:rPr>
          <w:lang w:val="es-ES" w:eastAsia="ro-RO"/>
        </w:rPr>
        <w:br/>
        <w:t xml:space="preserve">       </w:t>
      </w:r>
      <w:r w:rsidR="00BC36D2">
        <w:rPr>
          <w:lang w:val="es-ES" w:eastAsia="ro-RO"/>
        </w:rPr>
        <w:t xml:space="preserve"> </w:t>
      </w:r>
      <w:r w:rsidR="001B5C17" w:rsidRPr="00183CD3">
        <w:rPr>
          <w:lang w:val="es-ES" w:eastAsia="ro-RO"/>
        </w:rPr>
        <w:t xml:space="preserve">  t) - participarea la evaluarea animalelor, în vederea despăgubirii proprietarilor acestora: Comitetetul Local pentru Situaţii de Urgenţă al Municipiului Lupeni</w:t>
      </w:r>
      <w:r w:rsidR="00D50856">
        <w:rPr>
          <w:lang w:val="es-ES" w:eastAsia="ro-RO"/>
        </w:rPr>
        <w:t>, Serviciu Cadastru, Agricultură și Administrație Publică</w:t>
      </w:r>
      <w:r w:rsidR="001B5C17" w:rsidRPr="00183CD3">
        <w:rPr>
          <w:lang w:val="es-ES" w:eastAsia="ro-RO"/>
        </w:rPr>
        <w:t>;</w:t>
      </w:r>
    </w:p>
    <w:p w14:paraId="032BC827" w14:textId="6C8A0164" w:rsidR="001B5C17" w:rsidRPr="00A61047" w:rsidRDefault="001B5C17" w:rsidP="00A61047">
      <w:pPr>
        <w:tabs>
          <w:tab w:val="left" w:pos="0"/>
          <w:tab w:val="left" w:pos="1080"/>
        </w:tabs>
        <w:ind w:right="-1"/>
        <w:jc w:val="both"/>
        <w:rPr>
          <w:lang w:val="es-ES" w:eastAsia="ro-RO"/>
        </w:rPr>
      </w:pPr>
      <w:r w:rsidRPr="00183CD3">
        <w:rPr>
          <w:lang w:val="es-ES" w:eastAsia="ro-RO"/>
        </w:rPr>
        <w:t xml:space="preserve">                 </w:t>
      </w:r>
      <w:r w:rsidR="00BC36D2">
        <w:rPr>
          <w:lang w:val="es-ES" w:eastAsia="ro-RO"/>
        </w:rPr>
        <w:t xml:space="preserve"> </w:t>
      </w:r>
      <w:r w:rsidRPr="00183CD3">
        <w:rPr>
          <w:lang w:val="es-ES" w:eastAsia="ro-RO"/>
        </w:rPr>
        <w:t xml:space="preserve"> ţ) - identificarea şi punerea la dispoziţie a terenurilor pentru metode alternative de denaturare - incinerare/îngropare:Comitetul Local pentru Situaţii de Urgenţă al Municipiului LUPENI;</w:t>
      </w:r>
      <w:r w:rsidRPr="00183CD3">
        <w:rPr>
          <w:lang w:val="es-ES" w:eastAsia="ro-RO"/>
        </w:rPr>
        <w:br/>
        <w:t xml:space="preserve">             </w:t>
      </w:r>
      <w:r w:rsidR="00BC36D2">
        <w:rPr>
          <w:lang w:val="es-ES" w:eastAsia="ro-RO"/>
        </w:rPr>
        <w:t xml:space="preserve"> </w:t>
      </w:r>
      <w:r w:rsidRPr="00183CD3">
        <w:rPr>
          <w:lang w:val="es-ES" w:eastAsia="ro-RO"/>
        </w:rPr>
        <w:t>u) - sprijinirea cu personal a activităţilor referitoare la încărcare, săpare, astupare, îngrădire   etc. ce se pot ivi în activitatea de neutralizare alternativă: Detaşamentul</w:t>
      </w:r>
      <w:r w:rsidR="005F1CC2" w:rsidRPr="00183CD3">
        <w:rPr>
          <w:lang w:val="es-ES" w:eastAsia="ro-RO"/>
        </w:rPr>
        <w:t xml:space="preserve">  3 </w:t>
      </w:r>
      <w:r w:rsidRPr="00183CD3">
        <w:rPr>
          <w:lang w:val="es-ES" w:eastAsia="ro-RO"/>
        </w:rPr>
        <w:t xml:space="preserve"> de Jandarmi LUPENI ,            Inspectoratul Judeţean  pentru Situaţii de Urgenţă</w:t>
      </w:r>
      <w:r w:rsidR="005F1CC2" w:rsidRPr="00183CD3">
        <w:rPr>
          <w:lang w:val="es-ES" w:eastAsia="ro-RO"/>
        </w:rPr>
        <w:t xml:space="preserve"> H</w:t>
      </w:r>
      <w:r w:rsidR="00DF590E" w:rsidRPr="00183CD3">
        <w:rPr>
          <w:lang w:val="es-ES" w:eastAsia="ro-RO"/>
        </w:rPr>
        <w:t>unedoara</w:t>
      </w:r>
      <w:r w:rsidRPr="00183CD3">
        <w:rPr>
          <w:lang w:val="es-ES" w:eastAsia="ro-RO"/>
        </w:rPr>
        <w:t>, Comitetetul Local</w:t>
      </w:r>
      <w:r w:rsidR="00DF590E" w:rsidRPr="00183CD3">
        <w:rPr>
          <w:lang w:val="es-ES" w:eastAsia="ro-RO"/>
        </w:rPr>
        <w:t xml:space="preserve"> </w:t>
      </w:r>
      <w:r w:rsidRPr="00183CD3">
        <w:rPr>
          <w:lang w:val="es-ES" w:eastAsia="ro-RO"/>
        </w:rPr>
        <w:t>pentru situaţii de urgenţă;</w:t>
      </w:r>
      <w:r w:rsidRPr="00183CD3">
        <w:rPr>
          <w:lang w:val="es-ES" w:eastAsia="ro-RO"/>
        </w:rPr>
        <w:br/>
        <w:t xml:space="preserve">           </w:t>
      </w:r>
      <w:r w:rsidR="00183CD3" w:rsidRPr="00183CD3">
        <w:rPr>
          <w:lang w:val="es-ES" w:eastAsia="ro-RO"/>
        </w:rPr>
        <w:t xml:space="preserve"> </w:t>
      </w:r>
      <w:r w:rsidRPr="00183CD3">
        <w:rPr>
          <w:lang w:val="es-ES" w:eastAsia="ro-RO"/>
        </w:rPr>
        <w:t>v) - asigurarea transportului incineratoarelor mobile de la locul de garare la locul evoluţiei focarelor de epizootii:</w:t>
      </w:r>
      <w:r w:rsidR="006C77B0">
        <w:rPr>
          <w:color w:val="FF0000"/>
          <w:lang w:val="es-ES" w:eastAsia="ro-RO"/>
        </w:rPr>
        <w:t xml:space="preserve"> </w:t>
      </w:r>
      <w:r w:rsidRPr="00A61047">
        <w:rPr>
          <w:lang w:val="es-ES" w:eastAsia="ro-RO"/>
        </w:rPr>
        <w:t>Autoritatea Sanitară</w:t>
      </w:r>
      <w:r w:rsidR="00B961C2">
        <w:rPr>
          <w:lang w:val="es-ES" w:eastAsia="ro-RO"/>
        </w:rPr>
        <w:t xml:space="preserve"> </w:t>
      </w:r>
      <w:r w:rsidRPr="00A61047">
        <w:rPr>
          <w:lang w:val="es-ES" w:eastAsia="ro-RO"/>
        </w:rPr>
        <w:t>Veterinară şi pentru Siguranţa Alimentelor</w:t>
      </w:r>
      <w:r w:rsidR="008F7AFB" w:rsidRPr="00A61047">
        <w:rPr>
          <w:lang w:val="es-ES" w:eastAsia="ro-RO"/>
        </w:rPr>
        <w:t xml:space="preserve"> Hunedoara </w:t>
      </w:r>
      <w:r w:rsidR="00F14E68">
        <w:rPr>
          <w:lang w:val="es-ES" w:eastAsia="ro-RO"/>
        </w:rPr>
        <w:t xml:space="preserve">                  </w:t>
      </w:r>
      <w:r w:rsidRPr="00A61047">
        <w:rPr>
          <w:lang w:val="es-ES" w:eastAsia="ro-RO"/>
        </w:rPr>
        <w:t>cu</w:t>
      </w:r>
      <w:r w:rsidR="00F14E68">
        <w:rPr>
          <w:lang w:val="es-ES" w:eastAsia="ro-RO"/>
        </w:rPr>
        <w:t xml:space="preserve"> </w:t>
      </w:r>
      <w:r w:rsidRPr="00A61047">
        <w:rPr>
          <w:lang w:val="es-ES" w:eastAsia="ro-RO"/>
        </w:rPr>
        <w:t>sprijinul Comitetului Local pentru Situaţii de Urgenţă</w:t>
      </w:r>
      <w:r w:rsidR="00DF590E" w:rsidRPr="00A61047">
        <w:rPr>
          <w:lang w:val="es-ES" w:eastAsia="ro-RO"/>
        </w:rPr>
        <w:t xml:space="preserve"> </w:t>
      </w:r>
      <w:r w:rsidR="00F14E68">
        <w:rPr>
          <w:lang w:val="es-ES" w:eastAsia="ro-RO"/>
        </w:rPr>
        <w:t>(CLSU)</w:t>
      </w:r>
      <w:r w:rsidR="006C77B0" w:rsidRPr="00A61047">
        <w:rPr>
          <w:lang w:val="es-ES" w:eastAsia="ro-RO"/>
        </w:rPr>
        <w:t xml:space="preserve"> al municipiului Lupeni</w:t>
      </w:r>
      <w:r w:rsidRPr="00A61047">
        <w:rPr>
          <w:lang w:val="es-ES" w:eastAsia="ro-RO"/>
        </w:rPr>
        <w:t>;</w:t>
      </w:r>
      <w:r w:rsidR="006C77B0" w:rsidRPr="00A61047">
        <w:rPr>
          <w:lang w:val="es-ES" w:eastAsia="ro-RO"/>
        </w:rPr>
        <w:t xml:space="preserve"> </w:t>
      </w:r>
      <w:r w:rsidRPr="00A61047">
        <w:rPr>
          <w:lang w:val="es-ES" w:eastAsia="ro-RO"/>
        </w:rPr>
        <w:br/>
        <w:t>  </w:t>
      </w:r>
      <w:r w:rsidR="006972E6">
        <w:rPr>
          <w:lang w:val="es-ES" w:eastAsia="ro-RO"/>
        </w:rPr>
        <w:t xml:space="preserve">   </w:t>
      </w:r>
      <w:r w:rsidRPr="00A61047">
        <w:rPr>
          <w:lang w:val="es-ES" w:eastAsia="ro-RO"/>
        </w:rPr>
        <w:t xml:space="preserve"> </w:t>
      </w:r>
      <w:r w:rsidR="005572F1">
        <w:rPr>
          <w:lang w:val="es-ES" w:eastAsia="ro-RO"/>
        </w:rPr>
        <w:t xml:space="preserve">     </w:t>
      </w:r>
      <w:r w:rsidRPr="00A61047">
        <w:rPr>
          <w:lang w:val="es-ES" w:eastAsia="ro-RO"/>
        </w:rPr>
        <w:t>w)-</w:t>
      </w:r>
      <w:r w:rsidR="00183CD3" w:rsidRPr="00A61047">
        <w:rPr>
          <w:lang w:val="es-ES" w:eastAsia="ro-RO"/>
        </w:rPr>
        <w:t xml:space="preserve"> </w:t>
      </w:r>
      <w:r w:rsidRPr="00A61047">
        <w:rPr>
          <w:lang w:val="es-ES" w:eastAsia="ro-RO"/>
        </w:rPr>
        <w:t>asigurarea transportului materiilor de risc - subproduse de origine animală nedestinate consumului uman:</w:t>
      </w:r>
      <w:r w:rsidR="00F049FB">
        <w:rPr>
          <w:lang w:val="es-ES" w:eastAsia="ro-RO"/>
        </w:rPr>
        <w:t xml:space="preserve"> - </w:t>
      </w:r>
      <w:r w:rsidRPr="00A61047">
        <w:rPr>
          <w:lang w:val="es-ES" w:eastAsia="ro-RO"/>
        </w:rPr>
        <w:t>Autoritatea</w:t>
      </w:r>
      <w:r w:rsidR="00183CD3" w:rsidRPr="00A61047">
        <w:rPr>
          <w:lang w:val="es-ES" w:eastAsia="ro-RO"/>
        </w:rPr>
        <w:t xml:space="preserve"> </w:t>
      </w:r>
      <w:r w:rsidRPr="00A61047">
        <w:rPr>
          <w:lang w:val="es-ES" w:eastAsia="ro-RO"/>
        </w:rPr>
        <w:t>Sanitară Veterinară şi pentru</w:t>
      </w:r>
      <w:r w:rsidR="00834BA3">
        <w:rPr>
          <w:lang w:val="es-ES" w:eastAsia="ro-RO"/>
        </w:rPr>
        <w:t xml:space="preserve"> </w:t>
      </w:r>
      <w:r w:rsidRPr="00A61047">
        <w:rPr>
          <w:lang w:val="es-ES" w:eastAsia="ro-RO"/>
        </w:rPr>
        <w:t>Siguranţa</w:t>
      </w:r>
      <w:r w:rsidR="005572F1">
        <w:rPr>
          <w:lang w:val="es-ES" w:eastAsia="ro-RO"/>
        </w:rPr>
        <w:t xml:space="preserve"> </w:t>
      </w:r>
      <w:r w:rsidRPr="00A61047">
        <w:rPr>
          <w:lang w:val="es-ES" w:eastAsia="ro-RO"/>
        </w:rPr>
        <w:t>Alimentelor</w:t>
      </w:r>
      <w:r w:rsidR="008F7AFB" w:rsidRPr="00A61047">
        <w:rPr>
          <w:lang w:val="es-ES" w:eastAsia="ro-RO"/>
        </w:rPr>
        <w:t xml:space="preserve"> </w:t>
      </w:r>
      <w:r w:rsidR="00834BA3">
        <w:rPr>
          <w:lang w:val="es-ES" w:eastAsia="ro-RO"/>
        </w:rPr>
        <w:t xml:space="preserve"> </w:t>
      </w:r>
      <w:r w:rsidR="005572F1">
        <w:rPr>
          <w:lang w:val="es-ES" w:eastAsia="ro-RO"/>
        </w:rPr>
        <w:t xml:space="preserve">                               </w:t>
      </w:r>
      <w:r w:rsidR="008F7AFB" w:rsidRPr="00A61047">
        <w:rPr>
          <w:lang w:val="es-ES" w:eastAsia="ro-RO"/>
        </w:rPr>
        <w:t xml:space="preserve">Hunedoara </w:t>
      </w:r>
      <w:r w:rsidRPr="00A61047">
        <w:rPr>
          <w:lang w:val="es-ES" w:eastAsia="ro-RO"/>
        </w:rPr>
        <w:t>cu sprijinul Comitetetului Local pentru Situaţii de Urgenţă</w:t>
      </w:r>
      <w:r w:rsidR="006972E6">
        <w:rPr>
          <w:lang w:val="es-ES" w:eastAsia="ro-RO"/>
        </w:rPr>
        <w:t xml:space="preserve"> (CLSU)</w:t>
      </w:r>
      <w:r w:rsidR="00F049FB">
        <w:rPr>
          <w:lang w:val="es-ES" w:eastAsia="ro-RO"/>
        </w:rPr>
        <w:t xml:space="preserve"> </w:t>
      </w:r>
      <w:r w:rsidR="00E311B2" w:rsidRPr="00A61047">
        <w:rPr>
          <w:lang w:val="es-ES" w:eastAsia="ro-RO"/>
        </w:rPr>
        <w:t>Lupeni</w:t>
      </w:r>
      <w:r w:rsidRPr="00A61047">
        <w:rPr>
          <w:lang w:val="es-ES" w:eastAsia="ro-RO"/>
        </w:rPr>
        <w:t>;</w:t>
      </w:r>
      <w:r w:rsidRPr="00A61047">
        <w:rPr>
          <w:lang w:val="es-ES" w:eastAsia="ro-RO"/>
        </w:rPr>
        <w:br/>
        <w:t xml:space="preserve">             x) - coordonarea activităţii de denaturare în întreprinderi specializate a materialelor cu risc patogen reprezentate de cadavrele animale rezultate în urma combaterii focarelor de epizootii grave: </w:t>
      </w:r>
      <w:r w:rsidR="00E311B2" w:rsidRPr="00A61047">
        <w:rPr>
          <w:lang w:val="es-ES" w:eastAsia="ro-RO"/>
        </w:rPr>
        <w:t xml:space="preserve">  </w:t>
      </w:r>
      <w:r w:rsidRPr="00A61047">
        <w:rPr>
          <w:lang w:val="es-ES" w:eastAsia="ro-RO"/>
        </w:rPr>
        <w:t>Ministerul Agriculturii şi Dezvoltării Rurale.</w:t>
      </w:r>
    </w:p>
    <w:p w14:paraId="1C3793A2" w14:textId="0DCE58E3" w:rsidR="004C7FF5" w:rsidRPr="00A61047" w:rsidRDefault="001B5C17" w:rsidP="00A61047">
      <w:pPr>
        <w:keepNext/>
        <w:tabs>
          <w:tab w:val="left" w:pos="0"/>
          <w:tab w:val="left" w:pos="1080"/>
        </w:tabs>
        <w:jc w:val="both"/>
        <w:outlineLvl w:val="0"/>
        <w:rPr>
          <w:b/>
          <w:bCs/>
          <w:lang w:val="ro-RO"/>
        </w:rPr>
      </w:pPr>
      <w:r w:rsidRPr="00A61047">
        <w:rPr>
          <w:b/>
          <w:bCs/>
          <w:lang w:val="ro-RO"/>
        </w:rPr>
        <w:t xml:space="preserve">          </w:t>
      </w:r>
    </w:p>
    <w:p w14:paraId="5380B10C" w14:textId="3BB4A555" w:rsidR="003A6200" w:rsidRPr="00A61047" w:rsidRDefault="003A6200" w:rsidP="00D0569F">
      <w:pPr>
        <w:autoSpaceDE w:val="0"/>
        <w:autoSpaceDN w:val="0"/>
        <w:adjustRightInd w:val="0"/>
        <w:jc w:val="center"/>
        <w:rPr>
          <w:rFonts w:eastAsiaTheme="minorHAnsi"/>
          <w:b/>
          <w:bCs/>
          <w:u w:val="single"/>
          <w:lang w:val="ro-RO"/>
          <w14:ligatures w14:val="standardContextual"/>
        </w:rPr>
      </w:pPr>
      <w:r w:rsidRPr="00A61047">
        <w:rPr>
          <w:rFonts w:eastAsiaTheme="minorHAnsi"/>
          <w:b/>
          <w:bCs/>
          <w:u w:val="single"/>
          <w:lang w:val="ro-RO"/>
          <w14:ligatures w14:val="standardContextual"/>
        </w:rPr>
        <w:t>CAPITOLUL II.</w:t>
      </w:r>
    </w:p>
    <w:p w14:paraId="24CBEDD5" w14:textId="2948156D" w:rsidR="003A6200" w:rsidRPr="00A61047" w:rsidRDefault="003A6200" w:rsidP="00D0569F">
      <w:pPr>
        <w:autoSpaceDE w:val="0"/>
        <w:autoSpaceDN w:val="0"/>
        <w:adjustRightInd w:val="0"/>
        <w:jc w:val="center"/>
        <w:rPr>
          <w:rFonts w:eastAsiaTheme="minorHAnsi"/>
          <w:b/>
          <w:bCs/>
          <w:u w:val="single"/>
          <w:lang w:val="ro-RO"/>
          <w14:ligatures w14:val="standardContextual"/>
        </w:rPr>
      </w:pPr>
      <w:r w:rsidRPr="00A61047">
        <w:rPr>
          <w:rFonts w:eastAsiaTheme="minorHAnsi"/>
          <w:b/>
          <w:bCs/>
          <w:u w:val="single"/>
          <w:lang w:val="ro-RO"/>
          <w14:ligatures w14:val="standardContextual"/>
        </w:rPr>
        <w:t xml:space="preserve">CARACTERISTICILE </w:t>
      </w:r>
      <w:r w:rsidR="00BA7BB5" w:rsidRPr="00A61047">
        <w:rPr>
          <w:rFonts w:eastAsiaTheme="minorHAnsi"/>
          <w:b/>
          <w:bCs/>
          <w:u w:val="single"/>
          <w:lang w:val="ro-RO"/>
          <w14:ligatures w14:val="standardContextual"/>
        </w:rPr>
        <w:t xml:space="preserve">MUNICIPIULUI </w:t>
      </w:r>
      <w:r w:rsidR="00CF0B00" w:rsidRPr="00A61047">
        <w:rPr>
          <w:rFonts w:eastAsiaTheme="minorHAnsi"/>
          <w:b/>
          <w:bCs/>
          <w:u w:val="single"/>
          <w:lang w:val="ro-RO"/>
          <w14:ligatures w14:val="standardContextual"/>
        </w:rPr>
        <w:t xml:space="preserve"> </w:t>
      </w:r>
      <w:r w:rsidR="004A2E7D" w:rsidRPr="00A61047">
        <w:rPr>
          <w:rFonts w:eastAsiaTheme="minorHAnsi"/>
          <w:b/>
          <w:bCs/>
          <w:u w:val="single"/>
          <w:lang w:val="ro-RO"/>
          <w14:ligatures w14:val="standardContextual"/>
        </w:rPr>
        <w:t>L</w:t>
      </w:r>
      <w:r w:rsidR="00BA7BB5" w:rsidRPr="00A61047">
        <w:rPr>
          <w:rFonts w:eastAsiaTheme="minorHAnsi"/>
          <w:b/>
          <w:bCs/>
          <w:u w:val="single"/>
          <w:lang w:val="ro-RO"/>
          <w14:ligatures w14:val="standardContextual"/>
        </w:rPr>
        <w:t>UPENI</w:t>
      </w:r>
    </w:p>
    <w:p w14:paraId="7849AB29" w14:textId="77777777" w:rsidR="00156BF4" w:rsidRPr="00A61047" w:rsidRDefault="00156BF4" w:rsidP="00D0569F">
      <w:pPr>
        <w:autoSpaceDE w:val="0"/>
        <w:autoSpaceDN w:val="0"/>
        <w:adjustRightInd w:val="0"/>
        <w:jc w:val="center"/>
        <w:rPr>
          <w:rFonts w:eastAsiaTheme="minorHAnsi"/>
          <w:b/>
          <w:bCs/>
          <w:lang w:val="ro-RO"/>
          <w14:ligatures w14:val="standardContextual"/>
        </w:rPr>
      </w:pPr>
    </w:p>
    <w:p w14:paraId="05F7BEA6" w14:textId="5BE3CAE4" w:rsidR="00EF5F7D" w:rsidRDefault="005E3EAF" w:rsidP="00A61047">
      <w:pPr>
        <w:autoSpaceDE w:val="0"/>
        <w:autoSpaceDN w:val="0"/>
        <w:adjustRightInd w:val="0"/>
        <w:jc w:val="both"/>
        <w:rPr>
          <w:rFonts w:eastAsiaTheme="minorHAnsi"/>
          <w:lang w:val="ro-RO"/>
          <w14:ligatures w14:val="standardContextual"/>
        </w:rPr>
      </w:pPr>
      <w:r w:rsidRPr="00A61047">
        <w:rPr>
          <w:rFonts w:eastAsiaTheme="minorHAnsi"/>
          <w:lang w:val="ro-RO"/>
          <w14:ligatures w14:val="standardContextual"/>
        </w:rPr>
        <w:t xml:space="preserve">   </w:t>
      </w:r>
      <w:r w:rsidR="00A61047" w:rsidRPr="00A61047">
        <w:rPr>
          <w:rFonts w:eastAsiaTheme="minorHAnsi"/>
          <w:lang w:val="ro-RO"/>
          <w14:ligatures w14:val="standardContextual"/>
        </w:rPr>
        <w:t xml:space="preserve">  </w:t>
      </w:r>
      <w:r w:rsidRPr="00A61047">
        <w:rPr>
          <w:rFonts w:eastAsiaTheme="minorHAnsi"/>
          <w:lang w:val="ro-RO"/>
          <w14:ligatures w14:val="standardContextual"/>
        </w:rPr>
        <w:t xml:space="preserve">  </w:t>
      </w:r>
      <w:r w:rsidR="003A6200" w:rsidRPr="00A61047">
        <w:rPr>
          <w:rFonts w:eastAsiaTheme="minorHAnsi"/>
          <w:lang w:val="ro-RO"/>
          <w14:ligatures w14:val="standardContextual"/>
        </w:rPr>
        <w:t>Pe baza datelor cuprinse în Schema cu riscurile teritoriale din unitatea</w:t>
      </w:r>
      <w:r w:rsidR="00BA7BB5" w:rsidRPr="00A61047">
        <w:rPr>
          <w:rFonts w:eastAsiaTheme="minorHAnsi"/>
          <w:lang w:val="ro-RO"/>
          <w14:ligatures w14:val="standardContextual"/>
        </w:rPr>
        <w:t xml:space="preserve"> </w:t>
      </w:r>
      <w:r w:rsidR="003A6200" w:rsidRPr="00A61047">
        <w:rPr>
          <w:rFonts w:eastAsiaTheme="minorHAnsi"/>
          <w:lang w:val="ro-RO"/>
          <w14:ligatures w14:val="standardContextual"/>
        </w:rPr>
        <w:t>administrativ-teritorială,  în con</w:t>
      </w:r>
      <w:r w:rsidR="00587767" w:rsidRPr="00A61047">
        <w:rPr>
          <w:rFonts w:eastAsiaTheme="minorHAnsi"/>
          <w:lang w:val="ro-RO"/>
          <w14:ligatures w14:val="standardContextual"/>
        </w:rPr>
        <w:t>ț</w:t>
      </w:r>
      <w:r w:rsidR="003A6200" w:rsidRPr="00A61047">
        <w:rPr>
          <w:rFonts w:eastAsiaTheme="minorHAnsi"/>
          <w:lang w:val="ro-RO"/>
          <w14:ligatures w14:val="standardContextual"/>
        </w:rPr>
        <w:t>inutul PAAR se face o</w:t>
      </w:r>
      <w:r w:rsidR="00BA7BB5" w:rsidRPr="00A61047">
        <w:rPr>
          <w:rFonts w:eastAsiaTheme="minorHAnsi"/>
          <w:lang w:val="ro-RO"/>
          <w14:ligatures w14:val="standardContextual"/>
        </w:rPr>
        <w:t xml:space="preserve"> </w:t>
      </w:r>
      <w:r w:rsidR="003A6200" w:rsidRPr="00A61047">
        <w:rPr>
          <w:rFonts w:eastAsiaTheme="minorHAnsi"/>
          <w:lang w:val="ro-RO"/>
          <w14:ligatures w14:val="standardContextual"/>
        </w:rPr>
        <w:t>prezentare pe sec</w:t>
      </w:r>
      <w:r w:rsidR="00587767" w:rsidRPr="00A61047">
        <w:rPr>
          <w:rFonts w:eastAsiaTheme="minorHAnsi"/>
          <w:lang w:val="ro-RO"/>
          <w14:ligatures w14:val="standardContextual"/>
        </w:rPr>
        <w:t>ț</w:t>
      </w:r>
      <w:r w:rsidR="003A6200" w:rsidRPr="00A61047">
        <w:rPr>
          <w:rFonts w:eastAsiaTheme="minorHAnsi"/>
          <w:lang w:val="ro-RO"/>
          <w14:ligatures w14:val="standardContextual"/>
        </w:rPr>
        <w:t>iuni a caracteristicilor unită</w:t>
      </w:r>
      <w:r w:rsidR="00587767" w:rsidRPr="00A61047">
        <w:rPr>
          <w:rFonts w:eastAsiaTheme="minorHAnsi"/>
          <w:lang w:val="ro-RO"/>
          <w14:ligatures w14:val="standardContextual"/>
        </w:rPr>
        <w:t>ț</w:t>
      </w:r>
      <w:r w:rsidR="003A6200" w:rsidRPr="00A61047">
        <w:rPr>
          <w:rFonts w:eastAsiaTheme="minorHAnsi"/>
          <w:lang w:val="ro-RO"/>
          <w14:ligatures w14:val="standardContextual"/>
        </w:rPr>
        <w:t>ii administrativ-teritoriale, după cum urmează:</w:t>
      </w:r>
    </w:p>
    <w:p w14:paraId="48693A9C" w14:textId="77777777" w:rsidR="00862682" w:rsidRPr="00A61047" w:rsidRDefault="00862682" w:rsidP="00A61047">
      <w:pPr>
        <w:autoSpaceDE w:val="0"/>
        <w:autoSpaceDN w:val="0"/>
        <w:adjustRightInd w:val="0"/>
        <w:jc w:val="both"/>
        <w:rPr>
          <w:rFonts w:eastAsiaTheme="minorHAnsi"/>
          <w:lang w:val="ro-RO"/>
          <w14:ligatures w14:val="standardContextual"/>
        </w:rPr>
      </w:pPr>
    </w:p>
    <w:p w14:paraId="78EC51C4" w14:textId="47B70726" w:rsidR="00D75AB5" w:rsidRPr="00A61047" w:rsidRDefault="003E7B42" w:rsidP="006E00A9">
      <w:pPr>
        <w:ind w:firstLine="720"/>
        <w:jc w:val="center"/>
        <w:rPr>
          <w:b/>
          <w:u w:val="single"/>
          <w:lang w:val="ro-RO"/>
        </w:rPr>
      </w:pPr>
      <w:proofErr w:type="spellStart"/>
      <w:r w:rsidRPr="00A61047">
        <w:rPr>
          <w:b/>
          <w:u w:val="single"/>
          <w:lang w:val="ro-RO"/>
        </w:rPr>
        <w:t>Secţiunea</w:t>
      </w:r>
      <w:proofErr w:type="spellEnd"/>
      <w:r w:rsidRPr="00A61047">
        <w:rPr>
          <w:b/>
          <w:u w:val="single"/>
          <w:lang w:val="ro-RO"/>
        </w:rPr>
        <w:t xml:space="preserve">  I</w:t>
      </w:r>
    </w:p>
    <w:p w14:paraId="4B2BAA9F" w14:textId="132A988A" w:rsidR="003E7B42" w:rsidRPr="00862682" w:rsidRDefault="00AC452C" w:rsidP="006E00A9">
      <w:pPr>
        <w:tabs>
          <w:tab w:val="left" w:pos="0"/>
          <w:tab w:val="left" w:pos="1080"/>
        </w:tabs>
        <w:jc w:val="center"/>
        <w:rPr>
          <w:b/>
          <w:bCs/>
          <w:lang w:val="ro-RO"/>
        </w:rPr>
      </w:pPr>
      <w:r w:rsidRPr="00862682">
        <w:rPr>
          <w:b/>
          <w:bCs/>
          <w:lang w:val="ro-RO"/>
        </w:rPr>
        <w:t>1.AMPLASA</w:t>
      </w:r>
      <w:r w:rsidR="00CC0CA8" w:rsidRPr="00862682">
        <w:rPr>
          <w:b/>
          <w:bCs/>
          <w:lang w:val="ro-RO"/>
        </w:rPr>
        <w:t>R</w:t>
      </w:r>
      <w:r w:rsidRPr="00862682">
        <w:rPr>
          <w:b/>
          <w:bCs/>
          <w:lang w:val="ro-RO"/>
        </w:rPr>
        <w:t>EA GEOGRARICĂ ȘI RELIEFUL</w:t>
      </w:r>
    </w:p>
    <w:p w14:paraId="4B6A4434" w14:textId="77777777" w:rsidR="002E65DA" w:rsidRPr="00A61047" w:rsidRDefault="002E65DA" w:rsidP="00A61047">
      <w:pPr>
        <w:tabs>
          <w:tab w:val="left" w:pos="0"/>
          <w:tab w:val="left" w:pos="1080"/>
        </w:tabs>
        <w:jc w:val="both"/>
        <w:rPr>
          <w:lang w:val="ro-RO"/>
        </w:rPr>
      </w:pPr>
    </w:p>
    <w:p w14:paraId="24EE9A8E" w14:textId="2A844BEA" w:rsidR="00A05B74" w:rsidRDefault="00A05B74" w:rsidP="00A61047">
      <w:pPr>
        <w:jc w:val="both"/>
        <w:rPr>
          <w:lang w:val="it-IT"/>
        </w:rPr>
      </w:pPr>
      <w:r w:rsidRPr="00A61047">
        <w:rPr>
          <w:lang w:val="it-IT"/>
        </w:rPr>
        <w:t xml:space="preserve">        Municipiul LUPENI este situat pe malul Jiului de Vest. Face parte din marea unitate de relief din Carpaţii Meridionali numită depresiunea tectono - erozivă „VALEA JIULUI”,</w:t>
      </w:r>
      <w:r w:rsidR="00623625">
        <w:rPr>
          <w:lang w:val="it-IT"/>
        </w:rPr>
        <w:t xml:space="preserve">  </w:t>
      </w:r>
      <w:r w:rsidRPr="00A61047">
        <w:rPr>
          <w:lang w:val="it-IT"/>
        </w:rPr>
        <w:t xml:space="preserve">fiind situată în partea centrală a prelungirii vestice; localitatea este dominată de culmile muntoase ale masivului Retezat şi </w:t>
      </w:r>
      <w:r w:rsidRPr="00A61047">
        <w:rPr>
          <w:lang w:val="it-IT"/>
        </w:rPr>
        <w:lastRenderedPageBreak/>
        <w:t>Vâlcan, de o prelungire a munţilor Retezat spre nord şi masivul Vulcan spre sud,. Comunică cu regiunile învecinate prin pasuri şi trecători: Pasul Vulcan (1.621m) şi Pasul Lainici (450m) cu depresiunea subcarpatică Târgu – Jiu, iar prin Pasul Merişor (765m) , cu depresiunea Haţeg.</w:t>
      </w:r>
    </w:p>
    <w:p w14:paraId="503BF8CB" w14:textId="77777777" w:rsidR="00246307" w:rsidRPr="00A61047" w:rsidRDefault="00246307" w:rsidP="00A61047">
      <w:pPr>
        <w:jc w:val="both"/>
        <w:rPr>
          <w:lang w:val="it-IT"/>
        </w:rPr>
      </w:pPr>
    </w:p>
    <w:p w14:paraId="12EB3DA2" w14:textId="3EFABF58" w:rsidR="006E00A9" w:rsidRDefault="00A05B74" w:rsidP="00A61047">
      <w:pPr>
        <w:jc w:val="both"/>
      </w:pPr>
      <w:r w:rsidRPr="00A61047">
        <w:rPr>
          <w:lang w:val="it-IT"/>
        </w:rPr>
        <w:t xml:space="preserve">         </w:t>
      </w:r>
      <w:proofErr w:type="spellStart"/>
      <w:proofErr w:type="gramStart"/>
      <w:r w:rsidRPr="00A61047">
        <w:t>Localitatea</w:t>
      </w:r>
      <w:proofErr w:type="spellEnd"/>
      <w:r w:rsidRPr="00A61047">
        <w:t xml:space="preserve"> </w:t>
      </w:r>
      <w:r w:rsidR="006A7B17" w:rsidRPr="00A61047">
        <w:t xml:space="preserve"> </w:t>
      </w:r>
      <w:r w:rsidRPr="00A61047">
        <w:t>LUPENI</w:t>
      </w:r>
      <w:proofErr w:type="gramEnd"/>
      <w:r w:rsidRPr="00A61047">
        <w:t xml:space="preserve"> </w:t>
      </w:r>
      <w:proofErr w:type="spellStart"/>
      <w:r w:rsidRPr="00A61047">
        <w:t>este</w:t>
      </w:r>
      <w:proofErr w:type="spellEnd"/>
      <w:r w:rsidRPr="00A61047">
        <w:t xml:space="preserve"> </w:t>
      </w:r>
      <w:proofErr w:type="spellStart"/>
      <w:r w:rsidRPr="00A61047">
        <w:t>a</w:t>
      </w:r>
      <w:r w:rsidR="00842183">
        <w:t>ș</w:t>
      </w:r>
      <w:r w:rsidRPr="00A61047">
        <w:t>ezată</w:t>
      </w:r>
      <w:proofErr w:type="spellEnd"/>
      <w:r w:rsidRPr="00A61047">
        <w:t xml:space="preserve"> </w:t>
      </w:r>
      <w:r w:rsidR="00A572CF" w:rsidRPr="00A572CF">
        <w:rPr>
          <w:shd w:val="clear" w:color="auto" w:fill="FFFFFF"/>
        </w:rPr>
        <w:t>la 18 km Sud -Vest de</w:t>
      </w:r>
      <w:r w:rsidR="00A572CF">
        <w:rPr>
          <w:shd w:val="clear" w:color="auto" w:fill="FFFFFF"/>
        </w:rPr>
        <w:t xml:space="preserve"> </w:t>
      </w:r>
      <w:proofErr w:type="spellStart"/>
      <w:r w:rsidR="00A572CF" w:rsidRPr="00A572CF">
        <w:rPr>
          <w:shd w:val="clear" w:color="auto" w:fill="FFFFFF"/>
        </w:rPr>
        <w:t>municipiul</w:t>
      </w:r>
      <w:proofErr w:type="spellEnd"/>
      <w:r w:rsidR="00A572CF" w:rsidRPr="00A572CF">
        <w:rPr>
          <w:shd w:val="clear" w:color="auto" w:fill="FFFFFF"/>
        </w:rPr>
        <w:t xml:space="preserve"> </w:t>
      </w:r>
      <w:proofErr w:type="spellStart"/>
      <w:r w:rsidR="00A572CF" w:rsidRPr="00A572CF">
        <w:rPr>
          <w:shd w:val="clear" w:color="auto" w:fill="FFFFFF"/>
        </w:rPr>
        <w:t>Petroșani</w:t>
      </w:r>
      <w:proofErr w:type="spellEnd"/>
      <w:r w:rsidR="00A572CF">
        <w:rPr>
          <w:color w:val="666666"/>
          <w:shd w:val="clear" w:color="auto" w:fill="FFFFFF"/>
        </w:rPr>
        <w:t>,</w:t>
      </w:r>
      <w:r w:rsidR="00A572CF">
        <w:rPr>
          <w:rFonts w:ascii="Roboto Slab" w:hAnsi="Roboto Slab" w:cs="Roboto Slab"/>
          <w:color w:val="666666"/>
          <w:sz w:val="27"/>
          <w:szCs w:val="27"/>
          <w:shd w:val="clear" w:color="auto" w:fill="FFFFFF"/>
        </w:rPr>
        <w:t xml:space="preserve"> </w:t>
      </w:r>
      <w:r w:rsidRPr="00A61047">
        <w:t xml:space="preserve">la Est de </w:t>
      </w:r>
      <w:proofErr w:type="spellStart"/>
      <w:r w:rsidRPr="00A61047">
        <w:t>ora</w:t>
      </w:r>
      <w:r w:rsidR="00065536">
        <w:t>ș</w:t>
      </w:r>
      <w:r w:rsidRPr="00A61047">
        <w:t>ul</w:t>
      </w:r>
      <w:proofErr w:type="spellEnd"/>
      <w:r w:rsidRPr="00A61047">
        <w:t xml:space="preserve"> </w:t>
      </w:r>
      <w:proofErr w:type="spellStart"/>
      <w:r w:rsidRPr="00A61047">
        <w:t>Uricani</w:t>
      </w:r>
      <w:proofErr w:type="spellEnd"/>
      <w:r w:rsidRPr="00A61047">
        <w:t>,</w:t>
      </w:r>
      <w:r w:rsidR="00A572CF">
        <w:t>-</w:t>
      </w:r>
      <w:r w:rsidRPr="00A61047">
        <w:t xml:space="preserve"> circa </w:t>
      </w:r>
      <w:smartTag w:uri="urn:schemas-microsoft-com:office:smarttags" w:element="metricconverter">
        <w:smartTagPr>
          <w:attr w:name="ProductID" w:val="6 km"/>
        </w:smartTagPr>
        <w:r w:rsidRPr="00A61047">
          <w:t>6 km</w:t>
        </w:r>
      </w:smartTag>
      <w:r w:rsidRPr="00A61047">
        <w:t xml:space="preserve"> </w:t>
      </w:r>
      <w:proofErr w:type="spellStart"/>
      <w:r w:rsidR="00D85B03" w:rsidRPr="00A61047">
        <w:t>ș</w:t>
      </w:r>
      <w:r w:rsidRPr="00A61047">
        <w:t>i</w:t>
      </w:r>
      <w:proofErr w:type="spellEnd"/>
      <w:r w:rsidRPr="00A61047">
        <w:t xml:space="preserve"> la Vest de </w:t>
      </w:r>
      <w:proofErr w:type="spellStart"/>
      <w:r w:rsidRPr="00A61047">
        <w:t>municipiul</w:t>
      </w:r>
      <w:proofErr w:type="spellEnd"/>
      <w:r w:rsidRPr="00A61047">
        <w:t xml:space="preserve">  Vulcan, </w:t>
      </w:r>
      <w:r w:rsidR="00A572CF">
        <w:t xml:space="preserve">- </w:t>
      </w:r>
      <w:r w:rsidRPr="00A61047">
        <w:t xml:space="preserve">circa </w:t>
      </w:r>
      <w:smartTag w:uri="urn:schemas-microsoft-com:office:smarttags" w:element="metricconverter">
        <w:smartTagPr>
          <w:attr w:name="ProductID" w:val="8 km"/>
        </w:smartTagPr>
        <w:r w:rsidRPr="00A61047">
          <w:t>8 km</w:t>
        </w:r>
      </w:smartTag>
      <w:r w:rsidRPr="00A61047">
        <w:t xml:space="preserve">. </w:t>
      </w:r>
      <w:proofErr w:type="spellStart"/>
      <w:r w:rsidRPr="00A61047">
        <w:t>Altitudinea</w:t>
      </w:r>
      <w:proofErr w:type="spellEnd"/>
      <w:r w:rsidRPr="00A61047">
        <w:t xml:space="preserve"> </w:t>
      </w:r>
      <w:proofErr w:type="spellStart"/>
      <w:r w:rsidRPr="00A61047">
        <w:t>înregistrează</w:t>
      </w:r>
      <w:proofErr w:type="spellEnd"/>
      <w:r w:rsidRPr="00A61047">
        <w:t xml:space="preserve"> </w:t>
      </w:r>
      <w:proofErr w:type="spellStart"/>
      <w:r w:rsidRPr="00A61047">
        <w:t>valori</w:t>
      </w:r>
      <w:proofErr w:type="spellEnd"/>
      <w:r w:rsidRPr="00A61047">
        <w:t xml:space="preserve"> </w:t>
      </w:r>
      <w:r w:rsidRPr="00623625">
        <w:rPr>
          <w:color w:val="C00000"/>
        </w:rPr>
        <w:t xml:space="preserve"> </w:t>
      </w:r>
      <w:r w:rsidR="00A572CF" w:rsidRPr="00A572CF">
        <w:rPr>
          <w:color w:val="1F1F1F"/>
          <w:shd w:val="clear" w:color="auto" w:fill="FFFFFF"/>
        </w:rPr>
        <w:t xml:space="preserve">de ~700 m </w:t>
      </w:r>
      <w:proofErr w:type="spellStart"/>
      <w:r w:rsidR="00A572CF" w:rsidRPr="00A572CF">
        <w:rPr>
          <w:color w:val="1F1F1F"/>
          <w:shd w:val="clear" w:color="auto" w:fill="FFFFFF"/>
        </w:rPr>
        <w:t>în</w:t>
      </w:r>
      <w:proofErr w:type="spellEnd"/>
      <w:r w:rsidR="00A572CF" w:rsidRPr="00A572CF">
        <w:rPr>
          <w:color w:val="1F1F1F"/>
          <w:shd w:val="clear" w:color="auto" w:fill="FFFFFF"/>
        </w:rPr>
        <w:t xml:space="preserve"> </w:t>
      </w:r>
      <w:proofErr w:type="spellStart"/>
      <w:r w:rsidR="00A572CF" w:rsidRPr="00A572CF">
        <w:rPr>
          <w:color w:val="1F1F1F"/>
          <w:shd w:val="clear" w:color="auto" w:fill="FFFFFF"/>
        </w:rPr>
        <w:t>Depresiunea</w:t>
      </w:r>
      <w:proofErr w:type="spellEnd"/>
      <w:r w:rsidR="00A572CF" w:rsidRPr="00A572CF">
        <w:rPr>
          <w:color w:val="1F1F1F"/>
          <w:shd w:val="clear" w:color="auto" w:fill="FFFFFF"/>
        </w:rPr>
        <w:t xml:space="preserve"> </w:t>
      </w:r>
      <w:proofErr w:type="spellStart"/>
      <w:r w:rsidR="00A572CF" w:rsidRPr="00A572CF">
        <w:rPr>
          <w:color w:val="1F1F1F"/>
          <w:shd w:val="clear" w:color="auto" w:fill="FFFFFF"/>
        </w:rPr>
        <w:t>Petroșani</w:t>
      </w:r>
      <w:proofErr w:type="spellEnd"/>
      <w:r w:rsidR="00A572CF" w:rsidRPr="00A572CF">
        <w:rPr>
          <w:color w:val="1F1F1F"/>
          <w:shd w:val="clear" w:color="auto" w:fill="FFFFFF"/>
        </w:rPr>
        <w:t xml:space="preserve"> la </w:t>
      </w:r>
      <w:proofErr w:type="spellStart"/>
      <w:r w:rsidR="00A572CF" w:rsidRPr="00A572CF">
        <w:rPr>
          <w:color w:val="1F1F1F"/>
          <w:shd w:val="clear" w:color="auto" w:fill="FFFFFF"/>
        </w:rPr>
        <w:t>poalele</w:t>
      </w:r>
      <w:proofErr w:type="spellEnd"/>
      <w:r w:rsidR="00A572CF" w:rsidRPr="00A572CF">
        <w:rPr>
          <w:color w:val="1F1F1F"/>
          <w:shd w:val="clear" w:color="auto" w:fill="FFFFFF"/>
        </w:rPr>
        <w:t xml:space="preserve"> </w:t>
      </w:r>
      <w:proofErr w:type="spellStart"/>
      <w:r w:rsidR="00A572CF" w:rsidRPr="00A572CF">
        <w:rPr>
          <w:color w:val="1F1F1F"/>
          <w:shd w:val="clear" w:color="auto" w:fill="FFFFFF"/>
        </w:rPr>
        <w:t>Munților</w:t>
      </w:r>
      <w:proofErr w:type="spellEnd"/>
      <w:r w:rsidR="00A572CF" w:rsidRPr="00A572CF">
        <w:rPr>
          <w:color w:val="1F1F1F"/>
          <w:shd w:val="clear" w:color="auto" w:fill="FFFFFF"/>
        </w:rPr>
        <w:t xml:space="preserve"> </w:t>
      </w:r>
      <w:proofErr w:type="spellStart"/>
      <w:r w:rsidR="00A572CF" w:rsidRPr="00A572CF">
        <w:rPr>
          <w:color w:val="1F1F1F"/>
          <w:shd w:val="clear" w:color="auto" w:fill="FFFFFF"/>
        </w:rPr>
        <w:t>Vâlcan</w:t>
      </w:r>
      <w:proofErr w:type="spellEnd"/>
      <w:r w:rsidR="00A572CF">
        <w:rPr>
          <w:color w:val="1F1F1F"/>
          <w:shd w:val="clear" w:color="auto" w:fill="FFFFFF"/>
        </w:rPr>
        <w:t>.</w:t>
      </w:r>
    </w:p>
    <w:p w14:paraId="58B66C95" w14:textId="77777777" w:rsidR="006E00A9" w:rsidRDefault="00A05B74" w:rsidP="006E00A9">
      <w:pPr>
        <w:jc w:val="both"/>
      </w:pPr>
      <w:r w:rsidRPr="00A61047">
        <w:t>.</w:t>
      </w:r>
    </w:p>
    <w:p w14:paraId="3EE4D68B" w14:textId="702A83A9" w:rsidR="00A05B74" w:rsidRPr="006E00A9" w:rsidRDefault="006E00A9" w:rsidP="006E00A9">
      <w:pPr>
        <w:jc w:val="both"/>
        <w:rPr>
          <w:lang w:val="it-IT"/>
        </w:rPr>
      </w:pPr>
      <w:r>
        <w:t xml:space="preserve"> </w:t>
      </w:r>
      <w:bookmarkStart w:id="1" w:name="_Hlk190079189"/>
      <w:r>
        <w:t>1.1</w:t>
      </w:r>
      <w:r w:rsidR="00A05B74" w:rsidRPr="00A61047">
        <w:t xml:space="preserve"> </w:t>
      </w:r>
      <w:r w:rsidR="00A05B74" w:rsidRPr="006E00A9">
        <w:rPr>
          <w:b/>
          <w:bCs/>
        </w:rPr>
        <w:t xml:space="preserve"> </w:t>
      </w:r>
      <w:proofErr w:type="spellStart"/>
      <w:r>
        <w:rPr>
          <w:b/>
          <w:bCs/>
        </w:rPr>
        <w:t>S</w:t>
      </w:r>
      <w:r w:rsidR="00A05B74" w:rsidRPr="006E00A9">
        <w:rPr>
          <w:b/>
          <w:bCs/>
        </w:rPr>
        <w:t>uprafaţă</w:t>
      </w:r>
      <w:proofErr w:type="spellEnd"/>
      <w:r w:rsidR="00A05B74" w:rsidRPr="006E00A9">
        <w:rPr>
          <w:b/>
          <w:bCs/>
        </w:rPr>
        <w:t xml:space="preserve">, </w:t>
      </w:r>
      <w:proofErr w:type="spellStart"/>
      <w:r w:rsidR="00A05B74" w:rsidRPr="006E00A9">
        <w:rPr>
          <w:b/>
          <w:bCs/>
        </w:rPr>
        <w:t>vecinătăţi</w:t>
      </w:r>
      <w:proofErr w:type="spellEnd"/>
      <w:r w:rsidR="00A05B74" w:rsidRPr="006E00A9">
        <w:rPr>
          <w:b/>
          <w:bCs/>
        </w:rPr>
        <w:t>:</w:t>
      </w:r>
      <w:bookmarkEnd w:id="1"/>
    </w:p>
    <w:p w14:paraId="6C076836" w14:textId="685BF2D6" w:rsidR="00A05B74" w:rsidRPr="00A61047" w:rsidRDefault="00A05B74" w:rsidP="00A61047">
      <w:pPr>
        <w:pStyle w:val="Indentcorptext"/>
        <w:ind w:firstLine="0"/>
      </w:pPr>
      <w:r w:rsidRPr="00A61047">
        <w:t xml:space="preserve">      </w:t>
      </w:r>
      <w:r w:rsidR="002E65DA">
        <w:t xml:space="preserve">  </w:t>
      </w:r>
      <w:r w:rsidRPr="00A61047">
        <w:t xml:space="preserve"> </w:t>
      </w:r>
      <w:proofErr w:type="spellStart"/>
      <w:r w:rsidRPr="00A61047">
        <w:t>Suprafaţa</w:t>
      </w:r>
      <w:proofErr w:type="spellEnd"/>
      <w:r w:rsidRPr="00A61047">
        <w:t xml:space="preserve"> totală a </w:t>
      </w:r>
      <w:proofErr w:type="spellStart"/>
      <w:r w:rsidRPr="00A61047">
        <w:t>localităţii</w:t>
      </w:r>
      <w:proofErr w:type="spellEnd"/>
      <w:r w:rsidRPr="00A61047">
        <w:t xml:space="preserve"> (extravilan </w:t>
      </w:r>
      <w:r w:rsidR="00E16DEA" w:rsidRPr="00A61047">
        <w:t>ș</w:t>
      </w:r>
      <w:r w:rsidRPr="00A61047">
        <w:t xml:space="preserve">i intravilan), este de </w:t>
      </w:r>
      <w:smartTag w:uri="urn:schemas-microsoft-com:office:smarttags" w:element="metricconverter">
        <w:smartTagPr>
          <w:attr w:name="ProductID" w:val="7745 ha"/>
        </w:smartTagPr>
        <w:r w:rsidRPr="00A61047">
          <w:t>7745 ha</w:t>
        </w:r>
      </w:smartTag>
      <w:r w:rsidRPr="00A61047">
        <w:t xml:space="preserve"> </w:t>
      </w:r>
      <w:r w:rsidR="00E16DEA" w:rsidRPr="00A61047">
        <w:t>ș</w:t>
      </w:r>
      <w:r w:rsidRPr="00A61047">
        <w:t>i se află în partea sudică a jude</w:t>
      </w:r>
      <w:r w:rsidR="00E16DEA" w:rsidRPr="00A61047">
        <w:t>ț</w:t>
      </w:r>
      <w:r w:rsidRPr="00A61047">
        <w:t xml:space="preserve">ului Hunedoara, la circa </w:t>
      </w:r>
      <w:smartTag w:uri="urn:schemas-microsoft-com:office:smarttags" w:element="metricconverter">
        <w:smartTagPr>
          <w:attr w:name="ProductID" w:val="110 km"/>
        </w:smartTagPr>
        <w:r w:rsidRPr="00A61047">
          <w:t>110 km</w:t>
        </w:r>
      </w:smartTag>
      <w:r w:rsidRPr="00A61047">
        <w:t xml:space="preserve"> de municipiul Deva, re</w:t>
      </w:r>
      <w:r w:rsidR="00E16DEA" w:rsidRPr="00A61047">
        <w:t>ș</w:t>
      </w:r>
      <w:r w:rsidRPr="00A61047">
        <w:t>edin</w:t>
      </w:r>
      <w:r w:rsidR="00E16DEA" w:rsidRPr="00A61047">
        <w:t>ț</w:t>
      </w:r>
      <w:r w:rsidRPr="00A61047">
        <w:t xml:space="preserve">a </w:t>
      </w:r>
      <w:r w:rsidR="00E16DEA" w:rsidRPr="00A61047">
        <w:t>ș</w:t>
      </w:r>
      <w:r w:rsidRPr="00A61047">
        <w:t>i centrul administrativ al jude</w:t>
      </w:r>
      <w:r w:rsidR="00E16DEA" w:rsidRPr="00A61047">
        <w:t>ț</w:t>
      </w:r>
      <w:r w:rsidRPr="00A61047">
        <w:t>ului.</w:t>
      </w:r>
    </w:p>
    <w:p w14:paraId="7335D806" w14:textId="77777777" w:rsidR="00A05B74" w:rsidRPr="00A61047" w:rsidRDefault="00A05B74" w:rsidP="00A61047">
      <w:pPr>
        <w:tabs>
          <w:tab w:val="left" w:pos="0"/>
          <w:tab w:val="left" w:pos="1080"/>
        </w:tabs>
        <w:ind w:firstLine="900"/>
        <w:jc w:val="both"/>
        <w:rPr>
          <w:lang w:val="ro-RO"/>
        </w:rPr>
      </w:pPr>
      <w:r w:rsidRPr="00A61047">
        <w:rPr>
          <w:lang w:val="ro-RO"/>
        </w:rPr>
        <w:t xml:space="preserve">- teren agricol : </w:t>
      </w:r>
      <w:smartTag w:uri="urn:schemas-microsoft-com:office:smarttags" w:element="metricconverter">
        <w:smartTagPr>
          <w:attr w:name="ProductID" w:val="2510 ha"/>
        </w:smartTagPr>
        <w:r w:rsidRPr="00A61047">
          <w:rPr>
            <w:lang w:val="ro-RO"/>
          </w:rPr>
          <w:t>2510 ha</w:t>
        </w:r>
      </w:smartTag>
      <w:r w:rsidRPr="00A61047">
        <w:rPr>
          <w:lang w:val="ro-RO"/>
        </w:rPr>
        <w:t>, din care:</w:t>
      </w:r>
    </w:p>
    <w:p w14:paraId="73AD5A7C" w14:textId="77777777" w:rsidR="00A05B74" w:rsidRPr="00A61047" w:rsidRDefault="00A05B74" w:rsidP="00A61047">
      <w:pPr>
        <w:tabs>
          <w:tab w:val="left" w:pos="0"/>
          <w:tab w:val="left" w:pos="1080"/>
        </w:tabs>
        <w:ind w:firstLine="900"/>
        <w:jc w:val="both"/>
        <w:rPr>
          <w:lang w:val="ro-RO"/>
        </w:rPr>
      </w:pPr>
      <w:r w:rsidRPr="00A61047">
        <w:rPr>
          <w:lang w:val="ro-RO"/>
        </w:rPr>
        <w:t xml:space="preserve">- teren arabil 68ha;  </w:t>
      </w:r>
      <w:proofErr w:type="spellStart"/>
      <w:r w:rsidRPr="00A61047">
        <w:rPr>
          <w:lang w:val="ro-RO"/>
        </w:rPr>
        <w:t>păşuni</w:t>
      </w:r>
      <w:proofErr w:type="spellEnd"/>
      <w:r w:rsidRPr="00A61047">
        <w:rPr>
          <w:lang w:val="ro-RO"/>
        </w:rPr>
        <w:t xml:space="preserve"> </w:t>
      </w:r>
      <w:smartTag w:uri="urn:schemas-microsoft-com:office:smarttags" w:element="metricconverter">
        <w:smartTagPr>
          <w:attr w:name="ProductID" w:val="1316 ha"/>
        </w:smartTagPr>
        <w:r w:rsidRPr="00A61047">
          <w:rPr>
            <w:lang w:val="ro-RO"/>
          </w:rPr>
          <w:t>1316 ha</w:t>
        </w:r>
      </w:smartTag>
      <w:r w:rsidRPr="00A61047">
        <w:rPr>
          <w:lang w:val="ro-RO"/>
        </w:rPr>
        <w:t xml:space="preserve">;  </w:t>
      </w:r>
      <w:proofErr w:type="spellStart"/>
      <w:r w:rsidRPr="00A61047">
        <w:rPr>
          <w:lang w:val="ro-RO"/>
        </w:rPr>
        <w:t>fâneţe</w:t>
      </w:r>
      <w:proofErr w:type="spellEnd"/>
      <w:r w:rsidRPr="00A61047">
        <w:rPr>
          <w:lang w:val="ro-RO"/>
        </w:rPr>
        <w:t xml:space="preserve"> </w:t>
      </w:r>
      <w:smartTag w:uri="urn:schemas-microsoft-com:office:smarttags" w:element="metricconverter">
        <w:smartTagPr>
          <w:attr w:name="ProductID" w:val="1110 ha"/>
        </w:smartTagPr>
        <w:r w:rsidRPr="00A61047">
          <w:rPr>
            <w:lang w:val="ro-RO"/>
          </w:rPr>
          <w:t>1110 ha</w:t>
        </w:r>
      </w:smartTag>
      <w:r w:rsidRPr="00A61047">
        <w:rPr>
          <w:lang w:val="ro-RO"/>
        </w:rPr>
        <w:t xml:space="preserve">,  livezi </w:t>
      </w:r>
      <w:smartTag w:uri="urn:schemas-microsoft-com:office:smarttags" w:element="metricconverter">
        <w:smartTagPr>
          <w:attr w:name="ProductID" w:val="16 ha"/>
        </w:smartTagPr>
        <w:r w:rsidRPr="00A61047">
          <w:rPr>
            <w:lang w:val="ro-RO"/>
          </w:rPr>
          <w:t>16 ha</w:t>
        </w:r>
      </w:smartTag>
      <w:r w:rsidRPr="00A61047">
        <w:rPr>
          <w:lang w:val="ro-RO"/>
        </w:rPr>
        <w:t>.</w:t>
      </w:r>
    </w:p>
    <w:p w14:paraId="5C752E12" w14:textId="77777777" w:rsidR="00A05B74" w:rsidRPr="00A61047" w:rsidRDefault="00A05B74" w:rsidP="00A61047">
      <w:pPr>
        <w:tabs>
          <w:tab w:val="left" w:pos="0"/>
          <w:tab w:val="left" w:pos="1080"/>
        </w:tabs>
        <w:ind w:firstLine="900"/>
        <w:jc w:val="both"/>
        <w:rPr>
          <w:lang w:val="ro-RO"/>
        </w:rPr>
      </w:pPr>
      <w:r w:rsidRPr="00A61047">
        <w:rPr>
          <w:lang w:val="ro-RO"/>
        </w:rPr>
        <w:t xml:space="preserve">- teren neagricol : </w:t>
      </w:r>
      <w:smartTag w:uri="urn:schemas-microsoft-com:office:smarttags" w:element="metricconverter">
        <w:smartTagPr>
          <w:attr w:name="ProductID" w:val="5235 ha"/>
        </w:smartTagPr>
        <w:r w:rsidRPr="00A61047">
          <w:rPr>
            <w:lang w:val="ro-RO"/>
          </w:rPr>
          <w:t>5235 ha</w:t>
        </w:r>
      </w:smartTag>
      <w:r w:rsidRPr="00A61047">
        <w:rPr>
          <w:lang w:val="ro-RO"/>
        </w:rPr>
        <w:t>, din care:</w:t>
      </w:r>
    </w:p>
    <w:p w14:paraId="16755F74" w14:textId="77777777" w:rsidR="00A05B74" w:rsidRPr="00A61047" w:rsidRDefault="00A05B74" w:rsidP="00A61047">
      <w:pPr>
        <w:pStyle w:val="Indentcorptext3"/>
        <w:rPr>
          <w:color w:val="auto"/>
        </w:rPr>
      </w:pPr>
      <w:r w:rsidRPr="00A61047">
        <w:rPr>
          <w:color w:val="auto"/>
        </w:rPr>
        <w:t xml:space="preserve">- păduri </w:t>
      </w:r>
      <w:smartTag w:uri="urn:schemas-microsoft-com:office:smarttags" w:element="metricconverter">
        <w:smartTagPr>
          <w:attr w:name="ProductID" w:val="4258 ha"/>
        </w:smartTagPr>
        <w:r w:rsidRPr="00A61047">
          <w:rPr>
            <w:color w:val="auto"/>
          </w:rPr>
          <w:t>4258 ha</w:t>
        </w:r>
      </w:smartTag>
      <w:r w:rsidRPr="00A61047">
        <w:rPr>
          <w:color w:val="auto"/>
        </w:rPr>
        <w:t xml:space="preserve">; terenuri cu ape </w:t>
      </w:r>
      <w:smartTag w:uri="urn:schemas-microsoft-com:office:smarttags" w:element="metricconverter">
        <w:smartTagPr>
          <w:attr w:name="ProductID" w:val="30 ha"/>
        </w:smartTagPr>
        <w:r w:rsidRPr="00A61047">
          <w:rPr>
            <w:color w:val="auto"/>
          </w:rPr>
          <w:t>30 ha</w:t>
        </w:r>
      </w:smartTag>
      <w:r w:rsidRPr="00A61047">
        <w:rPr>
          <w:color w:val="auto"/>
        </w:rPr>
        <w:t xml:space="preserve">; căi de </w:t>
      </w:r>
      <w:proofErr w:type="spellStart"/>
      <w:r w:rsidRPr="00A61047">
        <w:rPr>
          <w:color w:val="auto"/>
        </w:rPr>
        <w:t>comunicaţii</w:t>
      </w:r>
      <w:proofErr w:type="spellEnd"/>
      <w:r w:rsidRPr="00A61047">
        <w:rPr>
          <w:color w:val="auto"/>
        </w:rPr>
        <w:t xml:space="preserve"> </w:t>
      </w:r>
      <w:proofErr w:type="spellStart"/>
      <w:r w:rsidRPr="00A61047">
        <w:rPr>
          <w:color w:val="auto"/>
        </w:rPr>
        <w:t>şi</w:t>
      </w:r>
      <w:proofErr w:type="spellEnd"/>
      <w:r w:rsidRPr="00A61047">
        <w:rPr>
          <w:color w:val="auto"/>
        </w:rPr>
        <w:t xml:space="preserve"> căi ferate </w:t>
      </w:r>
      <w:smartTag w:uri="urn:schemas-microsoft-com:office:smarttags" w:element="metricconverter">
        <w:smartTagPr>
          <w:attr w:name="ProductID" w:val="172 ha"/>
        </w:smartTagPr>
        <w:r w:rsidRPr="00A61047">
          <w:rPr>
            <w:color w:val="auto"/>
          </w:rPr>
          <w:t>172 ha</w:t>
        </w:r>
      </w:smartTag>
      <w:r w:rsidRPr="00A61047">
        <w:rPr>
          <w:color w:val="auto"/>
        </w:rPr>
        <w:t xml:space="preserve">; terenuri ocupate cu </w:t>
      </w:r>
      <w:proofErr w:type="spellStart"/>
      <w:r w:rsidRPr="00A61047">
        <w:rPr>
          <w:color w:val="auto"/>
        </w:rPr>
        <w:t>construcţii</w:t>
      </w:r>
      <w:proofErr w:type="spellEnd"/>
      <w:r w:rsidRPr="00A61047">
        <w:rPr>
          <w:color w:val="auto"/>
        </w:rPr>
        <w:t xml:space="preserve"> </w:t>
      </w:r>
      <w:smartTag w:uri="urn:schemas-microsoft-com:office:smarttags" w:element="metricconverter">
        <w:smartTagPr>
          <w:attr w:name="ProductID" w:val="395 ha"/>
        </w:smartTagPr>
        <w:r w:rsidRPr="00A61047">
          <w:rPr>
            <w:color w:val="auto"/>
          </w:rPr>
          <w:t>395 ha</w:t>
        </w:r>
      </w:smartTag>
      <w:r w:rsidRPr="00A61047">
        <w:rPr>
          <w:color w:val="auto"/>
        </w:rPr>
        <w:t xml:space="preserve">;  terenuri degradate </w:t>
      </w:r>
      <w:proofErr w:type="spellStart"/>
      <w:r w:rsidRPr="00A61047">
        <w:rPr>
          <w:color w:val="auto"/>
        </w:rPr>
        <w:t>şi</w:t>
      </w:r>
      <w:proofErr w:type="spellEnd"/>
      <w:r w:rsidRPr="00A61047">
        <w:rPr>
          <w:color w:val="auto"/>
        </w:rPr>
        <w:t xml:space="preserve"> neproductive </w:t>
      </w:r>
      <w:smartTag w:uri="urn:schemas-microsoft-com:office:smarttags" w:element="metricconverter">
        <w:smartTagPr>
          <w:attr w:name="ProductID" w:val="380 ha"/>
        </w:smartTagPr>
        <w:r w:rsidRPr="00A61047">
          <w:rPr>
            <w:color w:val="auto"/>
          </w:rPr>
          <w:t>380 ha</w:t>
        </w:r>
      </w:smartTag>
      <w:r w:rsidRPr="00A61047">
        <w:rPr>
          <w:color w:val="auto"/>
        </w:rPr>
        <w:t>.</w:t>
      </w:r>
    </w:p>
    <w:p w14:paraId="2FDBA2BC" w14:textId="2F7E5E7A" w:rsidR="00A05B74" w:rsidRPr="00A61047" w:rsidRDefault="005E3EAF" w:rsidP="00A61047">
      <w:pPr>
        <w:tabs>
          <w:tab w:val="left" w:pos="0"/>
          <w:tab w:val="left" w:pos="1080"/>
        </w:tabs>
        <w:jc w:val="both"/>
        <w:rPr>
          <w:lang w:val="ro-RO"/>
        </w:rPr>
      </w:pPr>
      <w:r w:rsidRPr="00A61047">
        <w:rPr>
          <w:lang w:val="ro-RO"/>
        </w:rPr>
        <w:t xml:space="preserve">        </w:t>
      </w:r>
      <w:r w:rsidR="002E65DA">
        <w:rPr>
          <w:lang w:val="ro-RO"/>
        </w:rPr>
        <w:t xml:space="preserve"> </w:t>
      </w:r>
      <w:r w:rsidR="00A05B74" w:rsidRPr="00A61047">
        <w:rPr>
          <w:lang w:val="ro-RO"/>
        </w:rPr>
        <w:t>Teritoriul administrativ al municipiului LUPENI se învecinează  astfel  :</w:t>
      </w:r>
    </w:p>
    <w:p w14:paraId="17FEC59D" w14:textId="60A3E0D2" w:rsidR="00A05B74" w:rsidRPr="00A61047" w:rsidRDefault="00A05B74" w:rsidP="00A61047">
      <w:pPr>
        <w:numPr>
          <w:ilvl w:val="0"/>
          <w:numId w:val="1"/>
        </w:numPr>
        <w:tabs>
          <w:tab w:val="left" w:pos="0"/>
          <w:tab w:val="left" w:pos="1080"/>
        </w:tabs>
        <w:jc w:val="both"/>
        <w:rPr>
          <w:lang w:val="ro-RO"/>
        </w:rPr>
      </w:pPr>
      <w:smartTag w:uri="urn:schemas-microsoft-com:office:smarttags" w:element="PersonName">
        <w:smartTagPr>
          <w:attr w:name="ProductID" w:val="la N."/>
        </w:smartTagPr>
        <w:r w:rsidRPr="00A61047">
          <w:rPr>
            <w:lang w:val="ro-RO"/>
          </w:rPr>
          <w:t>la N.</w:t>
        </w:r>
      </w:smartTag>
      <w:r w:rsidRPr="00A61047">
        <w:rPr>
          <w:lang w:val="ro-RO"/>
        </w:rPr>
        <w:t xml:space="preserve">  – cu Mun</w:t>
      </w:r>
      <w:r w:rsidR="007B7E75" w:rsidRPr="00A61047">
        <w:rPr>
          <w:lang w:val="ro-RO"/>
        </w:rPr>
        <w:t>ț</w:t>
      </w:r>
      <w:r w:rsidRPr="00A61047">
        <w:rPr>
          <w:lang w:val="ro-RO"/>
        </w:rPr>
        <w:t>ii Retezat;</w:t>
      </w:r>
    </w:p>
    <w:p w14:paraId="23EFDE2C" w14:textId="77777777" w:rsidR="00A05B74" w:rsidRPr="00A61047" w:rsidRDefault="00A05B74" w:rsidP="00A61047">
      <w:pPr>
        <w:numPr>
          <w:ilvl w:val="0"/>
          <w:numId w:val="1"/>
        </w:numPr>
        <w:tabs>
          <w:tab w:val="left" w:pos="0"/>
          <w:tab w:val="left" w:pos="1080"/>
        </w:tabs>
        <w:jc w:val="both"/>
        <w:rPr>
          <w:lang w:val="ro-RO"/>
        </w:rPr>
      </w:pPr>
      <w:smartTag w:uri="urn:schemas-microsoft-com:office:smarttags" w:element="PersonName">
        <w:smartTagPr>
          <w:attr w:name="ProductID" w:val="la V."/>
        </w:smartTagPr>
        <w:r w:rsidRPr="00A61047">
          <w:rPr>
            <w:lang w:val="ro-RO"/>
          </w:rPr>
          <w:t>la V.</w:t>
        </w:r>
      </w:smartTag>
      <w:r w:rsidRPr="00A61047">
        <w:rPr>
          <w:lang w:val="ro-RO"/>
        </w:rPr>
        <w:t xml:space="preserve">  – cu localitatea Uricani;</w:t>
      </w:r>
    </w:p>
    <w:p w14:paraId="442AF20F" w14:textId="232D0FDD" w:rsidR="00A05B74" w:rsidRPr="00A61047" w:rsidRDefault="00A05B74" w:rsidP="00A61047">
      <w:pPr>
        <w:numPr>
          <w:ilvl w:val="0"/>
          <w:numId w:val="1"/>
        </w:numPr>
        <w:tabs>
          <w:tab w:val="left" w:pos="0"/>
          <w:tab w:val="left" w:pos="1080"/>
        </w:tabs>
        <w:jc w:val="both"/>
        <w:rPr>
          <w:lang w:val="ro-RO"/>
        </w:rPr>
      </w:pPr>
      <w:smartTag w:uri="urn:schemas-microsoft-com:office:smarttags" w:element="PersonName">
        <w:smartTagPr>
          <w:attr w:name="ProductID" w:val="la S."/>
        </w:smartTagPr>
        <w:r w:rsidRPr="00A61047">
          <w:rPr>
            <w:lang w:val="ro-RO"/>
          </w:rPr>
          <w:t>la S.</w:t>
        </w:r>
      </w:smartTag>
      <w:r w:rsidRPr="00A61047">
        <w:rPr>
          <w:lang w:val="ro-RO"/>
        </w:rPr>
        <w:t xml:space="preserve">   – cu jude</w:t>
      </w:r>
      <w:r w:rsidR="007B7E75" w:rsidRPr="00A61047">
        <w:rPr>
          <w:lang w:val="ro-RO"/>
        </w:rPr>
        <w:t>ț</w:t>
      </w:r>
      <w:r w:rsidRPr="00A61047">
        <w:rPr>
          <w:lang w:val="ro-RO"/>
        </w:rPr>
        <w:t xml:space="preserve">ul </w:t>
      </w:r>
      <w:r w:rsidR="007B7E75" w:rsidRPr="00A61047">
        <w:rPr>
          <w:lang w:val="ro-RO"/>
        </w:rPr>
        <w:t xml:space="preserve"> </w:t>
      </w:r>
      <w:r w:rsidRPr="00A61047">
        <w:rPr>
          <w:lang w:val="ro-RO"/>
        </w:rPr>
        <w:t>Gorj ;</w:t>
      </w:r>
    </w:p>
    <w:p w14:paraId="3E950C81" w14:textId="43B4ECF6" w:rsidR="00A05B74" w:rsidRDefault="00A05B74" w:rsidP="00A61047">
      <w:pPr>
        <w:numPr>
          <w:ilvl w:val="0"/>
          <w:numId w:val="1"/>
        </w:numPr>
        <w:tabs>
          <w:tab w:val="left" w:pos="0"/>
          <w:tab w:val="left" w:pos="1080"/>
        </w:tabs>
        <w:jc w:val="both"/>
        <w:rPr>
          <w:lang w:val="ro-RO"/>
        </w:rPr>
      </w:pPr>
      <w:smartTag w:uri="urn:schemas-microsoft-com:office:smarttags" w:element="PersonName">
        <w:smartTagPr>
          <w:attr w:name="ProductID" w:val="la E"/>
        </w:smartTagPr>
        <w:r w:rsidRPr="00A61047">
          <w:rPr>
            <w:lang w:val="ro-RO"/>
          </w:rPr>
          <w:t>la E</w:t>
        </w:r>
      </w:smartTag>
      <w:r w:rsidRPr="00A61047">
        <w:rPr>
          <w:lang w:val="ro-RO"/>
        </w:rPr>
        <w:t xml:space="preserve">    – cu localitatea</w:t>
      </w:r>
      <w:r w:rsidR="007B7E75" w:rsidRPr="00A61047">
        <w:rPr>
          <w:lang w:val="ro-RO"/>
        </w:rPr>
        <w:t xml:space="preserve"> </w:t>
      </w:r>
      <w:r w:rsidRPr="00A61047">
        <w:rPr>
          <w:lang w:val="ro-RO"/>
        </w:rPr>
        <w:t>Vulcan ;</w:t>
      </w:r>
    </w:p>
    <w:p w14:paraId="63E1DC12" w14:textId="77777777" w:rsidR="006E00A9" w:rsidRPr="00A61047" w:rsidRDefault="006E00A9" w:rsidP="006E00A9">
      <w:pPr>
        <w:tabs>
          <w:tab w:val="left" w:pos="0"/>
          <w:tab w:val="left" w:pos="1080"/>
        </w:tabs>
        <w:ind w:left="2160"/>
        <w:jc w:val="both"/>
        <w:rPr>
          <w:lang w:val="ro-RO"/>
        </w:rPr>
      </w:pPr>
    </w:p>
    <w:p w14:paraId="770D8FA5" w14:textId="5A2FA06E" w:rsidR="00A05B74" w:rsidRPr="006E00A9" w:rsidRDefault="006E00A9" w:rsidP="006E00A9">
      <w:pPr>
        <w:pStyle w:val="Indentcorptext"/>
        <w:ind w:firstLine="0"/>
        <w:rPr>
          <w:b/>
          <w:bCs/>
        </w:rPr>
      </w:pPr>
      <w:r w:rsidRPr="006E00A9">
        <w:rPr>
          <w:b/>
          <w:bCs/>
        </w:rPr>
        <w:t xml:space="preserve">  1.2</w:t>
      </w:r>
      <w:r>
        <w:rPr>
          <w:b/>
          <w:bCs/>
        </w:rPr>
        <w:t xml:space="preserve"> </w:t>
      </w:r>
      <w:r w:rsidR="00A05B74" w:rsidRPr="006E00A9">
        <w:rPr>
          <w:b/>
          <w:bCs/>
        </w:rPr>
        <w:t xml:space="preserve"> </w:t>
      </w:r>
      <w:r w:rsidRPr="006E00A9">
        <w:rPr>
          <w:b/>
          <w:bCs/>
        </w:rPr>
        <w:t>F</w:t>
      </w:r>
      <w:r w:rsidR="00A05B74" w:rsidRPr="006E00A9">
        <w:rPr>
          <w:b/>
          <w:bCs/>
        </w:rPr>
        <w:t>orme de relief, specificită</w:t>
      </w:r>
      <w:r w:rsidR="007B7E75" w:rsidRPr="006E00A9">
        <w:rPr>
          <w:b/>
          <w:bCs/>
        </w:rPr>
        <w:t>ț</w:t>
      </w:r>
      <w:r w:rsidR="00A05B74" w:rsidRPr="006E00A9">
        <w:rPr>
          <w:b/>
          <w:bCs/>
        </w:rPr>
        <w:t>i, influen</w:t>
      </w:r>
      <w:r w:rsidR="007B7E75" w:rsidRPr="006E00A9">
        <w:rPr>
          <w:b/>
          <w:bCs/>
        </w:rPr>
        <w:t>ț</w:t>
      </w:r>
      <w:r w:rsidR="00A05B74" w:rsidRPr="006E00A9">
        <w:rPr>
          <w:b/>
          <w:bCs/>
        </w:rPr>
        <w:t>e :</w:t>
      </w:r>
    </w:p>
    <w:p w14:paraId="5E4CA487" w14:textId="7F7D7BE7" w:rsidR="00A05B74" w:rsidRPr="00A61047" w:rsidRDefault="005E3EAF" w:rsidP="00A61047">
      <w:pPr>
        <w:pStyle w:val="Indentcorptext"/>
        <w:ind w:firstLine="0"/>
      </w:pPr>
      <w:r w:rsidRPr="00A61047">
        <w:t xml:space="preserve">         </w:t>
      </w:r>
      <w:r w:rsidR="00A05B74" w:rsidRPr="00A61047">
        <w:t>În varia</w:t>
      </w:r>
      <w:r w:rsidR="007B7E75" w:rsidRPr="00A61047">
        <w:t>ț</w:t>
      </w:r>
      <w:r w:rsidR="00A05B74" w:rsidRPr="00A61047">
        <w:t>ia reliefului localită</w:t>
      </w:r>
      <w:r w:rsidR="007B7E75" w:rsidRPr="00A61047">
        <w:t>ț</w:t>
      </w:r>
      <w:r w:rsidR="00A05B74" w:rsidRPr="00A61047">
        <w:t>ii LUPENI, deosebim următoarele unită</w:t>
      </w:r>
      <w:r w:rsidR="007B7E75" w:rsidRPr="00A61047">
        <w:t>ț</w:t>
      </w:r>
      <w:r w:rsidR="00A05B74" w:rsidRPr="00A61047">
        <w:t>i:</w:t>
      </w:r>
    </w:p>
    <w:p w14:paraId="3D50A4FC" w14:textId="04F1A588" w:rsidR="00A05B74" w:rsidRPr="00A61047" w:rsidRDefault="00A05B74" w:rsidP="00A61047">
      <w:pPr>
        <w:pStyle w:val="Indentcorptext"/>
        <w:ind w:firstLine="0"/>
      </w:pPr>
      <w:r w:rsidRPr="00A61047">
        <w:t xml:space="preserve">Cadrul muntos, care privit de la scara reliefului întregii </w:t>
      </w:r>
      <w:r w:rsidR="007B7E75" w:rsidRPr="00A61047">
        <w:t>ț</w:t>
      </w:r>
      <w:r w:rsidRPr="00A61047">
        <w:t>ări, apare ca o treaptă uria</w:t>
      </w:r>
      <w:r w:rsidR="007B7E75" w:rsidRPr="00A61047">
        <w:t>ș</w:t>
      </w:r>
      <w:r w:rsidRPr="00A61047">
        <w:t>ă, dar care văzută mai îndeaproape este o multiplă succesiune de suprafe</w:t>
      </w:r>
      <w:r w:rsidR="00383F15" w:rsidRPr="00A61047">
        <w:t>ț</w:t>
      </w:r>
      <w:r w:rsidRPr="00A61047">
        <w:t>e sau trepte (specifică mai ales Carpa</w:t>
      </w:r>
      <w:r w:rsidR="00383F15" w:rsidRPr="00A61047">
        <w:t>ț</w:t>
      </w:r>
      <w:r w:rsidRPr="00A61047">
        <w:t xml:space="preserve">ilor Meridionali), care coboară de la partea cea mai înaltă a crestelor </w:t>
      </w:r>
      <w:r w:rsidR="00383F15" w:rsidRPr="00A61047">
        <w:t>ș</w:t>
      </w:r>
      <w:r w:rsidRPr="00A61047">
        <w:t>i culmilor alpine, până la bordura sudică pusă în eviden</w:t>
      </w:r>
      <w:r w:rsidR="00383F15" w:rsidRPr="00A61047">
        <w:t>ț</w:t>
      </w:r>
      <w:r w:rsidRPr="00A61047">
        <w:t xml:space="preserve">ă de treapta de eroziune </w:t>
      </w:r>
      <w:proofErr w:type="spellStart"/>
      <w:r w:rsidRPr="00A61047">
        <w:t>Gornovi</w:t>
      </w:r>
      <w:r w:rsidR="00383F15" w:rsidRPr="00A61047">
        <w:t>ț</w:t>
      </w:r>
      <w:r w:rsidRPr="00A61047">
        <w:t>a</w:t>
      </w:r>
      <w:proofErr w:type="spellEnd"/>
      <w:r w:rsidRPr="00A61047">
        <w:t>. Acest cadru este reprezentat prin:</w:t>
      </w:r>
    </w:p>
    <w:p w14:paraId="2B85DCF8" w14:textId="6ADF7CB8" w:rsidR="00383F15" w:rsidRPr="00A61047" w:rsidRDefault="00A05B74" w:rsidP="00A61047">
      <w:pPr>
        <w:pStyle w:val="Indentcorptext"/>
        <w:ind w:firstLine="0"/>
      </w:pPr>
      <w:r w:rsidRPr="00A61047">
        <w:t xml:space="preserve">                - în nord, ( Culmea </w:t>
      </w:r>
      <w:r w:rsidR="0021761B">
        <w:t xml:space="preserve"> </w:t>
      </w:r>
      <w:proofErr w:type="spellStart"/>
      <w:r w:rsidRPr="00A61047">
        <w:t>Oboroca</w:t>
      </w:r>
      <w:proofErr w:type="spellEnd"/>
      <w:r w:rsidRPr="00A61047">
        <w:t>)  reprezentând o prelungire a masivului Retezat.</w:t>
      </w:r>
    </w:p>
    <w:p w14:paraId="59D63E7F" w14:textId="1DFB4474" w:rsidR="00A05B74" w:rsidRPr="00A61047" w:rsidRDefault="00383F15" w:rsidP="00A61047">
      <w:pPr>
        <w:pStyle w:val="Indentcorptext"/>
        <w:ind w:firstLine="0"/>
      </w:pPr>
      <w:r w:rsidRPr="00A61047">
        <w:t xml:space="preserve">      </w:t>
      </w:r>
      <w:r w:rsidR="002E65DA">
        <w:t xml:space="preserve"> </w:t>
      </w:r>
      <w:r w:rsidRPr="00A61047">
        <w:t xml:space="preserve"> </w:t>
      </w:r>
      <w:r w:rsidR="00A05B74" w:rsidRPr="00A61047">
        <w:t xml:space="preserve"> Prezintă un relief seme</w:t>
      </w:r>
      <w:r w:rsidRPr="00A61047">
        <w:t>ț</w:t>
      </w:r>
      <w:r w:rsidR="00A05B74" w:rsidRPr="00A61047">
        <w:t xml:space="preserve"> dat de prezen</w:t>
      </w:r>
      <w:r w:rsidRPr="00A61047">
        <w:t>ț</w:t>
      </w:r>
      <w:r w:rsidR="00A05B74" w:rsidRPr="00A61047">
        <w:t>a în substratul petrografic al rocilor cristaline mai rezistente la ac</w:t>
      </w:r>
      <w:r w:rsidR="00B9736F" w:rsidRPr="00A61047">
        <w:t>ț</w:t>
      </w:r>
      <w:r w:rsidR="00A05B74" w:rsidRPr="00A61047">
        <w:t>iunea agen</w:t>
      </w:r>
      <w:r w:rsidR="00B9736F" w:rsidRPr="00A61047">
        <w:t>ț</w:t>
      </w:r>
      <w:r w:rsidR="00A05B74" w:rsidRPr="00A61047">
        <w:t>ilor externi. Datorită acestui fapt, energia de relief înregistrează valori de 125-320m, iar valoarea pantelor cre</w:t>
      </w:r>
      <w:r w:rsidR="00B9736F" w:rsidRPr="00A61047">
        <w:t>ș</w:t>
      </w:r>
      <w:r w:rsidR="00A05B74" w:rsidRPr="00A61047">
        <w:t>te brusc cu valori de 15-30.</w:t>
      </w:r>
    </w:p>
    <w:p w14:paraId="0B287E02" w14:textId="62D2C0C9" w:rsidR="00A05B74" w:rsidRPr="00A61047" w:rsidRDefault="00A05B74" w:rsidP="00A61047">
      <w:pPr>
        <w:pStyle w:val="Indentcorptext"/>
        <w:ind w:firstLine="0"/>
      </w:pPr>
      <w:r w:rsidRPr="00A61047">
        <w:t xml:space="preserve">                - în sud, se află masivul Vâlcan având altitudini între 900 m în partea inferioară </w:t>
      </w:r>
      <w:r w:rsidR="00B9736F" w:rsidRPr="00A61047">
        <w:t>ș</w:t>
      </w:r>
      <w:r w:rsidRPr="00A61047">
        <w:t>i 1870</w:t>
      </w:r>
      <w:r w:rsidR="005D58FC" w:rsidRPr="00A61047">
        <w:t xml:space="preserve"> </w:t>
      </w:r>
      <w:r w:rsidRPr="00A61047">
        <w:t>m</w:t>
      </w:r>
      <w:r w:rsidR="005D58FC" w:rsidRPr="00A61047">
        <w:t>.</w:t>
      </w:r>
      <w:r w:rsidRPr="00A61047">
        <w:t xml:space="preserve"> în vârful Straja. În această parte, trecerea spre zona dealurilor se face treptat, fără a fi clar extinsă în relief ca în partea nordică.</w:t>
      </w:r>
    </w:p>
    <w:p w14:paraId="07B55E06" w14:textId="291DA6EE" w:rsidR="00A05B74" w:rsidRDefault="00EC337C" w:rsidP="00213978">
      <w:pPr>
        <w:pStyle w:val="Indentcorptext"/>
        <w:ind w:firstLine="0"/>
      </w:pPr>
      <w:r w:rsidRPr="00445536">
        <w:rPr>
          <w:color w:val="FF0000"/>
        </w:rPr>
        <w:t xml:space="preserve">        </w:t>
      </w:r>
      <w:r w:rsidR="00A05B74" w:rsidRPr="00213978">
        <w:t>Dealurile piemontane, care fac trecerea de la zona montană la zona joasă a depresiunii, formând o fâ</w:t>
      </w:r>
      <w:r w:rsidRPr="00213978">
        <w:t>ș</w:t>
      </w:r>
      <w:r w:rsidR="00A05B74" w:rsidRPr="00213978">
        <w:t>ie continuă la marginea masivelor cristaline cu altitudini de 750-790m.</w:t>
      </w:r>
    </w:p>
    <w:p w14:paraId="628D1E02" w14:textId="77777777" w:rsidR="006E00A9" w:rsidRPr="00213978" w:rsidRDefault="006E00A9" w:rsidP="00213978">
      <w:pPr>
        <w:pStyle w:val="Indentcorptext"/>
        <w:ind w:firstLine="0"/>
      </w:pPr>
    </w:p>
    <w:p w14:paraId="53E4AF18" w14:textId="2A09D339" w:rsidR="00A05B74" w:rsidRPr="006E00A9" w:rsidRDefault="00A05B74" w:rsidP="00213978">
      <w:pPr>
        <w:jc w:val="both"/>
        <w:rPr>
          <w:b/>
          <w:lang w:val="ro-RO"/>
        </w:rPr>
      </w:pPr>
      <w:r w:rsidRPr="006E00A9">
        <w:rPr>
          <w:b/>
          <w:lang w:val="ro-RO"/>
        </w:rPr>
        <w:t xml:space="preserve"> </w:t>
      </w:r>
      <w:r w:rsidR="0004766F" w:rsidRPr="006E00A9">
        <w:rPr>
          <w:b/>
          <w:lang w:val="ro-RO"/>
        </w:rPr>
        <w:t xml:space="preserve">  </w:t>
      </w:r>
      <w:r w:rsidR="006E00A9" w:rsidRPr="006E00A9">
        <w:rPr>
          <w:b/>
          <w:lang w:val="ro-RO"/>
        </w:rPr>
        <w:t xml:space="preserve">1.3 </w:t>
      </w:r>
      <w:r w:rsidRPr="006E00A9">
        <w:rPr>
          <w:b/>
          <w:lang w:val="ro-RO"/>
        </w:rPr>
        <w:t xml:space="preserve"> </w:t>
      </w:r>
      <w:r w:rsidR="006E00A9" w:rsidRPr="006E00A9">
        <w:rPr>
          <w:b/>
          <w:lang w:val="ro-RO"/>
        </w:rPr>
        <w:t>C</w:t>
      </w:r>
      <w:r w:rsidRPr="006E00A9">
        <w:rPr>
          <w:b/>
          <w:lang w:val="ro-RO"/>
        </w:rPr>
        <w:t>aracteristicile pedologice ale solului :</w:t>
      </w:r>
    </w:p>
    <w:p w14:paraId="071E1E4A" w14:textId="3F0DE5A7" w:rsidR="00A05B74" w:rsidRPr="00213978" w:rsidRDefault="006E00A9" w:rsidP="006E00A9">
      <w:pPr>
        <w:jc w:val="both"/>
        <w:rPr>
          <w:lang w:val="ro-RO"/>
        </w:rPr>
      </w:pPr>
      <w:r>
        <w:rPr>
          <w:lang w:val="ro-RO"/>
        </w:rPr>
        <w:t xml:space="preserve">           </w:t>
      </w:r>
      <w:r w:rsidR="00A05B74" w:rsidRPr="00213978">
        <w:rPr>
          <w:lang w:val="ro-RO"/>
        </w:rPr>
        <w:t>Ca urmare a varia</w:t>
      </w:r>
      <w:r w:rsidR="00852D71" w:rsidRPr="00213978">
        <w:rPr>
          <w:lang w:val="ro-RO"/>
        </w:rPr>
        <w:t>ț</w:t>
      </w:r>
      <w:r w:rsidR="00A05B74" w:rsidRPr="00213978">
        <w:rPr>
          <w:lang w:val="ro-RO"/>
        </w:rPr>
        <w:t xml:space="preserve">iei </w:t>
      </w:r>
      <w:r w:rsidR="00852D71" w:rsidRPr="00213978">
        <w:rPr>
          <w:lang w:val="ro-RO"/>
        </w:rPr>
        <w:t>ș</w:t>
      </w:r>
      <w:r w:rsidR="00A05B74" w:rsidRPr="00213978">
        <w:rPr>
          <w:lang w:val="ro-RO"/>
        </w:rPr>
        <w:t>i etajării reliefului, a rolului pe care nivelul freatic îl joacă, pe alocuri, în formarea solurilor, în cuprinsul teritoriului administrativ al municipiului LUPENI, se observă o mare diversitate a acestora, apărând, în diferite propor</w:t>
      </w:r>
      <w:r w:rsidR="00852D71" w:rsidRPr="00213978">
        <w:rPr>
          <w:lang w:val="ro-RO"/>
        </w:rPr>
        <w:t>ț</w:t>
      </w:r>
      <w:r w:rsidR="00A05B74" w:rsidRPr="00213978">
        <w:rPr>
          <w:lang w:val="ro-RO"/>
        </w:rPr>
        <w:t xml:space="preserve">ii, toate grupele principale de soluri întâlnite pe teritoriul </w:t>
      </w:r>
      <w:r w:rsidR="00852D71" w:rsidRPr="00213978">
        <w:rPr>
          <w:lang w:val="ro-RO"/>
        </w:rPr>
        <w:t>ț</w:t>
      </w:r>
      <w:r w:rsidR="00A05B74" w:rsidRPr="00213978">
        <w:rPr>
          <w:lang w:val="ro-RO"/>
        </w:rPr>
        <w:t xml:space="preserve">ării noastre. </w:t>
      </w:r>
    </w:p>
    <w:p w14:paraId="211F429C" w14:textId="77777777" w:rsidR="00CC0BAA" w:rsidRDefault="00A05B74" w:rsidP="00213978">
      <w:pPr>
        <w:jc w:val="both"/>
        <w:rPr>
          <w:lang w:val="ro-RO"/>
        </w:rPr>
      </w:pPr>
      <w:r w:rsidRPr="00213978">
        <w:rPr>
          <w:lang w:val="ro-RO"/>
        </w:rPr>
        <w:t xml:space="preserve">            Cele mai răspândite tipuri sunt cele din clasa </w:t>
      </w:r>
      <w:proofErr w:type="spellStart"/>
      <w:r w:rsidRPr="00213978">
        <w:rPr>
          <w:lang w:val="ro-RO"/>
        </w:rPr>
        <w:t>cambisoluri</w:t>
      </w:r>
      <w:proofErr w:type="spellEnd"/>
      <w:r w:rsidRPr="00213978">
        <w:rPr>
          <w:lang w:val="ro-RO"/>
        </w:rPr>
        <w:t xml:space="preserve"> </w:t>
      </w:r>
      <w:r w:rsidR="00852D71" w:rsidRPr="00213978">
        <w:rPr>
          <w:lang w:val="ro-RO"/>
        </w:rPr>
        <w:t>ș</w:t>
      </w:r>
      <w:r w:rsidRPr="00213978">
        <w:rPr>
          <w:lang w:val="ro-RO"/>
        </w:rPr>
        <w:t>i anume:</w:t>
      </w:r>
    </w:p>
    <w:p w14:paraId="2DF6FD12" w14:textId="418A164C" w:rsidR="00A05B74" w:rsidRPr="00213978" w:rsidRDefault="00A05B74" w:rsidP="00213978">
      <w:pPr>
        <w:jc w:val="both"/>
        <w:rPr>
          <w:lang w:val="ro-RO"/>
        </w:rPr>
      </w:pPr>
      <w:r w:rsidRPr="00213978">
        <w:rPr>
          <w:lang w:val="ro-RO"/>
        </w:rPr>
        <w:t xml:space="preserve">   -</w:t>
      </w:r>
      <w:r w:rsidRPr="00213978">
        <w:rPr>
          <w:b/>
          <w:bCs/>
          <w:lang w:val="ro-RO"/>
        </w:rPr>
        <w:t>solul brun-</w:t>
      </w:r>
      <w:proofErr w:type="spellStart"/>
      <w:r w:rsidRPr="00213978">
        <w:rPr>
          <w:b/>
          <w:bCs/>
          <w:lang w:val="ro-RO"/>
        </w:rPr>
        <w:t>eumezobazic</w:t>
      </w:r>
      <w:proofErr w:type="spellEnd"/>
      <w:r w:rsidR="0027359B" w:rsidRPr="00213978">
        <w:rPr>
          <w:b/>
          <w:bCs/>
          <w:lang w:val="ro-RO"/>
        </w:rPr>
        <w:t>-</w:t>
      </w:r>
      <w:r w:rsidR="00CC0BAA">
        <w:rPr>
          <w:b/>
          <w:bCs/>
          <w:lang w:val="ro-RO"/>
        </w:rPr>
        <w:t xml:space="preserve"> </w:t>
      </w:r>
      <w:r w:rsidRPr="00213978">
        <w:rPr>
          <w:lang w:val="ro-RO"/>
        </w:rPr>
        <w:t xml:space="preserve">(regăsit în toată zona păduroasă, </w:t>
      </w:r>
      <w:r w:rsidR="00852D71" w:rsidRPr="00213978">
        <w:rPr>
          <w:lang w:val="ro-RO"/>
        </w:rPr>
        <w:t>ș</w:t>
      </w:r>
      <w:r w:rsidRPr="00213978">
        <w:rPr>
          <w:lang w:val="ro-RO"/>
        </w:rPr>
        <w:t xml:space="preserve">i de-o parte </w:t>
      </w:r>
      <w:r w:rsidR="00852D71" w:rsidRPr="00213978">
        <w:rPr>
          <w:lang w:val="ro-RO"/>
        </w:rPr>
        <w:t>ș</w:t>
      </w:r>
      <w:r w:rsidRPr="00213978">
        <w:rPr>
          <w:lang w:val="ro-RO"/>
        </w:rPr>
        <w:t>i de alta</w:t>
      </w:r>
      <w:r w:rsidR="00F667D6">
        <w:rPr>
          <w:lang w:val="ro-RO"/>
        </w:rPr>
        <w:t xml:space="preserve"> a râului Jiu</w:t>
      </w:r>
      <w:r w:rsidRPr="00213978">
        <w:rPr>
          <w:lang w:val="ro-RO"/>
        </w:rPr>
        <w:t>)</w:t>
      </w:r>
      <w:r w:rsidR="00F667D6">
        <w:rPr>
          <w:lang w:val="ro-RO"/>
        </w:rPr>
        <w:t>,</w:t>
      </w:r>
      <w:r w:rsidRPr="00213978">
        <w:rPr>
          <w:b/>
          <w:bCs/>
          <w:lang w:val="ro-RO"/>
        </w:rPr>
        <w:br/>
        <w:t xml:space="preserve">  </w:t>
      </w:r>
      <w:r w:rsidR="00CC0BAA">
        <w:rPr>
          <w:b/>
          <w:bCs/>
          <w:lang w:val="ro-RO"/>
        </w:rPr>
        <w:t xml:space="preserve"> </w:t>
      </w:r>
      <w:r w:rsidRPr="00213978">
        <w:rPr>
          <w:lang w:val="ro-RO"/>
        </w:rPr>
        <w:t>-</w:t>
      </w:r>
      <w:r w:rsidRPr="00213978">
        <w:rPr>
          <w:b/>
          <w:bCs/>
          <w:lang w:val="ro-RO"/>
        </w:rPr>
        <w:t>solul brun-</w:t>
      </w:r>
      <w:proofErr w:type="spellStart"/>
      <w:r w:rsidRPr="00213978">
        <w:rPr>
          <w:b/>
          <w:bCs/>
          <w:lang w:val="ro-RO"/>
        </w:rPr>
        <w:t>luvic</w:t>
      </w:r>
      <w:proofErr w:type="spellEnd"/>
      <w:r w:rsidR="0027359B" w:rsidRPr="00213978">
        <w:rPr>
          <w:b/>
          <w:bCs/>
          <w:lang w:val="ro-RO"/>
        </w:rPr>
        <w:t xml:space="preserve"> </w:t>
      </w:r>
      <w:r w:rsidR="0027359B" w:rsidRPr="00213978">
        <w:rPr>
          <w:lang w:val="ro-RO"/>
        </w:rPr>
        <w:t xml:space="preserve">- </w:t>
      </w:r>
      <w:r w:rsidRPr="00213978">
        <w:rPr>
          <w:lang w:val="ro-RO"/>
        </w:rPr>
        <w:t>(cu o mare răspândire, din zona muntoasă până în zona depresionară</w:t>
      </w:r>
      <w:r w:rsidR="00E86008" w:rsidRPr="00213978">
        <w:rPr>
          <w:lang w:val="ro-RO"/>
        </w:rPr>
        <w:t xml:space="preserve">, </w:t>
      </w:r>
      <w:r w:rsidRPr="00213978">
        <w:rPr>
          <w:lang w:val="ro-RO"/>
        </w:rPr>
        <w:t xml:space="preserve"> Depresiunea LUPENI), </w:t>
      </w:r>
    </w:p>
    <w:p w14:paraId="658152E9" w14:textId="1A5C9CCC" w:rsidR="00EF5F7D" w:rsidRDefault="00A05B74" w:rsidP="00213978">
      <w:pPr>
        <w:jc w:val="both"/>
        <w:rPr>
          <w:lang w:val="ro-RO"/>
        </w:rPr>
      </w:pPr>
      <w:r w:rsidRPr="00213978">
        <w:rPr>
          <w:lang w:val="ro-RO"/>
        </w:rPr>
        <w:t xml:space="preserve">   - </w:t>
      </w:r>
      <w:proofErr w:type="spellStart"/>
      <w:r w:rsidRPr="00213978">
        <w:rPr>
          <w:b/>
          <w:bCs/>
          <w:lang w:val="ro-RO"/>
        </w:rPr>
        <w:t>luvisolul</w:t>
      </w:r>
      <w:proofErr w:type="spellEnd"/>
      <w:r w:rsidRPr="00213978">
        <w:rPr>
          <w:b/>
          <w:bCs/>
          <w:lang w:val="ro-RO"/>
        </w:rPr>
        <w:t xml:space="preserve"> </w:t>
      </w:r>
      <w:proofErr w:type="spellStart"/>
      <w:r w:rsidRPr="00213978">
        <w:rPr>
          <w:b/>
          <w:bCs/>
          <w:lang w:val="ro-RO"/>
        </w:rPr>
        <w:t>albic</w:t>
      </w:r>
      <w:proofErr w:type="spellEnd"/>
      <w:r w:rsidRPr="00213978">
        <w:rPr>
          <w:lang w:val="ro-RO"/>
        </w:rPr>
        <w:t xml:space="preserve"> </w:t>
      </w:r>
      <w:r w:rsidR="0027359B" w:rsidRPr="00213978">
        <w:rPr>
          <w:lang w:val="ro-RO"/>
        </w:rPr>
        <w:t xml:space="preserve">-  </w:t>
      </w:r>
      <w:r w:rsidRPr="00213978">
        <w:rPr>
          <w:lang w:val="ro-RO"/>
        </w:rPr>
        <w:t xml:space="preserve">(întâlnit mai ales în zona depresionară </w:t>
      </w:r>
      <w:r w:rsidR="00F667D6">
        <w:rPr>
          <w:lang w:val="ro-RO"/>
        </w:rPr>
        <w:t xml:space="preserve">a municipiului </w:t>
      </w:r>
      <w:r w:rsidRPr="00213978">
        <w:rPr>
          <w:lang w:val="ro-RO"/>
        </w:rPr>
        <w:t>LUPENI).</w:t>
      </w:r>
    </w:p>
    <w:p w14:paraId="4298E7D7" w14:textId="77777777" w:rsidR="00043FCC" w:rsidRPr="00213978" w:rsidRDefault="00043FCC" w:rsidP="00213978">
      <w:pPr>
        <w:jc w:val="both"/>
        <w:rPr>
          <w:lang w:val="ro-RO"/>
        </w:rPr>
      </w:pPr>
    </w:p>
    <w:p w14:paraId="6A405D97" w14:textId="492985FC" w:rsidR="00A05B74" w:rsidRDefault="00CC0CA8" w:rsidP="006E00A9">
      <w:pPr>
        <w:jc w:val="center"/>
        <w:rPr>
          <w:b/>
          <w:bCs/>
          <w:lang w:val="ro-RO"/>
        </w:rPr>
      </w:pPr>
      <w:r w:rsidRPr="006E00A9">
        <w:rPr>
          <w:b/>
          <w:bCs/>
          <w:lang w:val="ro-RO"/>
        </w:rPr>
        <w:t>2.</w:t>
      </w:r>
      <w:r w:rsidR="00A05B74" w:rsidRPr="006E00A9">
        <w:rPr>
          <w:b/>
          <w:bCs/>
          <w:lang w:val="ro-RO"/>
        </w:rPr>
        <w:t>CALITATEA  SOLULUI</w:t>
      </w:r>
    </w:p>
    <w:p w14:paraId="3E38A45A" w14:textId="77777777" w:rsidR="0040150F" w:rsidRPr="006E00A9" w:rsidRDefault="0040150F" w:rsidP="006E00A9">
      <w:pPr>
        <w:jc w:val="center"/>
        <w:rPr>
          <w:b/>
          <w:bCs/>
          <w:lang w:val="ro-RO"/>
        </w:rPr>
      </w:pPr>
    </w:p>
    <w:p w14:paraId="42535621" w14:textId="292D0B0F" w:rsidR="00A05B74" w:rsidRDefault="00A05B74" w:rsidP="00213978">
      <w:pPr>
        <w:jc w:val="both"/>
        <w:rPr>
          <w:lang w:val="it-IT"/>
        </w:rPr>
      </w:pPr>
      <w:r w:rsidRPr="00213978">
        <w:rPr>
          <w:lang w:val="it-IT"/>
        </w:rPr>
        <w:t xml:space="preserve">      Conform raionarii geotehnice, teritoriul municipiului LUPENI este delimitat în trei zone cu caracteristici diferite, dupa cum urmeaza:</w:t>
      </w:r>
    </w:p>
    <w:p w14:paraId="0015107F" w14:textId="77777777" w:rsidR="005B6AF7" w:rsidRPr="00213978" w:rsidRDefault="005B6AF7" w:rsidP="00213978">
      <w:pPr>
        <w:jc w:val="both"/>
        <w:rPr>
          <w:lang w:val="it-IT"/>
        </w:rPr>
      </w:pPr>
    </w:p>
    <w:p w14:paraId="7F9A57F8" w14:textId="52F04F5C" w:rsidR="003D7E78" w:rsidRPr="00213978" w:rsidRDefault="003D7E78" w:rsidP="00213978">
      <w:pPr>
        <w:jc w:val="both"/>
        <w:rPr>
          <w:lang w:val="it-IT"/>
        </w:rPr>
      </w:pPr>
      <w:r w:rsidRPr="00213978">
        <w:rPr>
          <w:lang w:val="it-IT"/>
        </w:rPr>
        <w:lastRenderedPageBreak/>
        <w:t xml:space="preserve">  </w:t>
      </w:r>
      <w:r w:rsidR="00A05B74" w:rsidRPr="00213978">
        <w:rPr>
          <w:lang w:val="it-IT"/>
        </w:rPr>
        <w:t>- Zona I - zona centrala a municipiului LUPENI, situata pe terasa joasa a Jiului, la piciorul pantei de racord a acesteia cu versantii. Are în compozitie gresii, pietrisuri, argile.</w:t>
      </w:r>
    </w:p>
    <w:p w14:paraId="56AC9D96" w14:textId="77777777" w:rsidR="009A31B3" w:rsidRDefault="003D7E78" w:rsidP="00213978">
      <w:pPr>
        <w:jc w:val="both"/>
        <w:rPr>
          <w:lang w:val="ro-RO"/>
        </w:rPr>
      </w:pPr>
      <w:r w:rsidRPr="00213978">
        <w:rPr>
          <w:lang w:val="it-IT"/>
        </w:rPr>
        <w:t xml:space="preserve">   </w:t>
      </w:r>
      <w:r w:rsidR="00F667D6">
        <w:rPr>
          <w:lang w:val="it-IT"/>
        </w:rPr>
        <w:t xml:space="preserve"> </w:t>
      </w:r>
      <w:r w:rsidR="00A05B74" w:rsidRPr="00213978">
        <w:rPr>
          <w:lang w:val="it-IT"/>
        </w:rPr>
        <w:t xml:space="preserve"> Terenul este favorabil constructiilor, dar necesita o atentie sporita la comportarea în timp a sapaturilor</w:t>
      </w:r>
      <w:r w:rsidR="00CC5CC4" w:rsidRPr="00213978">
        <w:rPr>
          <w:lang w:val="it-IT"/>
        </w:rPr>
        <w:t xml:space="preserve"> </w:t>
      </w:r>
      <w:r w:rsidR="00A05B74" w:rsidRPr="00213978">
        <w:rPr>
          <w:lang w:val="it-IT"/>
        </w:rPr>
        <w:t>deschise.</w:t>
      </w:r>
      <w:r w:rsidR="00A05B74" w:rsidRPr="00213978">
        <w:rPr>
          <w:lang w:val="ro-RO"/>
        </w:rPr>
        <w:t xml:space="preserve">   </w:t>
      </w:r>
    </w:p>
    <w:p w14:paraId="733BD17E" w14:textId="495B8290" w:rsidR="003D7E78" w:rsidRPr="00213978" w:rsidRDefault="00A05B74" w:rsidP="00213978">
      <w:pPr>
        <w:jc w:val="both"/>
        <w:rPr>
          <w:lang w:val="ro-RO"/>
        </w:rPr>
      </w:pPr>
      <w:r w:rsidRPr="00213978">
        <w:rPr>
          <w:lang w:val="ro-RO"/>
        </w:rPr>
        <w:t xml:space="preserve">                                                                                                                                                                              </w:t>
      </w:r>
      <w:r w:rsidR="003D7E78" w:rsidRPr="00213978">
        <w:rPr>
          <w:lang w:val="ro-RO"/>
        </w:rPr>
        <w:t xml:space="preserve">                         </w:t>
      </w:r>
      <w:r w:rsidR="002B2E83" w:rsidRPr="00213978">
        <w:rPr>
          <w:lang w:val="ro-RO"/>
        </w:rPr>
        <w:t xml:space="preserve">   </w:t>
      </w:r>
      <w:r w:rsidR="007922E9" w:rsidRPr="00213978">
        <w:rPr>
          <w:lang w:val="ro-RO"/>
        </w:rPr>
        <w:t xml:space="preserve">  </w:t>
      </w:r>
      <w:r w:rsidR="001C019C" w:rsidRPr="00213978">
        <w:rPr>
          <w:lang w:val="ro-RO"/>
        </w:rPr>
        <w:t xml:space="preserve">  </w:t>
      </w:r>
      <w:r w:rsidR="009A31B3">
        <w:rPr>
          <w:lang w:val="ro-RO"/>
        </w:rPr>
        <w:t xml:space="preserve">  </w:t>
      </w:r>
      <w:r w:rsidRPr="00213978">
        <w:rPr>
          <w:lang w:val="ro-RO"/>
        </w:rPr>
        <w:t>- Zona II - zona estică, are în compozi</w:t>
      </w:r>
      <w:r w:rsidR="003D7E78" w:rsidRPr="00213978">
        <w:rPr>
          <w:lang w:val="ro-RO"/>
        </w:rPr>
        <w:t>ț</w:t>
      </w:r>
      <w:r w:rsidRPr="00213978">
        <w:rPr>
          <w:lang w:val="ro-RO"/>
        </w:rPr>
        <w:t>ie depuneri aluvionare grosiere, prafuri nisipoase argiloase.</w:t>
      </w:r>
    </w:p>
    <w:p w14:paraId="5768BE5B" w14:textId="5C8FAF73" w:rsidR="007922E9" w:rsidRDefault="003D7E78" w:rsidP="00213978">
      <w:pPr>
        <w:jc w:val="both"/>
        <w:rPr>
          <w:lang w:val="ro-RO"/>
        </w:rPr>
      </w:pPr>
      <w:r w:rsidRPr="00213978">
        <w:rPr>
          <w:lang w:val="ro-RO"/>
        </w:rPr>
        <w:t xml:space="preserve"> </w:t>
      </w:r>
      <w:r w:rsidR="00A05B74" w:rsidRPr="00213978">
        <w:rPr>
          <w:lang w:val="ro-RO"/>
        </w:rPr>
        <w:t xml:space="preserve"> Terenul este favorabil construc</w:t>
      </w:r>
      <w:r w:rsidR="002B2E83" w:rsidRPr="00213978">
        <w:rPr>
          <w:lang w:val="ro-RO"/>
        </w:rPr>
        <w:t>ț</w:t>
      </w:r>
      <w:r w:rsidR="00A05B74" w:rsidRPr="00213978">
        <w:rPr>
          <w:lang w:val="ro-RO"/>
        </w:rPr>
        <w:t>iilor, cu condi</w:t>
      </w:r>
      <w:r w:rsidR="002B2E83" w:rsidRPr="00213978">
        <w:rPr>
          <w:lang w:val="ro-RO"/>
        </w:rPr>
        <w:t>ț</w:t>
      </w:r>
      <w:r w:rsidR="00A05B74" w:rsidRPr="00213978">
        <w:rPr>
          <w:lang w:val="ro-RO"/>
        </w:rPr>
        <w:t>ia ca s</w:t>
      </w:r>
      <w:r w:rsidR="002B2E83" w:rsidRPr="00213978">
        <w:rPr>
          <w:lang w:val="ro-RO"/>
        </w:rPr>
        <w:t>ă</w:t>
      </w:r>
      <w:r w:rsidR="00A05B74" w:rsidRPr="00213978">
        <w:rPr>
          <w:lang w:val="ro-RO"/>
        </w:rPr>
        <w:t>p</w:t>
      </w:r>
      <w:r w:rsidR="002B2E83" w:rsidRPr="00213978">
        <w:rPr>
          <w:lang w:val="ro-RO"/>
        </w:rPr>
        <w:t>ă</w:t>
      </w:r>
      <w:r w:rsidR="00A05B74" w:rsidRPr="00213978">
        <w:rPr>
          <w:lang w:val="ro-RO"/>
        </w:rPr>
        <w:t>turile pentru funda</w:t>
      </w:r>
      <w:r w:rsidR="002B2E83" w:rsidRPr="00213978">
        <w:rPr>
          <w:lang w:val="ro-RO"/>
        </w:rPr>
        <w:t>ț</w:t>
      </w:r>
      <w:r w:rsidR="00A05B74" w:rsidRPr="00213978">
        <w:rPr>
          <w:lang w:val="ro-RO"/>
        </w:rPr>
        <w:t>ii s</w:t>
      </w:r>
      <w:r w:rsidR="002B2E83" w:rsidRPr="00213978">
        <w:rPr>
          <w:lang w:val="ro-RO"/>
        </w:rPr>
        <w:t>ă</w:t>
      </w:r>
      <w:r w:rsidR="00A05B74" w:rsidRPr="00213978">
        <w:rPr>
          <w:lang w:val="ro-RO"/>
        </w:rPr>
        <w:t xml:space="preserve"> fie executate</w:t>
      </w:r>
      <w:r w:rsidR="009A31B3">
        <w:rPr>
          <w:lang w:val="ro-RO"/>
        </w:rPr>
        <w:t>,</w:t>
      </w:r>
      <w:r w:rsidR="00A05B74" w:rsidRPr="00213978">
        <w:rPr>
          <w:lang w:val="ro-RO"/>
        </w:rPr>
        <w:t xml:space="preserve"> această zonă a fost intens exploatată de cărbune.</w:t>
      </w:r>
    </w:p>
    <w:p w14:paraId="6C0B6693" w14:textId="77777777" w:rsidR="005B6AF7" w:rsidRDefault="005B6AF7" w:rsidP="00213978">
      <w:pPr>
        <w:jc w:val="both"/>
        <w:rPr>
          <w:lang w:val="ro-RO"/>
        </w:rPr>
      </w:pPr>
    </w:p>
    <w:p w14:paraId="276570ED" w14:textId="12308FDA" w:rsidR="00C65F45" w:rsidRPr="00213978" w:rsidRDefault="002B2E83" w:rsidP="00213978">
      <w:pPr>
        <w:jc w:val="both"/>
        <w:rPr>
          <w:lang w:val="ro-RO"/>
        </w:rPr>
      </w:pPr>
      <w:r w:rsidRPr="00213978">
        <w:rPr>
          <w:lang w:val="ro-RO"/>
        </w:rPr>
        <w:t xml:space="preserve"> </w:t>
      </w:r>
      <w:r w:rsidR="00A05B74" w:rsidRPr="00213978">
        <w:rPr>
          <w:lang w:val="ro-RO"/>
        </w:rPr>
        <w:t xml:space="preserve"> - Zona III, situata la vest de calea ferata, în lunca </w:t>
      </w:r>
      <w:proofErr w:type="spellStart"/>
      <w:r w:rsidR="00A05B74" w:rsidRPr="00213978">
        <w:rPr>
          <w:lang w:val="ro-RO"/>
        </w:rPr>
        <w:t>neinundabil</w:t>
      </w:r>
      <w:r w:rsidR="00716ED4" w:rsidRPr="00213978">
        <w:rPr>
          <w:lang w:val="ro-RO"/>
        </w:rPr>
        <w:t>ă</w:t>
      </w:r>
      <w:proofErr w:type="spellEnd"/>
      <w:r w:rsidR="00A05B74" w:rsidRPr="00213978">
        <w:rPr>
          <w:lang w:val="ro-RO"/>
        </w:rPr>
        <w:t xml:space="preserve"> a Jiului, are în compozi</w:t>
      </w:r>
      <w:r w:rsidRPr="00213978">
        <w:rPr>
          <w:lang w:val="ro-RO"/>
        </w:rPr>
        <w:t>ț</w:t>
      </w:r>
      <w:r w:rsidR="00A05B74" w:rsidRPr="00213978">
        <w:rPr>
          <w:lang w:val="ro-RO"/>
        </w:rPr>
        <w:t>ie depuneri aluvionare de tipul pietri</w:t>
      </w:r>
      <w:r w:rsidR="00C65F45" w:rsidRPr="00213978">
        <w:rPr>
          <w:lang w:val="ro-RO"/>
        </w:rPr>
        <w:t>ș</w:t>
      </w:r>
      <w:r w:rsidR="00A05B74" w:rsidRPr="00213978">
        <w:rPr>
          <w:lang w:val="ro-RO"/>
        </w:rPr>
        <w:t>urilor, prafuri argiloase.</w:t>
      </w:r>
    </w:p>
    <w:p w14:paraId="58AE3144" w14:textId="2CD403EA" w:rsidR="00C65F45" w:rsidRDefault="00C65F45" w:rsidP="00213978">
      <w:pPr>
        <w:tabs>
          <w:tab w:val="left" w:pos="0"/>
        </w:tabs>
        <w:jc w:val="both"/>
        <w:rPr>
          <w:lang w:val="ro-RO"/>
        </w:rPr>
      </w:pPr>
      <w:r w:rsidRPr="00213978">
        <w:rPr>
          <w:lang w:val="ro-RO"/>
        </w:rPr>
        <w:t xml:space="preserve">  </w:t>
      </w:r>
      <w:r w:rsidR="00A05B74" w:rsidRPr="00213978">
        <w:rPr>
          <w:lang w:val="ro-RO"/>
        </w:rPr>
        <w:t xml:space="preserve"> Terenul este favorabil construc</w:t>
      </w:r>
      <w:r w:rsidRPr="00213978">
        <w:rPr>
          <w:lang w:val="ro-RO"/>
        </w:rPr>
        <w:t>ț</w:t>
      </w:r>
      <w:r w:rsidR="00A05B74" w:rsidRPr="00213978">
        <w:rPr>
          <w:lang w:val="ro-RO"/>
        </w:rPr>
        <w:t>iilor, dac</w:t>
      </w:r>
      <w:r w:rsidR="00103DDD" w:rsidRPr="00213978">
        <w:rPr>
          <w:lang w:val="ro-RO"/>
        </w:rPr>
        <w:t>ă</w:t>
      </w:r>
      <w:r w:rsidR="00EF5F7D" w:rsidRPr="00213978">
        <w:rPr>
          <w:lang w:val="ro-RO"/>
        </w:rPr>
        <w:t xml:space="preserve">  </w:t>
      </w:r>
      <w:r w:rsidR="00A05B74" w:rsidRPr="00213978">
        <w:rPr>
          <w:lang w:val="ro-RO"/>
        </w:rPr>
        <w:t>manifesta o aten</w:t>
      </w:r>
      <w:r w:rsidRPr="00213978">
        <w:rPr>
          <w:lang w:val="ro-RO"/>
        </w:rPr>
        <w:t>ț</w:t>
      </w:r>
      <w:r w:rsidR="00A05B74" w:rsidRPr="00213978">
        <w:rPr>
          <w:lang w:val="ro-RO"/>
        </w:rPr>
        <w:t>ie deosebita la spatiile func</w:t>
      </w:r>
      <w:r w:rsidRPr="00213978">
        <w:rPr>
          <w:lang w:val="ro-RO"/>
        </w:rPr>
        <w:t>ț</w:t>
      </w:r>
      <w:r w:rsidR="00A05B74" w:rsidRPr="00213978">
        <w:rPr>
          <w:lang w:val="ro-RO"/>
        </w:rPr>
        <w:t>ionale de sub nivelul terenului, în această zonă s</w:t>
      </w:r>
      <w:r w:rsidR="00643E69" w:rsidRPr="00213978">
        <w:rPr>
          <w:lang w:val="ro-RO"/>
        </w:rPr>
        <w:t xml:space="preserve">e regăsește </w:t>
      </w:r>
      <w:r w:rsidR="00A05B74" w:rsidRPr="00213978">
        <w:rPr>
          <w:lang w:val="ro-RO"/>
        </w:rPr>
        <w:t>Cartierul Bărbăteni</w:t>
      </w:r>
      <w:r w:rsidR="00C209CA">
        <w:rPr>
          <w:lang w:val="ro-RO"/>
        </w:rPr>
        <w:t xml:space="preserve"> din municipiul Lupeni </w:t>
      </w:r>
      <w:r w:rsidR="00A05B74" w:rsidRPr="00213978">
        <w:rPr>
          <w:lang w:val="ro-RO"/>
        </w:rPr>
        <w:t>.</w:t>
      </w:r>
      <w:r w:rsidR="00A05B74" w:rsidRPr="00213978">
        <w:rPr>
          <w:lang w:val="ro-RO"/>
        </w:rPr>
        <w:br/>
        <w:t xml:space="preserve">    Sursa de poluare a solului o constituie, în special, haldele de steril de la exploatarea minieră Lupeni.</w:t>
      </w:r>
    </w:p>
    <w:p w14:paraId="367F51F6" w14:textId="77777777" w:rsidR="005B6AF7" w:rsidRPr="00213978" w:rsidRDefault="005B6AF7" w:rsidP="00213978">
      <w:pPr>
        <w:tabs>
          <w:tab w:val="left" w:pos="0"/>
        </w:tabs>
        <w:jc w:val="both"/>
        <w:rPr>
          <w:lang w:val="ro-RO"/>
        </w:rPr>
      </w:pPr>
    </w:p>
    <w:p w14:paraId="086B4D8C" w14:textId="5E87C61C" w:rsidR="00DF5503" w:rsidRPr="00213978" w:rsidRDefault="00DF5503" w:rsidP="00213978">
      <w:pPr>
        <w:tabs>
          <w:tab w:val="left" w:pos="0"/>
          <w:tab w:val="left" w:pos="1080"/>
        </w:tabs>
        <w:jc w:val="both"/>
        <w:rPr>
          <w:b/>
          <w:lang w:val="ro-RO"/>
        </w:rPr>
      </w:pPr>
      <w:r w:rsidRPr="00213978">
        <w:rPr>
          <w:lang w:val="ro-RO"/>
        </w:rPr>
        <w:t xml:space="preserve">         </w:t>
      </w:r>
      <w:r w:rsidR="00A05B74" w:rsidRPr="00213978">
        <w:rPr>
          <w:lang w:val="ro-RO"/>
        </w:rPr>
        <w:t xml:space="preserve"> </w:t>
      </w:r>
      <w:r w:rsidRPr="00213978">
        <w:rPr>
          <w:b/>
          <w:lang w:val="ro-RO"/>
        </w:rPr>
        <w:t>Bogă</w:t>
      </w:r>
      <w:r w:rsidR="00577D14" w:rsidRPr="00213978">
        <w:rPr>
          <w:b/>
          <w:lang w:val="ro-RO"/>
        </w:rPr>
        <w:t>ț</w:t>
      </w:r>
      <w:r w:rsidRPr="00213978">
        <w:rPr>
          <w:b/>
          <w:lang w:val="ro-RO"/>
        </w:rPr>
        <w:t xml:space="preserve">iile naturale ale solului </w:t>
      </w:r>
      <w:r w:rsidR="00577D14" w:rsidRPr="00213978">
        <w:rPr>
          <w:b/>
          <w:lang w:val="ro-RO"/>
        </w:rPr>
        <w:t>ș</w:t>
      </w:r>
      <w:r w:rsidRPr="00213978">
        <w:rPr>
          <w:b/>
          <w:lang w:val="ro-RO"/>
        </w:rPr>
        <w:t>i subsolului</w:t>
      </w:r>
    </w:p>
    <w:p w14:paraId="178AA7DD" w14:textId="4E9EFD2C" w:rsidR="00DF5503" w:rsidRPr="00213978" w:rsidRDefault="007922E9" w:rsidP="00213978">
      <w:pPr>
        <w:tabs>
          <w:tab w:val="left" w:pos="0"/>
          <w:tab w:val="left" w:pos="1080"/>
        </w:tabs>
        <w:jc w:val="both"/>
        <w:rPr>
          <w:lang w:val="ro-RO"/>
        </w:rPr>
      </w:pPr>
      <w:r w:rsidRPr="00213978">
        <w:rPr>
          <w:lang w:val="ro-RO"/>
        </w:rPr>
        <w:t xml:space="preserve">     </w:t>
      </w:r>
      <w:r w:rsidR="001C019C" w:rsidRPr="00213978">
        <w:rPr>
          <w:lang w:val="ro-RO"/>
        </w:rPr>
        <w:t xml:space="preserve">    </w:t>
      </w:r>
      <w:r w:rsidRPr="00213978">
        <w:rPr>
          <w:lang w:val="ro-RO"/>
        </w:rPr>
        <w:t xml:space="preserve"> </w:t>
      </w:r>
      <w:r w:rsidR="00DF5503" w:rsidRPr="00213978">
        <w:rPr>
          <w:lang w:val="ro-RO"/>
        </w:rPr>
        <w:t xml:space="preserve">Resursele solului </w:t>
      </w:r>
      <w:r w:rsidR="00577D14" w:rsidRPr="00213978">
        <w:rPr>
          <w:lang w:val="ro-RO"/>
        </w:rPr>
        <w:t>ș</w:t>
      </w:r>
      <w:r w:rsidR="00DF5503" w:rsidRPr="00213978">
        <w:rPr>
          <w:lang w:val="ro-RO"/>
        </w:rPr>
        <w:t>i subsolului: de referință sunt zăcămintele</w:t>
      </w:r>
      <w:r w:rsidRPr="00213978">
        <w:rPr>
          <w:lang w:val="ro-RO"/>
        </w:rPr>
        <w:t xml:space="preserve"> de</w:t>
      </w:r>
      <w:r w:rsidR="00DF5503" w:rsidRPr="00213978">
        <w:rPr>
          <w:lang w:val="ro-RO"/>
        </w:rPr>
        <w:t xml:space="preserve"> cărbune exploatate la E</w:t>
      </w:r>
      <w:r w:rsidR="004D1C87" w:rsidRPr="00213978">
        <w:rPr>
          <w:lang w:val="ro-RO"/>
        </w:rPr>
        <w:t xml:space="preserve">.M </w:t>
      </w:r>
      <w:r w:rsidR="00410436" w:rsidRPr="00213978">
        <w:rPr>
          <w:lang w:val="ro-RO"/>
        </w:rPr>
        <w:t>L</w:t>
      </w:r>
      <w:r w:rsidR="004D1C87" w:rsidRPr="00213978">
        <w:rPr>
          <w:lang w:val="ro-RO"/>
        </w:rPr>
        <w:t>UPENI</w:t>
      </w:r>
      <w:r w:rsidR="00DF5503" w:rsidRPr="00213978">
        <w:rPr>
          <w:lang w:val="ro-RO"/>
        </w:rPr>
        <w:t>, precum, întinsele suprafe</w:t>
      </w:r>
      <w:r w:rsidR="004D1C87" w:rsidRPr="00213978">
        <w:rPr>
          <w:lang w:val="ro-RO"/>
        </w:rPr>
        <w:t>ț</w:t>
      </w:r>
      <w:r w:rsidR="00DF5503" w:rsidRPr="00213978">
        <w:rPr>
          <w:lang w:val="ro-RO"/>
        </w:rPr>
        <w:t>e forestiere,</w:t>
      </w:r>
      <w:r w:rsidR="004D1C87" w:rsidRPr="00213978">
        <w:rPr>
          <w:lang w:val="ro-RO"/>
        </w:rPr>
        <w:t xml:space="preserve"> </w:t>
      </w:r>
      <w:r w:rsidR="00DF5503" w:rsidRPr="00213978">
        <w:rPr>
          <w:lang w:val="ro-RO"/>
        </w:rPr>
        <w:t>paji</w:t>
      </w:r>
      <w:r w:rsidR="004D1C87" w:rsidRPr="00213978">
        <w:rPr>
          <w:lang w:val="ro-RO"/>
        </w:rPr>
        <w:t>ș</w:t>
      </w:r>
      <w:r w:rsidR="00DF5503" w:rsidRPr="00213978">
        <w:rPr>
          <w:lang w:val="ro-RO"/>
        </w:rPr>
        <w:t>tile naturale</w:t>
      </w:r>
      <w:r w:rsidR="004D1C87" w:rsidRPr="00213978">
        <w:rPr>
          <w:lang w:val="ro-RO"/>
        </w:rPr>
        <w:t xml:space="preserve"> </w:t>
      </w:r>
      <w:r w:rsidR="00DF5503" w:rsidRPr="00213978">
        <w:rPr>
          <w:lang w:val="ro-RO"/>
        </w:rPr>
        <w:t>,etc.,</w:t>
      </w:r>
      <w:r w:rsidR="004D1C87" w:rsidRPr="00213978">
        <w:rPr>
          <w:lang w:val="ro-RO"/>
        </w:rPr>
        <w:t xml:space="preserve"> </w:t>
      </w:r>
      <w:r w:rsidR="00DF5503" w:rsidRPr="00213978">
        <w:rPr>
          <w:lang w:val="ro-RO"/>
        </w:rPr>
        <w:t>constituie principalele bogă</w:t>
      </w:r>
      <w:r w:rsidR="00577D14" w:rsidRPr="00213978">
        <w:rPr>
          <w:lang w:val="ro-RO"/>
        </w:rPr>
        <w:t>ț</w:t>
      </w:r>
      <w:r w:rsidR="00DF5503" w:rsidRPr="00213978">
        <w:rPr>
          <w:lang w:val="ro-RO"/>
        </w:rPr>
        <w:t xml:space="preserve">ii ale municipiului </w:t>
      </w:r>
      <w:r w:rsidR="00577D14" w:rsidRPr="00213978">
        <w:rPr>
          <w:lang w:val="ro-RO"/>
        </w:rPr>
        <w:t>LUPENI</w:t>
      </w:r>
      <w:r w:rsidR="00DF5503" w:rsidRPr="00213978">
        <w:rPr>
          <w:lang w:val="ro-RO"/>
        </w:rPr>
        <w:t>.</w:t>
      </w:r>
    </w:p>
    <w:p w14:paraId="3D567F02" w14:textId="34770538" w:rsidR="00DF5503" w:rsidRPr="00213978" w:rsidRDefault="008D44F8" w:rsidP="00213978">
      <w:pPr>
        <w:tabs>
          <w:tab w:val="left" w:pos="0"/>
          <w:tab w:val="left" w:pos="1080"/>
        </w:tabs>
        <w:jc w:val="both"/>
        <w:rPr>
          <w:b/>
          <w:lang w:val="ro-RO"/>
        </w:rPr>
      </w:pPr>
      <w:r w:rsidRPr="00213978">
        <w:rPr>
          <w:lang w:val="ro-RO"/>
        </w:rPr>
        <w:t xml:space="preserve">     </w:t>
      </w:r>
      <w:r w:rsidR="001C019C" w:rsidRPr="00213978">
        <w:rPr>
          <w:lang w:val="ro-RO"/>
        </w:rPr>
        <w:t xml:space="preserve">  </w:t>
      </w:r>
      <w:r w:rsidRPr="00213978">
        <w:rPr>
          <w:lang w:val="ro-RO"/>
        </w:rPr>
        <w:t xml:space="preserve"> </w:t>
      </w:r>
      <w:r w:rsidR="00943AA1" w:rsidRPr="00213978">
        <w:rPr>
          <w:lang w:val="ro-RO"/>
        </w:rPr>
        <w:t xml:space="preserve">   </w:t>
      </w:r>
      <w:r w:rsidR="00DF5503" w:rsidRPr="00213978">
        <w:rPr>
          <w:b/>
          <w:lang w:val="ro-RO"/>
        </w:rPr>
        <w:t xml:space="preserve">Flora </w:t>
      </w:r>
      <w:r w:rsidR="00577D14" w:rsidRPr="00213978">
        <w:rPr>
          <w:b/>
          <w:lang w:val="ro-RO"/>
        </w:rPr>
        <w:t>ș</w:t>
      </w:r>
      <w:r w:rsidR="00DF5503" w:rsidRPr="00213978">
        <w:rPr>
          <w:b/>
          <w:lang w:val="ro-RO"/>
        </w:rPr>
        <w:t xml:space="preserve">i fauna: </w:t>
      </w:r>
    </w:p>
    <w:p w14:paraId="70A45B24" w14:textId="5510091D" w:rsidR="00FF15FE" w:rsidRPr="00213978" w:rsidRDefault="008D44F8" w:rsidP="00213978">
      <w:pPr>
        <w:tabs>
          <w:tab w:val="left" w:pos="0"/>
          <w:tab w:val="left" w:pos="1080"/>
        </w:tabs>
        <w:jc w:val="both"/>
        <w:rPr>
          <w:lang w:val="ro-RO"/>
        </w:rPr>
      </w:pPr>
      <w:r w:rsidRPr="00213978">
        <w:rPr>
          <w:b/>
          <w:lang w:val="ro-RO"/>
        </w:rPr>
        <w:t xml:space="preserve">      </w:t>
      </w:r>
      <w:r w:rsidR="001C019C" w:rsidRPr="00213978">
        <w:rPr>
          <w:b/>
          <w:lang w:val="ro-RO"/>
        </w:rPr>
        <w:t xml:space="preserve">  </w:t>
      </w:r>
      <w:r w:rsidR="00943AA1" w:rsidRPr="00213978">
        <w:rPr>
          <w:b/>
          <w:lang w:val="ro-RO"/>
        </w:rPr>
        <w:t xml:space="preserve">   </w:t>
      </w:r>
      <w:r w:rsidR="00DF5503" w:rsidRPr="00213978">
        <w:rPr>
          <w:b/>
          <w:lang w:val="ro-RO"/>
        </w:rPr>
        <w:t>Flora:</w:t>
      </w:r>
      <w:r w:rsidR="008B0E97" w:rsidRPr="00213978">
        <w:rPr>
          <w:lang w:val="ro-RO"/>
        </w:rPr>
        <w:t xml:space="preserve"> </w:t>
      </w:r>
      <w:r w:rsidR="00DF5503" w:rsidRPr="00213978">
        <w:rPr>
          <w:lang w:val="ro-RO"/>
        </w:rPr>
        <w:t>predominant atât pe versan</w:t>
      </w:r>
      <w:r w:rsidR="00577D14" w:rsidRPr="00213978">
        <w:rPr>
          <w:lang w:val="ro-RO"/>
        </w:rPr>
        <w:t>ț</w:t>
      </w:r>
      <w:r w:rsidR="00DF5503" w:rsidRPr="00213978">
        <w:rPr>
          <w:lang w:val="ro-RO"/>
        </w:rPr>
        <w:t xml:space="preserve">ii sudici cât </w:t>
      </w:r>
      <w:r w:rsidRPr="00213978">
        <w:rPr>
          <w:lang w:val="ro-RO"/>
        </w:rPr>
        <w:t>ș</w:t>
      </w:r>
      <w:r w:rsidR="00DF5503" w:rsidRPr="00213978">
        <w:rPr>
          <w:lang w:val="ro-RO"/>
        </w:rPr>
        <w:t xml:space="preserve">i pe cei nordici, pădurile de fag, care în </w:t>
      </w:r>
      <w:r w:rsidRPr="00213978">
        <w:rPr>
          <w:lang w:val="ro-RO"/>
        </w:rPr>
        <w:t xml:space="preserve">                                     </w:t>
      </w:r>
      <w:r w:rsidR="00DF5503" w:rsidRPr="00213978">
        <w:rPr>
          <w:lang w:val="ro-RO"/>
        </w:rPr>
        <w:t>unele</w:t>
      </w:r>
      <w:r w:rsidRPr="00213978">
        <w:rPr>
          <w:lang w:val="ro-RO"/>
        </w:rPr>
        <w:t xml:space="preserve"> </w:t>
      </w:r>
      <w:r w:rsidR="00DF5503" w:rsidRPr="00213978">
        <w:rPr>
          <w:lang w:val="ro-RO"/>
        </w:rPr>
        <w:t>locuri, vegetează cu alte specii lemnoase: bradul,</w:t>
      </w:r>
      <w:r w:rsidRPr="00213978">
        <w:rPr>
          <w:lang w:val="ro-RO"/>
        </w:rPr>
        <w:t xml:space="preserve"> </w:t>
      </w:r>
      <w:r w:rsidR="00DF5503" w:rsidRPr="00213978">
        <w:rPr>
          <w:lang w:val="ro-RO"/>
        </w:rPr>
        <w:t>molidul,</w:t>
      </w:r>
      <w:r w:rsidRPr="00213978">
        <w:rPr>
          <w:lang w:val="ro-RO"/>
        </w:rPr>
        <w:t xml:space="preserve"> </w:t>
      </w:r>
      <w:r w:rsidR="00DF5503" w:rsidRPr="00213978">
        <w:rPr>
          <w:lang w:val="ro-RO"/>
        </w:rPr>
        <w:t>pinul,</w:t>
      </w:r>
      <w:r w:rsidRPr="00213978">
        <w:rPr>
          <w:lang w:val="ro-RO"/>
        </w:rPr>
        <w:t xml:space="preserve"> </w:t>
      </w:r>
      <w:r w:rsidR="00DF5503" w:rsidRPr="00213978">
        <w:rPr>
          <w:lang w:val="ro-RO"/>
        </w:rPr>
        <w:t>lari</w:t>
      </w:r>
      <w:r w:rsidRPr="00213978">
        <w:rPr>
          <w:lang w:val="ro-RO"/>
        </w:rPr>
        <w:t>ț</w:t>
      </w:r>
      <w:r w:rsidR="00DF5503" w:rsidRPr="00213978">
        <w:rPr>
          <w:lang w:val="ro-RO"/>
        </w:rPr>
        <w:t>a,</w:t>
      </w:r>
      <w:r w:rsidRPr="00213978">
        <w:rPr>
          <w:lang w:val="ro-RO"/>
        </w:rPr>
        <w:t xml:space="preserve"> </w:t>
      </w:r>
      <w:r w:rsidR="00DF5503" w:rsidRPr="00213978">
        <w:rPr>
          <w:lang w:val="ro-RO"/>
        </w:rPr>
        <w:t>paltinul de munte,</w:t>
      </w:r>
      <w:r w:rsidRPr="00213978">
        <w:rPr>
          <w:lang w:val="ro-RO"/>
        </w:rPr>
        <w:t xml:space="preserve"> </w:t>
      </w:r>
      <w:r w:rsidR="00DF5503" w:rsidRPr="00213978">
        <w:rPr>
          <w:lang w:val="ro-RO"/>
        </w:rPr>
        <w:t>frasinul,</w:t>
      </w:r>
      <w:r w:rsidRPr="00213978">
        <w:rPr>
          <w:lang w:val="ro-RO"/>
        </w:rPr>
        <w:t xml:space="preserve"> </w:t>
      </w:r>
      <w:r w:rsidR="00DF5503" w:rsidRPr="00213978">
        <w:rPr>
          <w:lang w:val="ro-RO"/>
        </w:rPr>
        <w:t>carpenul,</w:t>
      </w:r>
      <w:r w:rsidRPr="00213978">
        <w:rPr>
          <w:lang w:val="ro-RO"/>
        </w:rPr>
        <w:t xml:space="preserve"> </w:t>
      </w:r>
      <w:r w:rsidR="00DF5503" w:rsidRPr="00213978">
        <w:rPr>
          <w:lang w:val="ro-RO"/>
        </w:rPr>
        <w:t>mesteacănul ce formează pâlcuri mai întinse în partea inferioară a pădurii de fag.</w:t>
      </w:r>
    </w:p>
    <w:p w14:paraId="7AACC9A7" w14:textId="77777777" w:rsidR="00FF15FE" w:rsidRPr="00213978" w:rsidRDefault="00FF15FE" w:rsidP="00213978">
      <w:pPr>
        <w:tabs>
          <w:tab w:val="left" w:pos="0"/>
          <w:tab w:val="left" w:pos="1080"/>
        </w:tabs>
        <w:jc w:val="both"/>
        <w:rPr>
          <w:lang w:val="ro-RO"/>
        </w:rPr>
      </w:pPr>
      <w:r w:rsidRPr="00213978">
        <w:rPr>
          <w:lang w:val="ro-RO"/>
        </w:rPr>
        <w:t xml:space="preserve">     </w:t>
      </w:r>
      <w:r w:rsidR="00DF5503" w:rsidRPr="00213978">
        <w:rPr>
          <w:lang w:val="ro-RO"/>
        </w:rPr>
        <w:t xml:space="preserve"> În făgete </w:t>
      </w:r>
      <w:r w:rsidR="008B0E97" w:rsidRPr="00213978">
        <w:rPr>
          <w:lang w:val="ro-RO"/>
        </w:rPr>
        <w:t>ș</w:t>
      </w:r>
      <w:r w:rsidR="00DF5503" w:rsidRPr="00213978">
        <w:rPr>
          <w:lang w:val="ro-RO"/>
        </w:rPr>
        <w:t>i în zona colinară sunt întâlni</w:t>
      </w:r>
      <w:r w:rsidR="004D22D6" w:rsidRPr="00213978">
        <w:rPr>
          <w:lang w:val="ro-RO"/>
        </w:rPr>
        <w:t>ț</w:t>
      </w:r>
      <w:r w:rsidR="00DF5503" w:rsidRPr="00213978">
        <w:rPr>
          <w:lang w:val="ro-RO"/>
        </w:rPr>
        <w:t>i numero</w:t>
      </w:r>
      <w:r w:rsidR="004D22D6" w:rsidRPr="00213978">
        <w:rPr>
          <w:lang w:val="ro-RO"/>
        </w:rPr>
        <w:t>ș</w:t>
      </w:r>
      <w:r w:rsidR="00DF5503" w:rsidRPr="00213978">
        <w:rPr>
          <w:lang w:val="ro-RO"/>
        </w:rPr>
        <w:t>i arbu</w:t>
      </w:r>
      <w:r w:rsidR="004D22D6" w:rsidRPr="00213978">
        <w:rPr>
          <w:lang w:val="ro-RO"/>
        </w:rPr>
        <w:t>ș</w:t>
      </w:r>
      <w:r w:rsidR="00DF5503" w:rsidRPr="00213978">
        <w:rPr>
          <w:lang w:val="ro-RO"/>
        </w:rPr>
        <w:t>ti:</w:t>
      </w:r>
      <w:r w:rsidR="004D22D6" w:rsidRPr="00213978">
        <w:rPr>
          <w:lang w:val="ro-RO"/>
        </w:rPr>
        <w:t xml:space="preserve"> </w:t>
      </w:r>
      <w:r w:rsidR="00DF5503" w:rsidRPr="00213978">
        <w:rPr>
          <w:lang w:val="ro-RO"/>
        </w:rPr>
        <w:t>cununi</w:t>
      </w:r>
      <w:r w:rsidR="004D22D6" w:rsidRPr="00213978">
        <w:rPr>
          <w:lang w:val="ro-RO"/>
        </w:rPr>
        <w:t>ț</w:t>
      </w:r>
      <w:r w:rsidR="00DF5503" w:rsidRPr="00213978">
        <w:rPr>
          <w:lang w:val="ro-RO"/>
        </w:rPr>
        <w:t>a,</w:t>
      </w:r>
      <w:r w:rsidR="004D22D6" w:rsidRPr="00213978">
        <w:rPr>
          <w:lang w:val="ro-RO"/>
        </w:rPr>
        <w:t xml:space="preserve"> </w:t>
      </w:r>
      <w:r w:rsidR="00DF5503" w:rsidRPr="00213978">
        <w:rPr>
          <w:lang w:val="ro-RO"/>
        </w:rPr>
        <w:t>caprifoiul,</w:t>
      </w:r>
      <w:r w:rsidR="004D22D6" w:rsidRPr="00213978">
        <w:rPr>
          <w:lang w:val="ro-RO"/>
        </w:rPr>
        <w:t xml:space="preserve"> </w:t>
      </w:r>
      <w:r w:rsidR="00DF5503" w:rsidRPr="00213978">
        <w:rPr>
          <w:lang w:val="ro-RO"/>
        </w:rPr>
        <w:t>alunul,</w:t>
      </w:r>
      <w:r w:rsidR="004D22D6" w:rsidRPr="00213978">
        <w:rPr>
          <w:lang w:val="ro-RO"/>
        </w:rPr>
        <w:t xml:space="preserve"> </w:t>
      </w:r>
      <w:r w:rsidR="00DF5503" w:rsidRPr="00213978">
        <w:rPr>
          <w:lang w:val="ro-RO"/>
        </w:rPr>
        <w:t>socul ro</w:t>
      </w:r>
      <w:r w:rsidR="004D22D6" w:rsidRPr="00213978">
        <w:rPr>
          <w:lang w:val="ro-RO"/>
        </w:rPr>
        <w:t>ș</w:t>
      </w:r>
      <w:r w:rsidR="00DF5503" w:rsidRPr="00213978">
        <w:rPr>
          <w:lang w:val="ro-RO"/>
        </w:rPr>
        <w:t>u,</w:t>
      </w:r>
      <w:r w:rsidR="004D22D6" w:rsidRPr="00213978">
        <w:rPr>
          <w:lang w:val="ro-RO"/>
        </w:rPr>
        <w:t xml:space="preserve"> </w:t>
      </w:r>
      <w:r w:rsidR="00DF5503" w:rsidRPr="00213978">
        <w:rPr>
          <w:lang w:val="ro-RO"/>
        </w:rPr>
        <w:t xml:space="preserve">păducelul </w:t>
      </w:r>
      <w:r w:rsidR="004D22D6" w:rsidRPr="00213978">
        <w:rPr>
          <w:lang w:val="ro-RO"/>
        </w:rPr>
        <w:t>ș</w:t>
      </w:r>
      <w:r w:rsidR="00DF5503" w:rsidRPr="00213978">
        <w:rPr>
          <w:lang w:val="ro-RO"/>
        </w:rPr>
        <w:t>i diferite specii de mur.</w:t>
      </w:r>
    </w:p>
    <w:p w14:paraId="3A5352A2" w14:textId="251674F6" w:rsidR="00DF5503" w:rsidRPr="00213978" w:rsidRDefault="00FF15FE" w:rsidP="00213978">
      <w:pPr>
        <w:tabs>
          <w:tab w:val="left" w:pos="0"/>
          <w:tab w:val="left" w:pos="1080"/>
        </w:tabs>
        <w:jc w:val="both"/>
        <w:rPr>
          <w:lang w:val="ro-RO"/>
        </w:rPr>
      </w:pPr>
      <w:r w:rsidRPr="00213978">
        <w:rPr>
          <w:lang w:val="ro-RO"/>
        </w:rPr>
        <w:t xml:space="preserve">     </w:t>
      </w:r>
      <w:r w:rsidR="00DF5503" w:rsidRPr="00213978">
        <w:rPr>
          <w:lang w:val="ro-RO"/>
        </w:rPr>
        <w:t xml:space="preserve"> În zonele defri</w:t>
      </w:r>
      <w:r w:rsidRPr="00213978">
        <w:rPr>
          <w:lang w:val="ro-RO"/>
        </w:rPr>
        <w:t>ș</w:t>
      </w:r>
      <w:r w:rsidR="00DF5503" w:rsidRPr="00213978">
        <w:rPr>
          <w:lang w:val="ro-RO"/>
        </w:rPr>
        <w:t>ate prin tăieri se instalează zmeuri</w:t>
      </w:r>
      <w:r w:rsidRPr="00213978">
        <w:rPr>
          <w:lang w:val="ro-RO"/>
        </w:rPr>
        <w:t>ș</w:t>
      </w:r>
      <w:r w:rsidR="00DF5503" w:rsidRPr="00213978">
        <w:rPr>
          <w:lang w:val="ro-RO"/>
        </w:rPr>
        <w:t>ul,</w:t>
      </w:r>
      <w:r w:rsidRPr="00213978">
        <w:rPr>
          <w:lang w:val="ro-RO"/>
        </w:rPr>
        <w:t xml:space="preserve"> </w:t>
      </w:r>
      <w:r w:rsidR="00DF5503" w:rsidRPr="00213978">
        <w:rPr>
          <w:lang w:val="ro-RO"/>
        </w:rPr>
        <w:t xml:space="preserve">iar în poiene </w:t>
      </w:r>
      <w:r w:rsidRPr="00213978">
        <w:rPr>
          <w:lang w:val="ro-RO"/>
        </w:rPr>
        <w:t>ș</w:t>
      </w:r>
      <w:r w:rsidR="00DF5503" w:rsidRPr="00213978">
        <w:rPr>
          <w:lang w:val="ro-RO"/>
        </w:rPr>
        <w:t>i liziera pădurii se găsesc zone întinse de meri</w:t>
      </w:r>
      <w:r w:rsidRPr="00213978">
        <w:rPr>
          <w:lang w:val="ro-RO"/>
        </w:rPr>
        <w:t>ș</w:t>
      </w:r>
      <w:r w:rsidR="00DF5503" w:rsidRPr="00213978">
        <w:rPr>
          <w:lang w:val="ro-RO"/>
        </w:rPr>
        <w:t xml:space="preserve">or </w:t>
      </w:r>
      <w:r w:rsidRPr="00213978">
        <w:rPr>
          <w:lang w:val="ro-RO"/>
        </w:rPr>
        <w:t>ș</w:t>
      </w:r>
      <w:r w:rsidR="00DF5503" w:rsidRPr="00213978">
        <w:rPr>
          <w:lang w:val="ro-RO"/>
        </w:rPr>
        <w:t>i afin.</w:t>
      </w:r>
    </w:p>
    <w:p w14:paraId="61EF74A1" w14:textId="177F342B" w:rsidR="005F41E6" w:rsidRPr="00213978" w:rsidRDefault="008B0E97" w:rsidP="00213978">
      <w:pPr>
        <w:tabs>
          <w:tab w:val="left" w:pos="0"/>
          <w:tab w:val="left" w:pos="1080"/>
        </w:tabs>
        <w:jc w:val="both"/>
        <w:rPr>
          <w:lang w:val="ro-RO"/>
        </w:rPr>
      </w:pPr>
      <w:r w:rsidRPr="00213978">
        <w:rPr>
          <w:lang w:val="ro-RO"/>
        </w:rPr>
        <w:t xml:space="preserve">      </w:t>
      </w:r>
      <w:r w:rsidR="00B46EB0" w:rsidRPr="00213978">
        <w:rPr>
          <w:lang w:val="ro-RO"/>
        </w:rPr>
        <w:t>P</w:t>
      </w:r>
      <w:r w:rsidR="00DF5503" w:rsidRPr="00213978">
        <w:rPr>
          <w:lang w:val="ro-RO"/>
        </w:rPr>
        <w:t>lantelor inferioare a</w:t>
      </w:r>
      <w:r w:rsidR="00B46EB0" w:rsidRPr="00213978">
        <w:rPr>
          <w:lang w:val="ro-RO"/>
        </w:rPr>
        <w:t>u</w:t>
      </w:r>
      <w:r w:rsidR="00DF5503" w:rsidRPr="00213978">
        <w:rPr>
          <w:lang w:val="ro-RO"/>
        </w:rPr>
        <w:t xml:space="preserve"> o bună reprezentare, astfel:</w:t>
      </w:r>
      <w:r w:rsidR="00611D55" w:rsidRPr="00213978">
        <w:rPr>
          <w:lang w:val="ro-RO"/>
        </w:rPr>
        <w:t xml:space="preserve"> </w:t>
      </w:r>
      <w:r w:rsidR="00DF5503" w:rsidRPr="00213978">
        <w:rPr>
          <w:lang w:val="ro-RO"/>
        </w:rPr>
        <w:t>pe scoar</w:t>
      </w:r>
      <w:r w:rsidR="00611D55" w:rsidRPr="00213978">
        <w:rPr>
          <w:lang w:val="ro-RO"/>
        </w:rPr>
        <w:t>ț</w:t>
      </w:r>
      <w:r w:rsidR="00DF5503" w:rsidRPr="00213978">
        <w:rPr>
          <w:lang w:val="ro-RO"/>
        </w:rPr>
        <w:t xml:space="preserve">a fagilor întâlnim licheni din genurile </w:t>
      </w:r>
      <w:proofErr w:type="spellStart"/>
      <w:r w:rsidR="00DF5503" w:rsidRPr="00213978">
        <w:rPr>
          <w:lang w:val="ro-RO"/>
        </w:rPr>
        <w:t>Parnelia</w:t>
      </w:r>
      <w:proofErr w:type="spellEnd"/>
      <w:r w:rsidR="00DF5503" w:rsidRPr="00213978">
        <w:rPr>
          <w:lang w:val="ro-RO"/>
        </w:rPr>
        <w:t xml:space="preserve"> </w:t>
      </w:r>
      <w:r w:rsidR="00B46EB0" w:rsidRPr="00213978">
        <w:rPr>
          <w:lang w:val="ro-RO"/>
        </w:rPr>
        <w:t>ș</w:t>
      </w:r>
      <w:r w:rsidR="00DF5503" w:rsidRPr="00213978">
        <w:rPr>
          <w:lang w:val="ro-RO"/>
        </w:rPr>
        <w:t xml:space="preserve">i </w:t>
      </w:r>
      <w:proofErr w:type="spellStart"/>
      <w:r w:rsidR="00DF5503" w:rsidRPr="00213978">
        <w:rPr>
          <w:lang w:val="ro-RO"/>
        </w:rPr>
        <w:t>Lecanora</w:t>
      </w:r>
      <w:proofErr w:type="spellEnd"/>
      <w:r w:rsidR="00DF5503" w:rsidRPr="00213978">
        <w:rPr>
          <w:lang w:val="ro-RO"/>
        </w:rPr>
        <w:t>,</w:t>
      </w:r>
      <w:r w:rsidR="00B46EB0" w:rsidRPr="00213978">
        <w:rPr>
          <w:lang w:val="ro-RO"/>
        </w:rPr>
        <w:t xml:space="preserve"> </w:t>
      </w:r>
      <w:r w:rsidR="00DF5503" w:rsidRPr="00213978">
        <w:rPr>
          <w:lang w:val="ro-RO"/>
        </w:rPr>
        <w:t>mu</w:t>
      </w:r>
      <w:r w:rsidR="00B46EB0" w:rsidRPr="00213978">
        <w:rPr>
          <w:lang w:val="ro-RO"/>
        </w:rPr>
        <w:t>ș</w:t>
      </w:r>
      <w:r w:rsidR="00DF5503" w:rsidRPr="00213978">
        <w:rPr>
          <w:lang w:val="ro-RO"/>
        </w:rPr>
        <w:t>chii formează adevărate covoare. Ciupercile cum ar fi:</w:t>
      </w:r>
      <w:r w:rsidR="00B46EB0" w:rsidRPr="00213978">
        <w:rPr>
          <w:lang w:val="ro-RO"/>
        </w:rPr>
        <w:t xml:space="preserve"> </w:t>
      </w:r>
      <w:r w:rsidR="00DF5503" w:rsidRPr="00213978">
        <w:rPr>
          <w:lang w:val="ro-RO"/>
        </w:rPr>
        <w:t>bure</w:t>
      </w:r>
      <w:r w:rsidR="00B46EB0" w:rsidRPr="00213978">
        <w:rPr>
          <w:lang w:val="ro-RO"/>
        </w:rPr>
        <w:t>ț</w:t>
      </w:r>
      <w:r w:rsidR="00DF5503" w:rsidRPr="00213978">
        <w:rPr>
          <w:lang w:val="ro-RO"/>
        </w:rPr>
        <w:t xml:space="preserve">ii de fag, </w:t>
      </w:r>
      <w:proofErr w:type="spellStart"/>
      <w:r w:rsidR="00DF5503" w:rsidRPr="00213978">
        <w:rPr>
          <w:lang w:val="ro-RO"/>
        </w:rPr>
        <w:t>pitoanca</w:t>
      </w:r>
      <w:proofErr w:type="spellEnd"/>
      <w:r w:rsidR="00DF5503" w:rsidRPr="00213978">
        <w:rPr>
          <w:lang w:val="ro-RO"/>
        </w:rPr>
        <w:t>, iu</w:t>
      </w:r>
      <w:r w:rsidR="00D0666A" w:rsidRPr="00213978">
        <w:rPr>
          <w:lang w:val="ro-RO"/>
        </w:rPr>
        <w:t>ț</w:t>
      </w:r>
      <w:r w:rsidR="00DF5503" w:rsidRPr="00213978">
        <w:rPr>
          <w:lang w:val="ro-RO"/>
        </w:rPr>
        <w:t>ari</w:t>
      </w:r>
      <w:r w:rsidR="00D0666A" w:rsidRPr="00213978">
        <w:rPr>
          <w:lang w:val="ro-RO"/>
        </w:rPr>
        <w:t xml:space="preserve"> </w:t>
      </w:r>
      <w:r w:rsidR="00DF5503" w:rsidRPr="00213978">
        <w:rPr>
          <w:lang w:val="ro-RO"/>
        </w:rPr>
        <w:t>,crăi</w:t>
      </w:r>
      <w:r w:rsidR="00D0666A" w:rsidRPr="00213978">
        <w:rPr>
          <w:lang w:val="ro-RO"/>
        </w:rPr>
        <w:t>ț</w:t>
      </w:r>
      <w:r w:rsidR="00DF5503" w:rsidRPr="00213978">
        <w:rPr>
          <w:lang w:val="ro-RO"/>
        </w:rPr>
        <w:t>ele,</w:t>
      </w:r>
      <w:r w:rsidR="00D0666A" w:rsidRPr="00213978">
        <w:rPr>
          <w:lang w:val="ro-RO"/>
        </w:rPr>
        <w:t xml:space="preserve"> </w:t>
      </w:r>
      <w:r w:rsidR="00DF5503" w:rsidRPr="00213978">
        <w:rPr>
          <w:lang w:val="ro-RO"/>
        </w:rPr>
        <w:t>gălbiorii,</w:t>
      </w:r>
      <w:r w:rsidR="00D0666A" w:rsidRPr="00213978">
        <w:rPr>
          <w:lang w:val="ro-RO"/>
        </w:rPr>
        <w:t xml:space="preserve"> </w:t>
      </w:r>
      <w:r w:rsidR="00DF5503" w:rsidRPr="00213978">
        <w:rPr>
          <w:lang w:val="ro-RO"/>
        </w:rPr>
        <w:t xml:space="preserve">ghebele </w:t>
      </w:r>
      <w:r w:rsidR="00D0666A" w:rsidRPr="00213978">
        <w:rPr>
          <w:lang w:val="ro-RO"/>
        </w:rPr>
        <w:t>ș</w:t>
      </w:r>
      <w:r w:rsidR="00DF5503" w:rsidRPr="00213978">
        <w:rPr>
          <w:lang w:val="ro-RO"/>
        </w:rPr>
        <w:t xml:space="preserve">i altele îi determină pe localnici să </w:t>
      </w:r>
      <w:r w:rsidR="00D0666A" w:rsidRPr="00213978">
        <w:rPr>
          <w:lang w:val="ro-RO"/>
        </w:rPr>
        <w:t>meargă</w:t>
      </w:r>
      <w:r w:rsidR="00DF5503" w:rsidRPr="00213978">
        <w:rPr>
          <w:lang w:val="ro-RO"/>
        </w:rPr>
        <w:t xml:space="preserve"> în căutarea lor.</w:t>
      </w:r>
    </w:p>
    <w:p w14:paraId="04EC14D2" w14:textId="77777777" w:rsidR="005F41E6" w:rsidRPr="00213978" w:rsidRDefault="005F41E6" w:rsidP="00213978">
      <w:pPr>
        <w:tabs>
          <w:tab w:val="left" w:pos="0"/>
          <w:tab w:val="left" w:pos="1080"/>
        </w:tabs>
        <w:jc w:val="both"/>
        <w:rPr>
          <w:b/>
          <w:lang w:val="ro-RO"/>
        </w:rPr>
      </w:pPr>
      <w:r w:rsidRPr="00213978">
        <w:rPr>
          <w:lang w:val="ro-RO"/>
        </w:rPr>
        <w:t xml:space="preserve">        </w:t>
      </w:r>
      <w:r w:rsidR="00DF5503" w:rsidRPr="00213978">
        <w:rPr>
          <w:lang w:val="ro-RO"/>
        </w:rPr>
        <w:t xml:space="preserve">În strânsă legătură cu formele de relief </w:t>
      </w:r>
      <w:r w:rsidRPr="00213978">
        <w:rPr>
          <w:lang w:val="ro-RO"/>
        </w:rPr>
        <w:t>ș</w:t>
      </w:r>
      <w:r w:rsidR="00DF5503" w:rsidRPr="00213978">
        <w:rPr>
          <w:lang w:val="ro-RO"/>
        </w:rPr>
        <w:t>i cu vegeta</w:t>
      </w:r>
      <w:r w:rsidRPr="00213978">
        <w:rPr>
          <w:lang w:val="ro-RO"/>
        </w:rPr>
        <w:t>ț</w:t>
      </w:r>
      <w:r w:rsidR="00DF5503" w:rsidRPr="00213978">
        <w:rPr>
          <w:lang w:val="ro-RO"/>
        </w:rPr>
        <w:t>ia</w:t>
      </w:r>
      <w:r w:rsidRPr="00213978">
        <w:rPr>
          <w:lang w:val="ro-RO"/>
        </w:rPr>
        <w:t xml:space="preserve"> este </w:t>
      </w:r>
      <w:r w:rsidR="00DF5503" w:rsidRPr="00213978">
        <w:rPr>
          <w:b/>
          <w:lang w:val="ro-RO"/>
        </w:rPr>
        <w:t>fauna</w:t>
      </w:r>
      <w:r w:rsidRPr="00213978">
        <w:rPr>
          <w:b/>
          <w:lang w:val="ro-RO"/>
        </w:rPr>
        <w:t>.</w:t>
      </w:r>
    </w:p>
    <w:p w14:paraId="5AE330C8" w14:textId="2814017B" w:rsidR="004D0E97" w:rsidRPr="00213978" w:rsidRDefault="001618ED" w:rsidP="00213978">
      <w:pPr>
        <w:tabs>
          <w:tab w:val="left" w:pos="0"/>
          <w:tab w:val="left" w:pos="1080"/>
        </w:tabs>
        <w:jc w:val="both"/>
        <w:rPr>
          <w:lang w:val="ro-RO"/>
        </w:rPr>
      </w:pPr>
      <w:r w:rsidRPr="00213978">
        <w:rPr>
          <w:b/>
          <w:lang w:val="ro-RO"/>
        </w:rPr>
        <w:t xml:space="preserve">        </w:t>
      </w:r>
      <w:r w:rsidR="001C019C" w:rsidRPr="00213978">
        <w:rPr>
          <w:b/>
          <w:lang w:val="ro-RO"/>
        </w:rPr>
        <w:t xml:space="preserve"> </w:t>
      </w:r>
      <w:r w:rsidRPr="00213978">
        <w:rPr>
          <w:b/>
          <w:lang w:val="ro-RO"/>
        </w:rPr>
        <w:t>Fauna</w:t>
      </w:r>
      <w:r w:rsidR="00DF5503" w:rsidRPr="00213978">
        <w:rPr>
          <w:lang w:val="ro-RO"/>
        </w:rPr>
        <w:t xml:space="preserve"> din zonă este foarte variată </w:t>
      </w:r>
      <w:r w:rsidRPr="00213978">
        <w:rPr>
          <w:lang w:val="ro-RO"/>
        </w:rPr>
        <w:t>ș</w:t>
      </w:r>
      <w:r w:rsidR="00DF5503" w:rsidRPr="00213978">
        <w:rPr>
          <w:lang w:val="ro-RO"/>
        </w:rPr>
        <w:t>i destul de bine reprezentată. Specific pădurilor de munte sunt: coco</w:t>
      </w:r>
      <w:r w:rsidRPr="00213978">
        <w:rPr>
          <w:lang w:val="ro-RO"/>
        </w:rPr>
        <w:t>ș</w:t>
      </w:r>
      <w:r w:rsidR="00DF5503" w:rsidRPr="00213978">
        <w:rPr>
          <w:lang w:val="ro-RO"/>
        </w:rPr>
        <w:t xml:space="preserve">ul de munte, </w:t>
      </w:r>
      <w:proofErr w:type="spellStart"/>
      <w:r w:rsidRPr="00213978">
        <w:rPr>
          <w:lang w:val="ro-RO"/>
        </w:rPr>
        <w:t>i</w:t>
      </w:r>
      <w:r w:rsidR="00DF5503" w:rsidRPr="00213978">
        <w:rPr>
          <w:lang w:val="ro-RO"/>
        </w:rPr>
        <w:t>ernuca</w:t>
      </w:r>
      <w:proofErr w:type="spellEnd"/>
      <w:r w:rsidR="00DF5503" w:rsidRPr="00213978">
        <w:rPr>
          <w:lang w:val="ro-RO"/>
        </w:rPr>
        <w:t xml:space="preserve">, </w:t>
      </w:r>
      <w:r w:rsidRPr="00213978">
        <w:rPr>
          <w:lang w:val="ro-RO"/>
        </w:rPr>
        <w:t xml:space="preserve"> </w:t>
      </w:r>
      <w:r w:rsidR="00DF5503" w:rsidRPr="00213978">
        <w:rPr>
          <w:lang w:val="ro-RO"/>
        </w:rPr>
        <w:t>găinu</w:t>
      </w:r>
      <w:r w:rsidRPr="00213978">
        <w:rPr>
          <w:lang w:val="ro-RO"/>
        </w:rPr>
        <w:t>ș</w:t>
      </w:r>
      <w:r w:rsidR="00DF5503" w:rsidRPr="00213978">
        <w:rPr>
          <w:lang w:val="ro-RO"/>
        </w:rPr>
        <w:t>a de munte, mierla gulerată, ciocănitoarea neagră, corbul, cerbul, ursul brun, jderul de pădure. În afara speciilor amintite mai semnalăm prezen</w:t>
      </w:r>
      <w:r w:rsidR="00AE1E6C" w:rsidRPr="00213978">
        <w:rPr>
          <w:lang w:val="ro-RO"/>
        </w:rPr>
        <w:t>ț</w:t>
      </w:r>
      <w:r w:rsidR="00DF5503" w:rsidRPr="00213978">
        <w:rPr>
          <w:lang w:val="ro-RO"/>
        </w:rPr>
        <w:t>a următoarelor specii:</w:t>
      </w:r>
      <w:r w:rsidR="00A55D62" w:rsidRPr="00213978">
        <w:rPr>
          <w:lang w:val="ro-RO"/>
        </w:rPr>
        <w:t xml:space="preserve"> </w:t>
      </w:r>
      <w:r w:rsidR="00DF5503" w:rsidRPr="00213978">
        <w:rPr>
          <w:lang w:val="ro-RO"/>
        </w:rPr>
        <w:t>lupul,</w:t>
      </w:r>
      <w:r w:rsidR="00AE1E6C" w:rsidRPr="00213978">
        <w:rPr>
          <w:lang w:val="ro-RO"/>
        </w:rPr>
        <w:t xml:space="preserve"> </w:t>
      </w:r>
      <w:r w:rsidR="00DF5503" w:rsidRPr="00213978">
        <w:rPr>
          <w:lang w:val="ro-RO"/>
        </w:rPr>
        <w:t>vulpea,</w:t>
      </w:r>
      <w:r w:rsidR="00AE1E6C" w:rsidRPr="00213978">
        <w:rPr>
          <w:lang w:val="ro-RO"/>
        </w:rPr>
        <w:t xml:space="preserve"> </w:t>
      </w:r>
      <w:r w:rsidR="00DF5503" w:rsidRPr="00213978">
        <w:rPr>
          <w:lang w:val="ro-RO"/>
        </w:rPr>
        <w:t>pisica sălbatică,</w:t>
      </w:r>
      <w:r w:rsidR="00AE1E6C" w:rsidRPr="00213978">
        <w:rPr>
          <w:lang w:val="ro-RO"/>
        </w:rPr>
        <w:t xml:space="preserve"> </w:t>
      </w:r>
      <w:r w:rsidR="00DF5503" w:rsidRPr="00213978">
        <w:rPr>
          <w:lang w:val="ro-RO"/>
        </w:rPr>
        <w:t>dihorul,</w:t>
      </w:r>
      <w:r w:rsidR="00AE1E6C" w:rsidRPr="00213978">
        <w:rPr>
          <w:lang w:val="ro-RO"/>
        </w:rPr>
        <w:t xml:space="preserve"> </w:t>
      </w:r>
      <w:r w:rsidR="00DF5503" w:rsidRPr="00213978">
        <w:rPr>
          <w:lang w:val="ro-RO"/>
        </w:rPr>
        <w:t>nevăstuica,</w:t>
      </w:r>
      <w:r w:rsidR="00AE1E6C" w:rsidRPr="00213978">
        <w:rPr>
          <w:lang w:val="ro-RO"/>
        </w:rPr>
        <w:t xml:space="preserve"> </w:t>
      </w:r>
      <w:r w:rsidR="00DF5503" w:rsidRPr="00213978">
        <w:rPr>
          <w:lang w:val="ro-RO"/>
        </w:rPr>
        <w:t>mistre</w:t>
      </w:r>
      <w:r w:rsidR="00AE1E6C" w:rsidRPr="00213978">
        <w:rPr>
          <w:lang w:val="ro-RO"/>
        </w:rPr>
        <w:t>ț</w:t>
      </w:r>
      <w:r w:rsidR="00DF5503" w:rsidRPr="00213978">
        <w:rPr>
          <w:lang w:val="ro-RO"/>
        </w:rPr>
        <w:t>ul,</w:t>
      </w:r>
      <w:r w:rsidR="00AE1E6C" w:rsidRPr="00213978">
        <w:rPr>
          <w:lang w:val="ro-RO"/>
        </w:rPr>
        <w:t xml:space="preserve"> </w:t>
      </w:r>
      <w:r w:rsidR="00DF5503" w:rsidRPr="00213978">
        <w:rPr>
          <w:lang w:val="ro-RO"/>
        </w:rPr>
        <w:t>veveri</w:t>
      </w:r>
      <w:r w:rsidR="00AE1E6C" w:rsidRPr="00213978">
        <w:rPr>
          <w:lang w:val="ro-RO"/>
        </w:rPr>
        <w:t>ț</w:t>
      </w:r>
      <w:r w:rsidR="00DF5503" w:rsidRPr="00213978">
        <w:rPr>
          <w:lang w:val="ro-RO"/>
        </w:rPr>
        <w:t>a,</w:t>
      </w:r>
      <w:r w:rsidR="00AE1E6C" w:rsidRPr="00213978">
        <w:rPr>
          <w:lang w:val="ro-RO"/>
        </w:rPr>
        <w:t xml:space="preserve"> </w:t>
      </w:r>
      <w:r w:rsidR="003B2831" w:rsidRPr="00213978">
        <w:rPr>
          <w:lang w:val="ro-RO"/>
        </w:rPr>
        <w:t>ș</w:t>
      </w:r>
      <w:r w:rsidR="00DF5503" w:rsidRPr="00213978">
        <w:rPr>
          <w:lang w:val="ro-RO"/>
        </w:rPr>
        <w:t>oarecele de pădure,</w:t>
      </w:r>
      <w:r w:rsidR="003B2831" w:rsidRPr="00213978">
        <w:rPr>
          <w:lang w:val="ro-RO"/>
        </w:rPr>
        <w:t xml:space="preserve"> </w:t>
      </w:r>
      <w:r w:rsidR="00DF5503" w:rsidRPr="00213978">
        <w:rPr>
          <w:lang w:val="ro-RO"/>
        </w:rPr>
        <w:t>iepurele,</w:t>
      </w:r>
      <w:r w:rsidR="003B2831" w:rsidRPr="00213978">
        <w:rPr>
          <w:lang w:val="ro-RO"/>
        </w:rPr>
        <w:t xml:space="preserve"> </w:t>
      </w:r>
      <w:r w:rsidR="00DF5503" w:rsidRPr="00213978">
        <w:rPr>
          <w:lang w:val="ro-RO"/>
        </w:rPr>
        <w:t>specii de lilieci</w:t>
      </w:r>
      <w:r w:rsidR="003B2831" w:rsidRPr="00213978">
        <w:rPr>
          <w:lang w:val="ro-RO"/>
        </w:rPr>
        <w:t>,</w:t>
      </w:r>
      <w:r w:rsidR="00DF5503" w:rsidRPr="00213978">
        <w:rPr>
          <w:lang w:val="ro-RO"/>
        </w:rPr>
        <w:t xml:space="preserve"> ariciul,</w:t>
      </w:r>
      <w:r w:rsidR="003B2831" w:rsidRPr="00213978">
        <w:rPr>
          <w:lang w:val="ro-RO"/>
        </w:rPr>
        <w:t xml:space="preserve"> </w:t>
      </w:r>
      <w:r w:rsidR="00DF5503" w:rsidRPr="00213978">
        <w:rPr>
          <w:lang w:val="ro-RO"/>
        </w:rPr>
        <w:t>etc</w:t>
      </w:r>
      <w:r w:rsidR="00943AA1" w:rsidRPr="00213978">
        <w:rPr>
          <w:lang w:val="ro-RO"/>
        </w:rPr>
        <w:t>.</w:t>
      </w:r>
    </w:p>
    <w:p w14:paraId="44F45D51" w14:textId="77777777" w:rsidR="004D0E97" w:rsidRPr="00213978" w:rsidRDefault="004D0E97" w:rsidP="00213978">
      <w:pPr>
        <w:tabs>
          <w:tab w:val="left" w:pos="0"/>
          <w:tab w:val="left" w:pos="1080"/>
        </w:tabs>
        <w:jc w:val="both"/>
        <w:rPr>
          <w:b/>
          <w:u w:val="single"/>
          <w:lang w:val="ro-RO"/>
        </w:rPr>
      </w:pPr>
    </w:p>
    <w:p w14:paraId="491C1542" w14:textId="24706D15" w:rsidR="00975844" w:rsidRPr="00213978" w:rsidRDefault="00DF5503" w:rsidP="00862682">
      <w:pPr>
        <w:tabs>
          <w:tab w:val="left" w:pos="0"/>
          <w:tab w:val="left" w:pos="1080"/>
        </w:tabs>
        <w:jc w:val="center"/>
        <w:rPr>
          <w:b/>
          <w:u w:val="single"/>
          <w:lang w:val="ro-RO"/>
        </w:rPr>
      </w:pPr>
      <w:proofErr w:type="spellStart"/>
      <w:r w:rsidRPr="00213978">
        <w:rPr>
          <w:b/>
          <w:u w:val="single"/>
          <w:lang w:val="ro-RO"/>
        </w:rPr>
        <w:t>Secţiunea</w:t>
      </w:r>
      <w:proofErr w:type="spellEnd"/>
      <w:r w:rsidRPr="00213978">
        <w:rPr>
          <w:b/>
          <w:u w:val="single"/>
          <w:lang w:val="ro-RO"/>
        </w:rPr>
        <w:t xml:space="preserve"> </w:t>
      </w:r>
      <w:r w:rsidR="00862682">
        <w:rPr>
          <w:b/>
          <w:u w:val="single"/>
          <w:lang w:val="ro-RO"/>
        </w:rPr>
        <w:t>II</w:t>
      </w:r>
    </w:p>
    <w:p w14:paraId="692543FC" w14:textId="50DB0CC6" w:rsidR="00DF5503" w:rsidRDefault="00975844" w:rsidP="00862682">
      <w:pPr>
        <w:tabs>
          <w:tab w:val="left" w:pos="0"/>
          <w:tab w:val="left" w:pos="1080"/>
        </w:tabs>
        <w:jc w:val="center"/>
        <w:rPr>
          <w:b/>
          <w:lang w:val="ro-RO"/>
        </w:rPr>
      </w:pPr>
      <w:r>
        <w:rPr>
          <w:b/>
          <w:lang w:val="ro-RO"/>
        </w:rPr>
        <w:t xml:space="preserve">2.1 </w:t>
      </w:r>
      <w:r w:rsidR="00DF5503" w:rsidRPr="000E031A">
        <w:rPr>
          <w:b/>
          <w:lang w:val="ro-RO"/>
        </w:rPr>
        <w:t>Caracteristici climatice</w:t>
      </w:r>
    </w:p>
    <w:p w14:paraId="4D18A5C6" w14:textId="77777777" w:rsidR="00A572CF" w:rsidRPr="000E031A" w:rsidRDefault="00A572CF" w:rsidP="00862682">
      <w:pPr>
        <w:tabs>
          <w:tab w:val="left" w:pos="0"/>
          <w:tab w:val="left" w:pos="1080"/>
        </w:tabs>
        <w:jc w:val="center"/>
        <w:rPr>
          <w:b/>
          <w:lang w:val="ro-RO"/>
        </w:rPr>
      </w:pPr>
    </w:p>
    <w:p w14:paraId="771DF092" w14:textId="5B8D130B" w:rsidR="00103DDD" w:rsidRPr="000E031A" w:rsidRDefault="00975844" w:rsidP="000E031A">
      <w:pPr>
        <w:jc w:val="both"/>
        <w:rPr>
          <w:lang w:val="ro-RO"/>
        </w:rPr>
      </w:pPr>
      <w:r>
        <w:rPr>
          <w:b/>
          <w:bCs/>
          <w:lang w:val="ro-RO"/>
        </w:rPr>
        <w:t xml:space="preserve">    </w:t>
      </w:r>
      <w:r w:rsidR="00870EE7">
        <w:rPr>
          <w:b/>
          <w:bCs/>
          <w:lang w:val="ro-RO"/>
        </w:rPr>
        <w:t>2.2.</w:t>
      </w:r>
      <w:r w:rsidR="00870EE7">
        <w:rPr>
          <w:lang w:val="ro-RO"/>
        </w:rPr>
        <w:t>Calitatea Pădurilor</w:t>
      </w:r>
    </w:p>
    <w:p w14:paraId="08BC3909" w14:textId="62FF49EF" w:rsidR="00E73DBE" w:rsidRPr="000E031A" w:rsidRDefault="0031188A" w:rsidP="000E031A">
      <w:pPr>
        <w:jc w:val="both"/>
        <w:rPr>
          <w:lang w:val="ro-RO"/>
        </w:rPr>
      </w:pPr>
      <w:r w:rsidRPr="000E031A">
        <w:rPr>
          <w:lang w:val="ro-RO"/>
        </w:rPr>
        <w:t xml:space="preserve">  </w:t>
      </w:r>
      <w:r w:rsidR="009708B3" w:rsidRPr="000E031A">
        <w:rPr>
          <w:lang w:val="ro-RO"/>
        </w:rPr>
        <w:t xml:space="preserve">    </w:t>
      </w:r>
      <w:r w:rsidR="00870EE7">
        <w:rPr>
          <w:lang w:val="ro-RO"/>
        </w:rPr>
        <w:t xml:space="preserve">    </w:t>
      </w:r>
      <w:r w:rsidRPr="000E031A">
        <w:rPr>
          <w:lang w:val="ro-RO"/>
        </w:rPr>
        <w:t xml:space="preserve"> </w:t>
      </w:r>
      <w:r w:rsidR="00A05B74" w:rsidRPr="000E031A">
        <w:rPr>
          <w:lang w:val="ro-RO"/>
        </w:rPr>
        <w:t>Pe forme de relief, în zona montan</w:t>
      </w:r>
      <w:r w:rsidR="003B2831" w:rsidRPr="000E031A">
        <w:rPr>
          <w:lang w:val="ro-RO"/>
        </w:rPr>
        <w:t>ă</w:t>
      </w:r>
      <w:r w:rsidR="00A05B74" w:rsidRPr="000E031A">
        <w:rPr>
          <w:lang w:val="ro-RO"/>
        </w:rPr>
        <w:t xml:space="preserve"> sunt concentrate p</w:t>
      </w:r>
      <w:r w:rsidR="00C65F45" w:rsidRPr="000E031A">
        <w:rPr>
          <w:lang w:val="ro-RO"/>
        </w:rPr>
        <w:t>ă</w:t>
      </w:r>
      <w:r w:rsidR="00A05B74" w:rsidRPr="000E031A">
        <w:rPr>
          <w:lang w:val="ro-RO"/>
        </w:rPr>
        <w:t>durile de r</w:t>
      </w:r>
      <w:r w:rsidR="00716ED4" w:rsidRPr="000E031A">
        <w:rPr>
          <w:lang w:val="ro-RO"/>
        </w:rPr>
        <w:t>ă</w:t>
      </w:r>
      <w:r w:rsidR="009708B3" w:rsidRPr="000E031A">
        <w:rPr>
          <w:lang w:val="ro-RO"/>
        </w:rPr>
        <w:t>ș</w:t>
      </w:r>
      <w:r w:rsidR="00A05B74" w:rsidRPr="000E031A">
        <w:rPr>
          <w:lang w:val="ro-RO"/>
        </w:rPr>
        <w:t xml:space="preserve">inoase </w:t>
      </w:r>
      <w:r w:rsidR="009708B3" w:rsidRPr="000E031A">
        <w:rPr>
          <w:lang w:val="ro-RO"/>
        </w:rPr>
        <w:t>ș</w:t>
      </w:r>
      <w:r w:rsidR="00A05B74" w:rsidRPr="000E031A">
        <w:rPr>
          <w:lang w:val="ro-RO"/>
        </w:rPr>
        <w:t xml:space="preserve">i de </w:t>
      </w:r>
      <w:r w:rsidR="009708B3" w:rsidRPr="000E031A">
        <w:rPr>
          <w:lang w:val="ro-RO"/>
        </w:rPr>
        <w:t>fag</w:t>
      </w:r>
      <w:r w:rsidR="00E73DBE" w:rsidRPr="000E031A">
        <w:rPr>
          <w:lang w:val="ro-RO"/>
        </w:rPr>
        <w:t xml:space="preserve"> în amestec cu  foioase</w:t>
      </w:r>
      <w:r w:rsidR="00EB2BA0" w:rsidRPr="000E031A">
        <w:rPr>
          <w:lang w:val="ro-RO"/>
        </w:rPr>
        <w:t>.</w:t>
      </w:r>
    </w:p>
    <w:p w14:paraId="54E7BC08" w14:textId="5B04810B" w:rsidR="00EB2BA0" w:rsidRPr="000E031A" w:rsidRDefault="00E73DBE" w:rsidP="000E031A">
      <w:pPr>
        <w:jc w:val="both"/>
        <w:rPr>
          <w:lang w:val="ro-RO"/>
        </w:rPr>
      </w:pPr>
      <w:r w:rsidRPr="000E031A">
        <w:rPr>
          <w:lang w:val="ro-RO"/>
        </w:rPr>
        <w:t xml:space="preserve">    </w:t>
      </w:r>
      <w:r w:rsidR="00A05B74" w:rsidRPr="000E031A">
        <w:rPr>
          <w:lang w:val="ro-RO"/>
        </w:rPr>
        <w:t xml:space="preserve"> </w:t>
      </w:r>
      <w:r w:rsidR="00A572CF">
        <w:rPr>
          <w:lang w:val="ro-RO"/>
        </w:rPr>
        <w:t xml:space="preserve">     </w:t>
      </w:r>
      <w:r w:rsidR="00EB2BA0" w:rsidRPr="000E031A">
        <w:rPr>
          <w:lang w:val="ro-RO"/>
        </w:rPr>
        <w:t xml:space="preserve"> Î</w:t>
      </w:r>
      <w:r w:rsidR="00A05B74" w:rsidRPr="000E031A">
        <w:rPr>
          <w:lang w:val="ro-RO"/>
        </w:rPr>
        <w:t>n zona deluroas</w:t>
      </w:r>
      <w:r w:rsidR="005A7C0E" w:rsidRPr="000E031A">
        <w:rPr>
          <w:lang w:val="ro-RO"/>
        </w:rPr>
        <w:t>ă</w:t>
      </w:r>
      <w:r w:rsidR="00A05B74" w:rsidRPr="000E031A">
        <w:rPr>
          <w:lang w:val="ro-RO"/>
        </w:rPr>
        <w:t xml:space="preserve"> p</w:t>
      </w:r>
      <w:r w:rsidR="005A7C0E" w:rsidRPr="000E031A">
        <w:rPr>
          <w:lang w:val="ro-RO"/>
        </w:rPr>
        <w:t>ă</w:t>
      </w:r>
      <w:r w:rsidR="00A05B74" w:rsidRPr="000E031A">
        <w:rPr>
          <w:lang w:val="ro-RO"/>
        </w:rPr>
        <w:t>duri de fag sau în ameste</w:t>
      </w:r>
      <w:r w:rsidR="00EB2BA0" w:rsidRPr="000E031A">
        <w:rPr>
          <w:lang w:val="ro-RO"/>
        </w:rPr>
        <w:t>c</w:t>
      </w:r>
      <w:r w:rsidR="00A05B74" w:rsidRPr="000E031A">
        <w:rPr>
          <w:lang w:val="ro-RO"/>
        </w:rPr>
        <w:t>.</w:t>
      </w:r>
      <w:r w:rsidR="0031188A" w:rsidRPr="000E031A">
        <w:rPr>
          <w:lang w:val="ro-RO"/>
        </w:rPr>
        <w:t xml:space="preserve">            </w:t>
      </w:r>
      <w:r w:rsidR="00A05B74" w:rsidRPr="000E031A">
        <w:rPr>
          <w:lang w:val="ro-RO"/>
        </w:rPr>
        <w:t xml:space="preserve"> </w:t>
      </w:r>
      <w:r w:rsidR="0031188A" w:rsidRPr="000E031A">
        <w:rPr>
          <w:lang w:val="ro-RO"/>
        </w:rPr>
        <w:t xml:space="preserve">    </w:t>
      </w:r>
      <w:r w:rsidR="00A27079" w:rsidRPr="000E031A">
        <w:rPr>
          <w:lang w:val="ro-RO"/>
        </w:rPr>
        <w:t xml:space="preserve">                                 </w:t>
      </w:r>
    </w:p>
    <w:p w14:paraId="245A25CB" w14:textId="160F48D6" w:rsidR="00A05B74" w:rsidRPr="000E031A" w:rsidRDefault="00EB2BA0" w:rsidP="000E031A">
      <w:pPr>
        <w:jc w:val="both"/>
        <w:rPr>
          <w:lang w:val="it-IT"/>
        </w:rPr>
      </w:pPr>
      <w:r w:rsidRPr="000E031A">
        <w:rPr>
          <w:lang w:val="ro-RO"/>
        </w:rPr>
        <w:t xml:space="preserve">    </w:t>
      </w:r>
      <w:r w:rsidR="00A572CF">
        <w:rPr>
          <w:lang w:val="ro-RO"/>
        </w:rPr>
        <w:t xml:space="preserve">     </w:t>
      </w:r>
      <w:r w:rsidRPr="000E031A">
        <w:rPr>
          <w:lang w:val="ro-RO"/>
        </w:rPr>
        <w:t xml:space="preserve"> </w:t>
      </w:r>
      <w:r w:rsidR="0031188A" w:rsidRPr="000E031A">
        <w:rPr>
          <w:lang w:val="ro-RO"/>
        </w:rPr>
        <w:t xml:space="preserve"> </w:t>
      </w:r>
      <w:r w:rsidR="00A05B74" w:rsidRPr="000E031A">
        <w:rPr>
          <w:lang w:val="it-IT"/>
        </w:rPr>
        <w:t>Suprafa</w:t>
      </w:r>
      <w:r w:rsidR="005A7C0E" w:rsidRPr="000E031A">
        <w:rPr>
          <w:lang w:val="it-IT"/>
        </w:rPr>
        <w:t>ța</w:t>
      </w:r>
      <w:r w:rsidRPr="000E031A">
        <w:rPr>
          <w:lang w:val="it-IT"/>
        </w:rPr>
        <w:t xml:space="preserve"> </w:t>
      </w:r>
      <w:r w:rsidR="00A05B74" w:rsidRPr="000E031A">
        <w:rPr>
          <w:lang w:val="it-IT"/>
        </w:rPr>
        <w:t>teritoriului administrativ al municipiului LUPENI este acoperit</w:t>
      </w:r>
      <w:r w:rsidRPr="000E031A">
        <w:rPr>
          <w:lang w:val="it-IT"/>
        </w:rPr>
        <w:t>ă</w:t>
      </w:r>
      <w:r w:rsidR="00A05B74" w:rsidRPr="000E031A">
        <w:rPr>
          <w:lang w:val="it-IT"/>
        </w:rPr>
        <w:t xml:space="preserve"> cu p</w:t>
      </w:r>
      <w:r w:rsidR="00EC4C62" w:rsidRPr="000E031A">
        <w:rPr>
          <w:lang w:val="it-IT"/>
        </w:rPr>
        <w:t>ă</w:t>
      </w:r>
      <w:r w:rsidR="00A05B74" w:rsidRPr="000E031A">
        <w:rPr>
          <w:lang w:val="it-IT"/>
        </w:rPr>
        <w:t>duri într-un</w:t>
      </w:r>
      <w:r w:rsidR="0031188A" w:rsidRPr="000E031A">
        <w:rPr>
          <w:lang w:val="it-IT"/>
        </w:rPr>
        <w:t xml:space="preserve"> </w:t>
      </w:r>
      <w:r w:rsidR="00EC4C62" w:rsidRPr="000E031A">
        <w:rPr>
          <w:lang w:val="it-IT"/>
        </w:rPr>
        <w:t xml:space="preserve">                           </w:t>
      </w:r>
      <w:r w:rsidR="0031188A" w:rsidRPr="000E031A">
        <w:rPr>
          <w:lang w:val="it-IT"/>
        </w:rPr>
        <w:t xml:space="preserve"> </w:t>
      </w:r>
      <w:r w:rsidR="00A05B74" w:rsidRPr="000E031A">
        <w:rPr>
          <w:lang w:val="it-IT"/>
        </w:rPr>
        <w:t>procent de 62 %. Aceste p</w:t>
      </w:r>
      <w:r w:rsidR="00716ED4" w:rsidRPr="000E031A">
        <w:rPr>
          <w:lang w:val="it-IT"/>
        </w:rPr>
        <w:t>ă</w:t>
      </w:r>
      <w:r w:rsidR="00A05B74" w:rsidRPr="000E031A">
        <w:rPr>
          <w:lang w:val="it-IT"/>
        </w:rPr>
        <w:t>duri sunt în proprietatea ROMSILVA. Dup</w:t>
      </w:r>
      <w:r w:rsidR="00716ED4" w:rsidRPr="000E031A">
        <w:rPr>
          <w:lang w:val="it-IT"/>
        </w:rPr>
        <w:t>ă</w:t>
      </w:r>
      <w:r w:rsidR="00A05B74" w:rsidRPr="000E031A">
        <w:rPr>
          <w:lang w:val="it-IT"/>
        </w:rPr>
        <w:t xml:space="preserve"> func</w:t>
      </w:r>
      <w:r w:rsidR="00716ED4" w:rsidRPr="000E031A">
        <w:rPr>
          <w:lang w:val="it-IT"/>
        </w:rPr>
        <w:t>ț</w:t>
      </w:r>
      <w:r w:rsidR="00A05B74" w:rsidRPr="000E031A">
        <w:rPr>
          <w:lang w:val="it-IT"/>
        </w:rPr>
        <w:t>iune, p</w:t>
      </w:r>
      <w:r w:rsidR="00211233" w:rsidRPr="000E031A">
        <w:rPr>
          <w:lang w:val="it-IT"/>
        </w:rPr>
        <w:t>ă</w:t>
      </w:r>
      <w:r w:rsidR="00A05B74" w:rsidRPr="000E031A">
        <w:rPr>
          <w:lang w:val="it-IT"/>
        </w:rPr>
        <w:t>durile se</w:t>
      </w:r>
      <w:r w:rsidR="0031188A" w:rsidRPr="000E031A">
        <w:rPr>
          <w:lang w:val="it-IT"/>
        </w:rPr>
        <w:t xml:space="preserve"> </w:t>
      </w:r>
      <w:r w:rsidR="00A05B74" w:rsidRPr="000E031A">
        <w:rPr>
          <w:lang w:val="it-IT"/>
        </w:rPr>
        <w:t xml:space="preserve">împart </w:t>
      </w:r>
      <w:r w:rsidR="00EC4C62" w:rsidRPr="000E031A">
        <w:rPr>
          <w:lang w:val="it-IT"/>
        </w:rPr>
        <w:t xml:space="preserve">                              </w:t>
      </w:r>
      <w:r w:rsidR="00A05B74" w:rsidRPr="000E031A">
        <w:rPr>
          <w:lang w:val="it-IT"/>
        </w:rPr>
        <w:t>în doua grupe:</w:t>
      </w:r>
    </w:p>
    <w:p w14:paraId="5275D59E" w14:textId="77777777" w:rsidR="00870EE7" w:rsidRDefault="00D56F07" w:rsidP="00975844">
      <w:pPr>
        <w:jc w:val="both"/>
        <w:rPr>
          <w:lang w:val="it-IT"/>
        </w:rPr>
      </w:pPr>
      <w:r w:rsidRPr="000E031A">
        <w:rPr>
          <w:lang w:val="it-IT"/>
        </w:rPr>
        <w:t xml:space="preserve">       </w:t>
      </w:r>
      <w:r w:rsidR="00D34920">
        <w:rPr>
          <w:lang w:val="it-IT"/>
        </w:rPr>
        <w:t xml:space="preserve">   </w:t>
      </w:r>
      <w:r w:rsidR="009517A1">
        <w:rPr>
          <w:lang w:val="it-IT"/>
        </w:rPr>
        <w:t xml:space="preserve">   </w:t>
      </w:r>
      <w:r w:rsidR="00D34920">
        <w:rPr>
          <w:lang w:val="it-IT"/>
        </w:rPr>
        <w:t xml:space="preserve"> </w:t>
      </w:r>
      <w:r w:rsidRPr="000E031A">
        <w:rPr>
          <w:lang w:val="it-IT"/>
        </w:rPr>
        <w:t xml:space="preserve"> </w:t>
      </w:r>
      <w:r w:rsidR="00A05B74" w:rsidRPr="000E031A">
        <w:rPr>
          <w:lang w:val="it-IT"/>
        </w:rPr>
        <w:t>- Grupa I -</w:t>
      </w:r>
      <w:r w:rsidR="00D34920">
        <w:rPr>
          <w:lang w:val="it-IT"/>
        </w:rPr>
        <w:t xml:space="preserve"> </w:t>
      </w:r>
      <w:r w:rsidR="00A05B74" w:rsidRPr="000E031A">
        <w:rPr>
          <w:lang w:val="it-IT"/>
        </w:rPr>
        <w:t>p</w:t>
      </w:r>
      <w:r w:rsidR="003B2831" w:rsidRPr="000E031A">
        <w:rPr>
          <w:lang w:val="it-IT"/>
        </w:rPr>
        <w:t>ă</w:t>
      </w:r>
      <w:r w:rsidR="00A05B74" w:rsidRPr="000E031A">
        <w:rPr>
          <w:lang w:val="it-IT"/>
        </w:rPr>
        <w:t>duri cu func</w:t>
      </w:r>
      <w:r w:rsidR="00211233" w:rsidRPr="000E031A">
        <w:rPr>
          <w:lang w:val="it-IT"/>
        </w:rPr>
        <w:t>ț</w:t>
      </w:r>
      <w:r w:rsidR="00A05B74" w:rsidRPr="000E031A">
        <w:rPr>
          <w:lang w:val="it-IT"/>
        </w:rPr>
        <w:t>ii speciale de protec</w:t>
      </w:r>
      <w:r w:rsidR="00211233" w:rsidRPr="000E031A">
        <w:rPr>
          <w:lang w:val="it-IT"/>
        </w:rPr>
        <w:t>ț</w:t>
      </w:r>
      <w:r w:rsidR="00A05B74" w:rsidRPr="000E031A">
        <w:rPr>
          <w:lang w:val="it-IT"/>
        </w:rPr>
        <w:t>ie - protec</w:t>
      </w:r>
      <w:r w:rsidR="00211233" w:rsidRPr="000E031A">
        <w:rPr>
          <w:lang w:val="it-IT"/>
        </w:rPr>
        <w:t>ț</w:t>
      </w:r>
      <w:r w:rsidR="00A05B74" w:rsidRPr="000E031A">
        <w:rPr>
          <w:lang w:val="it-IT"/>
        </w:rPr>
        <w:t>ia apelor, protec</w:t>
      </w:r>
      <w:r w:rsidR="00211233" w:rsidRPr="000E031A">
        <w:rPr>
          <w:lang w:val="it-IT"/>
        </w:rPr>
        <w:t>ț</w:t>
      </w:r>
      <w:r w:rsidR="00A05B74" w:rsidRPr="000E031A">
        <w:rPr>
          <w:lang w:val="it-IT"/>
        </w:rPr>
        <w:t xml:space="preserve">ia terenurilor </w:t>
      </w:r>
      <w:r w:rsidR="00D34920">
        <w:rPr>
          <w:lang w:val="it-IT"/>
        </w:rPr>
        <w:t xml:space="preserve">                             </w:t>
      </w:r>
      <w:r w:rsidR="00211233" w:rsidRPr="000E031A">
        <w:rPr>
          <w:lang w:val="it-IT"/>
        </w:rPr>
        <w:t>ș</w:t>
      </w:r>
      <w:r w:rsidR="00A05B74" w:rsidRPr="000E031A">
        <w:rPr>
          <w:lang w:val="it-IT"/>
        </w:rPr>
        <w:t>i</w:t>
      </w:r>
      <w:r w:rsidR="00211233" w:rsidRPr="000E031A">
        <w:rPr>
          <w:lang w:val="it-IT"/>
        </w:rPr>
        <w:t xml:space="preserve"> </w:t>
      </w:r>
      <w:r w:rsidR="00A05B74" w:rsidRPr="000E031A">
        <w:rPr>
          <w:lang w:val="it-IT"/>
        </w:rPr>
        <w:t xml:space="preserve"> solurilor, protectia contra factorilor climatici si industriali daunatori, paduri cu functii </w:t>
      </w:r>
      <w:r w:rsidR="000E7E6E">
        <w:rPr>
          <w:lang w:val="it-IT"/>
        </w:rPr>
        <w:t xml:space="preserve">                                      </w:t>
      </w:r>
      <w:r w:rsidR="00A05B74" w:rsidRPr="000E031A">
        <w:rPr>
          <w:lang w:val="it-IT"/>
        </w:rPr>
        <w:t>de</w:t>
      </w:r>
      <w:r w:rsidR="009517A1">
        <w:rPr>
          <w:lang w:val="it-IT"/>
        </w:rPr>
        <w:t xml:space="preserve"> </w:t>
      </w:r>
      <w:r w:rsidR="00A05B74" w:rsidRPr="000E031A">
        <w:rPr>
          <w:lang w:val="it-IT"/>
        </w:rPr>
        <w:t>recreere, de interes</w:t>
      </w:r>
      <w:r w:rsidR="00211233" w:rsidRPr="000E031A">
        <w:rPr>
          <w:lang w:val="it-IT"/>
        </w:rPr>
        <w:t xml:space="preserve"> </w:t>
      </w:r>
      <w:r w:rsidR="00A24018" w:rsidRPr="000E031A">
        <w:rPr>
          <w:lang w:val="it-IT"/>
        </w:rPr>
        <w:t>ș</w:t>
      </w:r>
      <w:r w:rsidR="00A05B74" w:rsidRPr="000E031A">
        <w:rPr>
          <w:lang w:val="it-IT"/>
        </w:rPr>
        <w:t>tiin</w:t>
      </w:r>
      <w:r w:rsidR="00A24018" w:rsidRPr="000E031A">
        <w:rPr>
          <w:lang w:val="it-IT"/>
        </w:rPr>
        <w:t>ț</w:t>
      </w:r>
      <w:r w:rsidR="00A05B74" w:rsidRPr="000E031A">
        <w:rPr>
          <w:lang w:val="it-IT"/>
        </w:rPr>
        <w:t xml:space="preserve">ific </w:t>
      </w:r>
      <w:r w:rsidR="00A24018" w:rsidRPr="000E031A">
        <w:rPr>
          <w:lang w:val="it-IT"/>
        </w:rPr>
        <w:t>ș</w:t>
      </w:r>
      <w:r w:rsidR="00A05B74" w:rsidRPr="000E031A">
        <w:rPr>
          <w:lang w:val="it-IT"/>
        </w:rPr>
        <w:t xml:space="preserve">i de ocrotire a genofondului </w:t>
      </w:r>
      <w:r w:rsidR="00A24018" w:rsidRPr="000E031A">
        <w:rPr>
          <w:lang w:val="it-IT"/>
        </w:rPr>
        <w:t>ș</w:t>
      </w:r>
      <w:r w:rsidR="00A05B74" w:rsidRPr="000E031A">
        <w:rPr>
          <w:lang w:val="it-IT"/>
        </w:rPr>
        <w:t>i ecofondului forestier - care condi</w:t>
      </w:r>
      <w:r w:rsidR="00A24018" w:rsidRPr="000E031A">
        <w:rPr>
          <w:lang w:val="it-IT"/>
        </w:rPr>
        <w:t>ț</w:t>
      </w:r>
      <w:r w:rsidR="00A05B74" w:rsidRPr="000E031A">
        <w:rPr>
          <w:lang w:val="it-IT"/>
        </w:rPr>
        <w:t>ioneaz</w:t>
      </w:r>
      <w:r w:rsidR="00A24018" w:rsidRPr="000E031A">
        <w:rPr>
          <w:lang w:val="it-IT"/>
        </w:rPr>
        <w:t>ă</w:t>
      </w:r>
      <w:r w:rsidR="009B0A96" w:rsidRPr="000E031A">
        <w:rPr>
          <w:lang w:val="it-IT"/>
        </w:rPr>
        <w:t xml:space="preserve">  </w:t>
      </w:r>
      <w:r w:rsidR="00CD267B" w:rsidRPr="000E031A">
        <w:rPr>
          <w:lang w:val="it-IT"/>
        </w:rPr>
        <w:t xml:space="preserve"> </w:t>
      </w:r>
      <w:r w:rsidR="00A05B74" w:rsidRPr="000E031A">
        <w:rPr>
          <w:lang w:val="it-IT"/>
        </w:rPr>
        <w:t>p</w:t>
      </w:r>
      <w:r w:rsidR="00A24018" w:rsidRPr="000E031A">
        <w:rPr>
          <w:lang w:val="it-IT"/>
        </w:rPr>
        <w:t>ă</w:t>
      </w:r>
      <w:r w:rsidR="00A05B74" w:rsidRPr="000E031A">
        <w:rPr>
          <w:lang w:val="it-IT"/>
        </w:rPr>
        <w:t xml:space="preserve">strarea echilibrului ecologic, ca </w:t>
      </w:r>
      <w:r w:rsidR="00A24018" w:rsidRPr="000E031A">
        <w:rPr>
          <w:lang w:val="it-IT"/>
        </w:rPr>
        <w:t>ș</w:t>
      </w:r>
      <w:r w:rsidR="00A05B74" w:rsidRPr="000E031A">
        <w:rPr>
          <w:lang w:val="it-IT"/>
        </w:rPr>
        <w:t>i p</w:t>
      </w:r>
      <w:r w:rsidR="00A24018" w:rsidRPr="000E031A">
        <w:rPr>
          <w:lang w:val="it-IT"/>
        </w:rPr>
        <w:t>ă</w:t>
      </w:r>
      <w:r w:rsidR="00A05B74" w:rsidRPr="000E031A">
        <w:rPr>
          <w:lang w:val="it-IT"/>
        </w:rPr>
        <w:t xml:space="preserve">strarea </w:t>
      </w:r>
      <w:r w:rsidR="00A24018" w:rsidRPr="000E031A">
        <w:rPr>
          <w:lang w:val="it-IT"/>
        </w:rPr>
        <w:t>ș</w:t>
      </w:r>
      <w:r w:rsidR="00A05B74" w:rsidRPr="000E031A">
        <w:rPr>
          <w:lang w:val="it-IT"/>
        </w:rPr>
        <w:t xml:space="preserve">i dezvoltarea unor obiective de interes economic, social sau </w:t>
      </w:r>
      <w:r w:rsidR="00A24018" w:rsidRPr="000E031A">
        <w:rPr>
          <w:lang w:val="it-IT"/>
        </w:rPr>
        <w:t>ș</w:t>
      </w:r>
      <w:r w:rsidR="00A05B74" w:rsidRPr="000E031A">
        <w:rPr>
          <w:lang w:val="it-IT"/>
        </w:rPr>
        <w:t>tiin</w:t>
      </w:r>
      <w:r w:rsidR="00A24018" w:rsidRPr="000E031A">
        <w:rPr>
          <w:lang w:val="it-IT"/>
        </w:rPr>
        <w:t>ț</w:t>
      </w:r>
      <w:r w:rsidR="00A05B74" w:rsidRPr="000E031A">
        <w:rPr>
          <w:lang w:val="it-IT"/>
        </w:rPr>
        <w:t>ific, pentru care se interzice prin lege recoltarea de mas</w:t>
      </w:r>
      <w:r w:rsidR="00D826DC" w:rsidRPr="000E031A">
        <w:rPr>
          <w:lang w:val="it-IT"/>
        </w:rPr>
        <w:t>ă</w:t>
      </w:r>
      <w:r w:rsidR="00A05B74" w:rsidRPr="000E031A">
        <w:rPr>
          <w:lang w:val="it-IT"/>
        </w:rPr>
        <w:t xml:space="preserve"> lemnoasa.</w:t>
      </w:r>
      <w:r w:rsidR="00A05B74" w:rsidRPr="000E031A">
        <w:rPr>
          <w:lang w:val="it-IT"/>
        </w:rPr>
        <w:br/>
        <w:t xml:space="preserve">      </w:t>
      </w:r>
      <w:r w:rsidR="00D34920">
        <w:rPr>
          <w:lang w:val="it-IT"/>
        </w:rPr>
        <w:t xml:space="preserve">   </w:t>
      </w:r>
      <w:r w:rsidR="00A05B74" w:rsidRPr="000E031A">
        <w:rPr>
          <w:lang w:val="it-IT"/>
        </w:rPr>
        <w:t xml:space="preserve"> </w:t>
      </w:r>
      <w:r w:rsidR="009517A1">
        <w:rPr>
          <w:lang w:val="it-IT"/>
        </w:rPr>
        <w:t xml:space="preserve">    </w:t>
      </w:r>
      <w:r w:rsidR="00A05B74" w:rsidRPr="000E031A">
        <w:rPr>
          <w:lang w:val="it-IT"/>
        </w:rPr>
        <w:t xml:space="preserve"> - Grupa II - p</w:t>
      </w:r>
      <w:r w:rsidR="00D826DC" w:rsidRPr="000E031A">
        <w:rPr>
          <w:lang w:val="it-IT"/>
        </w:rPr>
        <w:t>ă</w:t>
      </w:r>
      <w:r w:rsidR="00A05B74" w:rsidRPr="000E031A">
        <w:rPr>
          <w:lang w:val="it-IT"/>
        </w:rPr>
        <w:t>duri de produc</w:t>
      </w:r>
      <w:r w:rsidR="00D826DC" w:rsidRPr="000E031A">
        <w:rPr>
          <w:lang w:val="it-IT"/>
        </w:rPr>
        <w:t>ț</w:t>
      </w:r>
      <w:r w:rsidR="00A05B74" w:rsidRPr="000E031A">
        <w:rPr>
          <w:lang w:val="it-IT"/>
        </w:rPr>
        <w:t xml:space="preserve">ie </w:t>
      </w:r>
      <w:r w:rsidR="00D826DC" w:rsidRPr="000E031A">
        <w:rPr>
          <w:lang w:val="it-IT"/>
        </w:rPr>
        <w:t>ș</w:t>
      </w:r>
      <w:r w:rsidR="00A05B74" w:rsidRPr="000E031A">
        <w:rPr>
          <w:lang w:val="it-IT"/>
        </w:rPr>
        <w:t>i protec</w:t>
      </w:r>
      <w:r w:rsidR="00D826DC" w:rsidRPr="000E031A">
        <w:rPr>
          <w:lang w:val="it-IT"/>
        </w:rPr>
        <w:t>ț</w:t>
      </w:r>
      <w:r w:rsidR="00A05B74" w:rsidRPr="000E031A">
        <w:rPr>
          <w:lang w:val="it-IT"/>
        </w:rPr>
        <w:t>ie destinate pentru producerea materialului lemnos</w:t>
      </w:r>
      <w:r w:rsidR="00CD267B" w:rsidRPr="000E031A">
        <w:rPr>
          <w:lang w:val="it-IT"/>
        </w:rPr>
        <w:t xml:space="preserve">  </w:t>
      </w:r>
      <w:r w:rsidR="00A14657" w:rsidRPr="000E031A">
        <w:rPr>
          <w:lang w:val="it-IT"/>
        </w:rPr>
        <w:t>ș</w:t>
      </w:r>
      <w:r w:rsidR="00A05B74" w:rsidRPr="000E031A">
        <w:rPr>
          <w:lang w:val="it-IT"/>
        </w:rPr>
        <w:t>i a altor produse ale p</w:t>
      </w:r>
      <w:r w:rsidR="00A14657" w:rsidRPr="000E031A">
        <w:rPr>
          <w:lang w:val="it-IT"/>
        </w:rPr>
        <w:t>ă</w:t>
      </w:r>
      <w:r w:rsidR="00A05B74" w:rsidRPr="000E031A">
        <w:rPr>
          <w:lang w:val="it-IT"/>
        </w:rPr>
        <w:t>durii, concomitent cu protec</w:t>
      </w:r>
      <w:r w:rsidR="00A14657" w:rsidRPr="000E031A">
        <w:rPr>
          <w:lang w:val="it-IT"/>
        </w:rPr>
        <w:t>ț</w:t>
      </w:r>
      <w:r w:rsidR="00A05B74" w:rsidRPr="000E031A">
        <w:rPr>
          <w:lang w:val="it-IT"/>
        </w:rPr>
        <w:t>ia calita</w:t>
      </w:r>
      <w:r w:rsidR="00A14657" w:rsidRPr="000E031A">
        <w:rPr>
          <w:lang w:val="it-IT"/>
        </w:rPr>
        <w:t>ț</w:t>
      </w:r>
      <w:r w:rsidR="00A05B74" w:rsidRPr="000E031A">
        <w:rPr>
          <w:lang w:val="it-IT"/>
        </w:rPr>
        <w:t>ii mediului înconjurator.</w:t>
      </w:r>
      <w:r w:rsidR="00A05B74" w:rsidRPr="000E031A">
        <w:rPr>
          <w:lang w:val="it-IT"/>
        </w:rPr>
        <w:br/>
      </w:r>
      <w:r w:rsidR="00A14657" w:rsidRPr="000E031A">
        <w:rPr>
          <w:lang w:val="it-IT"/>
        </w:rPr>
        <w:t xml:space="preserve">       </w:t>
      </w:r>
      <w:r w:rsidR="00A05B74" w:rsidRPr="000E031A">
        <w:rPr>
          <w:lang w:val="it-IT"/>
        </w:rPr>
        <w:t>În cadrul economiei municipiului LUPENI, p</w:t>
      </w:r>
      <w:r w:rsidR="00A14657" w:rsidRPr="000E031A">
        <w:rPr>
          <w:lang w:val="it-IT"/>
        </w:rPr>
        <w:t>ă</w:t>
      </w:r>
      <w:r w:rsidR="00A05B74" w:rsidRPr="000E031A">
        <w:rPr>
          <w:lang w:val="it-IT"/>
        </w:rPr>
        <w:t>durile reprezint</w:t>
      </w:r>
      <w:r w:rsidR="00A14657" w:rsidRPr="000E031A">
        <w:rPr>
          <w:lang w:val="it-IT"/>
        </w:rPr>
        <w:t>ă</w:t>
      </w:r>
      <w:r w:rsidR="00A05B74" w:rsidRPr="000E031A">
        <w:rPr>
          <w:lang w:val="it-IT"/>
        </w:rPr>
        <w:t xml:space="preserve"> o resurs</w:t>
      </w:r>
      <w:r w:rsidR="00A14657" w:rsidRPr="000E031A">
        <w:rPr>
          <w:lang w:val="it-IT"/>
        </w:rPr>
        <w:t>ă</w:t>
      </w:r>
      <w:r w:rsidR="00A05B74" w:rsidRPr="000E031A">
        <w:rPr>
          <w:lang w:val="it-IT"/>
        </w:rPr>
        <w:t xml:space="preserve"> regenerabil</w:t>
      </w:r>
      <w:r w:rsidR="00A14657" w:rsidRPr="000E031A">
        <w:rPr>
          <w:lang w:val="it-IT"/>
        </w:rPr>
        <w:t>ă</w:t>
      </w:r>
      <w:r w:rsidR="00A05B74" w:rsidRPr="000E031A">
        <w:rPr>
          <w:lang w:val="it-IT"/>
        </w:rPr>
        <w:t xml:space="preserve">, </w:t>
      </w:r>
      <w:r w:rsidR="00D34920">
        <w:rPr>
          <w:lang w:val="it-IT"/>
        </w:rPr>
        <w:t xml:space="preserve">                         </w:t>
      </w:r>
      <w:r w:rsidR="00A05B74" w:rsidRPr="000E031A">
        <w:rPr>
          <w:lang w:val="it-IT"/>
        </w:rPr>
        <w:lastRenderedPageBreak/>
        <w:t>care realizeaz</w:t>
      </w:r>
      <w:r w:rsidR="00EC4C62" w:rsidRPr="000E031A">
        <w:rPr>
          <w:lang w:val="it-IT"/>
        </w:rPr>
        <w:t>ă</w:t>
      </w:r>
      <w:r w:rsidR="00A05B74" w:rsidRPr="000E031A">
        <w:rPr>
          <w:lang w:val="it-IT"/>
        </w:rPr>
        <w:t>, cu cheltuieli relativ reduse, în afar</w:t>
      </w:r>
      <w:r w:rsidR="00A14657" w:rsidRPr="000E031A">
        <w:rPr>
          <w:lang w:val="it-IT"/>
        </w:rPr>
        <w:t>ă</w:t>
      </w:r>
      <w:r w:rsidR="00A05B74" w:rsidRPr="000E031A">
        <w:rPr>
          <w:lang w:val="it-IT"/>
        </w:rPr>
        <w:t xml:space="preserve"> de produse lemnoase </w:t>
      </w:r>
      <w:r w:rsidR="00A14657" w:rsidRPr="000E031A">
        <w:rPr>
          <w:lang w:val="it-IT"/>
        </w:rPr>
        <w:t>ș</w:t>
      </w:r>
      <w:r w:rsidR="00A05B74" w:rsidRPr="000E031A">
        <w:rPr>
          <w:lang w:val="it-IT"/>
        </w:rPr>
        <w:t>i o serie de alte produse, cum sunt:</w:t>
      </w:r>
      <w:r w:rsidR="00D34920">
        <w:rPr>
          <w:lang w:val="it-IT"/>
        </w:rPr>
        <w:t xml:space="preserve"> </w:t>
      </w:r>
      <w:r w:rsidR="00A05B74" w:rsidRPr="000E031A">
        <w:rPr>
          <w:lang w:val="it-IT"/>
        </w:rPr>
        <w:t>ciuperci, fructe de p</w:t>
      </w:r>
      <w:r w:rsidR="00196E60" w:rsidRPr="000E031A">
        <w:rPr>
          <w:lang w:val="it-IT"/>
        </w:rPr>
        <w:t>ă</w:t>
      </w:r>
      <w:r w:rsidR="00A05B74" w:rsidRPr="000E031A">
        <w:rPr>
          <w:lang w:val="it-IT"/>
        </w:rPr>
        <w:t xml:space="preserve">dure, plante medicinale, produse de vânat </w:t>
      </w:r>
      <w:r w:rsidR="008F09A8" w:rsidRPr="000E031A">
        <w:rPr>
          <w:lang w:val="it-IT"/>
        </w:rPr>
        <w:t>ș</w:t>
      </w:r>
      <w:r w:rsidR="00A05B74" w:rsidRPr="000E031A">
        <w:rPr>
          <w:lang w:val="it-IT"/>
        </w:rPr>
        <w:t>i pescuit.</w:t>
      </w:r>
      <w:r w:rsidR="00A05B74" w:rsidRPr="000E031A">
        <w:rPr>
          <w:lang w:val="it-IT"/>
        </w:rPr>
        <w:br/>
        <w:t xml:space="preserve">       Fondul cinegetic, format dintr-un num</w:t>
      </w:r>
      <w:r w:rsidR="009F2C84" w:rsidRPr="000E031A">
        <w:rPr>
          <w:lang w:val="it-IT"/>
        </w:rPr>
        <w:t>ă</w:t>
      </w:r>
      <w:r w:rsidR="00A05B74" w:rsidRPr="000E031A">
        <w:rPr>
          <w:lang w:val="it-IT"/>
        </w:rPr>
        <w:t>r mare de specii valoroase (cerb, urs, c</w:t>
      </w:r>
      <w:r w:rsidR="00C4093C" w:rsidRPr="000E031A">
        <w:rPr>
          <w:lang w:val="it-IT"/>
        </w:rPr>
        <w:t>ă</w:t>
      </w:r>
      <w:r w:rsidR="00A05B74" w:rsidRPr="000E031A">
        <w:rPr>
          <w:lang w:val="it-IT"/>
        </w:rPr>
        <w:t>prior etc.), asigur</w:t>
      </w:r>
      <w:r w:rsidR="00196E60" w:rsidRPr="000E031A">
        <w:rPr>
          <w:lang w:val="it-IT"/>
        </w:rPr>
        <w:t>ă</w:t>
      </w:r>
      <w:r w:rsidR="00A05B74" w:rsidRPr="000E031A">
        <w:rPr>
          <w:lang w:val="it-IT"/>
        </w:rPr>
        <w:t xml:space="preserve"> dezvoltarea vânat</w:t>
      </w:r>
      <w:r w:rsidR="00196E60" w:rsidRPr="000E031A">
        <w:rPr>
          <w:lang w:val="it-IT"/>
        </w:rPr>
        <w:t>ului</w:t>
      </w:r>
      <w:r w:rsidR="00A05B74" w:rsidRPr="000E031A">
        <w:rPr>
          <w:lang w:val="it-IT"/>
        </w:rPr>
        <w:t xml:space="preserve"> sportiv, iar pescuitul în apele de munte este asigurat prin repopul</w:t>
      </w:r>
      <w:r w:rsidR="00196E60" w:rsidRPr="000E031A">
        <w:rPr>
          <w:lang w:val="it-IT"/>
        </w:rPr>
        <w:t>ă</w:t>
      </w:r>
      <w:r w:rsidR="00A05B74" w:rsidRPr="000E031A">
        <w:rPr>
          <w:lang w:val="it-IT"/>
        </w:rPr>
        <w:t>ri cu puiet</w:t>
      </w:r>
      <w:r w:rsidR="00BD5916" w:rsidRPr="000E031A">
        <w:rPr>
          <w:lang w:val="it-IT"/>
        </w:rPr>
        <w:t>.</w:t>
      </w:r>
      <w:r w:rsidR="00A05B74" w:rsidRPr="000E031A">
        <w:rPr>
          <w:lang w:val="it-IT"/>
        </w:rPr>
        <w:t xml:space="preserve"> </w:t>
      </w:r>
      <w:r w:rsidR="00A05B74" w:rsidRPr="000E031A">
        <w:rPr>
          <w:lang w:val="it-IT"/>
        </w:rPr>
        <w:br/>
        <w:t xml:space="preserve">       În concluzie, se poate afirma c</w:t>
      </w:r>
      <w:r w:rsidR="00BD453C" w:rsidRPr="000E031A">
        <w:rPr>
          <w:lang w:val="it-IT"/>
        </w:rPr>
        <w:t>ă</w:t>
      </w:r>
      <w:r w:rsidR="00A05B74" w:rsidRPr="000E031A">
        <w:rPr>
          <w:lang w:val="it-IT"/>
        </w:rPr>
        <w:t xml:space="preserve"> fondul forestier constituie una din resursele naturale de mare </w:t>
      </w:r>
      <w:r w:rsidR="00A55D62" w:rsidRPr="000E031A">
        <w:rPr>
          <w:lang w:val="it-IT"/>
        </w:rPr>
        <w:t xml:space="preserve"> </w:t>
      </w:r>
      <w:r w:rsidR="00A05B74" w:rsidRPr="000E031A">
        <w:rPr>
          <w:lang w:val="it-IT"/>
        </w:rPr>
        <w:t>importan</w:t>
      </w:r>
      <w:r w:rsidR="0030145B" w:rsidRPr="000E031A">
        <w:rPr>
          <w:lang w:val="it-IT"/>
        </w:rPr>
        <w:t>ță</w:t>
      </w:r>
      <w:r w:rsidR="00A05B74" w:rsidRPr="000E031A">
        <w:rPr>
          <w:lang w:val="it-IT"/>
        </w:rPr>
        <w:t xml:space="preserve"> pentru municipiul LUPENI, </w:t>
      </w:r>
      <w:r w:rsidR="0030145B" w:rsidRPr="000E031A">
        <w:rPr>
          <w:lang w:val="it-IT"/>
        </w:rPr>
        <w:t xml:space="preserve"> </w:t>
      </w:r>
      <w:r w:rsidR="00A05B74" w:rsidRPr="000E031A">
        <w:rPr>
          <w:lang w:val="it-IT"/>
        </w:rPr>
        <w:t>a carui gestionare ra</w:t>
      </w:r>
      <w:r w:rsidR="00BD5916" w:rsidRPr="000E031A">
        <w:rPr>
          <w:lang w:val="it-IT"/>
        </w:rPr>
        <w:t>ț</w:t>
      </w:r>
      <w:r w:rsidR="00A05B74" w:rsidRPr="000E031A">
        <w:rPr>
          <w:lang w:val="it-IT"/>
        </w:rPr>
        <w:t>ional</w:t>
      </w:r>
      <w:r w:rsidR="0030145B" w:rsidRPr="000E031A">
        <w:rPr>
          <w:lang w:val="it-IT"/>
        </w:rPr>
        <w:t>ă</w:t>
      </w:r>
      <w:r w:rsidR="00A05B74" w:rsidRPr="000E031A">
        <w:rPr>
          <w:lang w:val="it-IT"/>
        </w:rPr>
        <w:t xml:space="preserve"> trebuie s</w:t>
      </w:r>
      <w:r w:rsidR="0030145B" w:rsidRPr="000E031A">
        <w:rPr>
          <w:lang w:val="it-IT"/>
        </w:rPr>
        <w:t>ă</w:t>
      </w:r>
      <w:r w:rsidR="00A05B74" w:rsidRPr="000E031A">
        <w:rPr>
          <w:lang w:val="it-IT"/>
        </w:rPr>
        <w:t xml:space="preserve"> constituie un </w:t>
      </w:r>
      <w:r w:rsidR="002B54D6" w:rsidRPr="000E031A">
        <w:rPr>
          <w:lang w:val="it-IT"/>
        </w:rPr>
        <w:t xml:space="preserve"> </w:t>
      </w:r>
      <w:r w:rsidR="00A05B74" w:rsidRPr="000E031A">
        <w:rPr>
          <w:lang w:val="it-IT"/>
        </w:rPr>
        <w:t>imperativ al programelor de dezvoltare durabil</w:t>
      </w:r>
      <w:r w:rsidR="0030145B" w:rsidRPr="000E031A">
        <w:rPr>
          <w:lang w:val="it-IT"/>
        </w:rPr>
        <w:t>ă</w:t>
      </w:r>
      <w:r w:rsidR="00A05B74" w:rsidRPr="000E031A">
        <w:rPr>
          <w:lang w:val="it-IT"/>
        </w:rPr>
        <w:t xml:space="preserve"> a teritoriului.</w:t>
      </w:r>
    </w:p>
    <w:p w14:paraId="1662CA80" w14:textId="2A59CF63" w:rsidR="00A05B74" w:rsidRPr="000E031A" w:rsidRDefault="00A05B74" w:rsidP="00975844">
      <w:pPr>
        <w:jc w:val="both"/>
        <w:rPr>
          <w:lang w:val="it-IT"/>
        </w:rPr>
      </w:pPr>
      <w:r w:rsidRPr="000E031A">
        <w:rPr>
          <w:lang w:val="it-IT"/>
        </w:rPr>
        <w:t xml:space="preserve"> </w:t>
      </w:r>
      <w:r w:rsidRPr="000E031A">
        <w:rPr>
          <w:lang w:val="ro-RO"/>
        </w:rPr>
        <w:t xml:space="preserve">    </w:t>
      </w:r>
    </w:p>
    <w:p w14:paraId="66FF3DFB" w14:textId="7188DB81" w:rsidR="00A05B74" w:rsidRPr="00870EE7" w:rsidRDefault="00870EE7" w:rsidP="000E031A">
      <w:pPr>
        <w:tabs>
          <w:tab w:val="left" w:pos="0"/>
          <w:tab w:val="left" w:pos="1080"/>
        </w:tabs>
        <w:jc w:val="both"/>
        <w:rPr>
          <w:bCs/>
          <w:lang w:val="ro-RO"/>
        </w:rPr>
      </w:pPr>
      <w:r>
        <w:rPr>
          <w:b/>
          <w:lang w:val="ro-RO"/>
        </w:rPr>
        <w:t xml:space="preserve">        </w:t>
      </w:r>
      <w:r w:rsidRPr="00870EE7">
        <w:rPr>
          <w:bCs/>
          <w:lang w:val="ro-RO"/>
        </w:rPr>
        <w:t>2.3.Regimul precipitațiilor</w:t>
      </w:r>
    </w:p>
    <w:p w14:paraId="3118DA78" w14:textId="2F8F55CF" w:rsidR="001E71DC" w:rsidRPr="000E031A" w:rsidRDefault="00A05B74" w:rsidP="000E031A">
      <w:pPr>
        <w:numPr>
          <w:ilvl w:val="0"/>
          <w:numId w:val="2"/>
        </w:numPr>
        <w:tabs>
          <w:tab w:val="left" w:pos="0"/>
          <w:tab w:val="left" w:pos="1080"/>
        </w:tabs>
        <w:jc w:val="both"/>
        <w:rPr>
          <w:u w:val="single"/>
          <w:lang w:val="ro-RO"/>
        </w:rPr>
      </w:pPr>
      <w:r w:rsidRPr="000E031A">
        <w:rPr>
          <w:lang w:val="ro-RO"/>
        </w:rPr>
        <w:t xml:space="preserve"> </w:t>
      </w:r>
      <w:r w:rsidRPr="000E031A">
        <w:rPr>
          <w:u w:val="single"/>
          <w:lang w:val="ro-RO"/>
        </w:rPr>
        <w:t>regimul climatic, specificită</w:t>
      </w:r>
      <w:r w:rsidR="0030145B" w:rsidRPr="000E031A">
        <w:rPr>
          <w:u w:val="single"/>
          <w:lang w:val="ro-RO"/>
        </w:rPr>
        <w:t>ț</w:t>
      </w:r>
      <w:r w:rsidRPr="000E031A">
        <w:rPr>
          <w:u w:val="single"/>
          <w:lang w:val="ro-RO"/>
        </w:rPr>
        <w:t>i, influen</w:t>
      </w:r>
      <w:r w:rsidR="003C1954" w:rsidRPr="000E031A">
        <w:rPr>
          <w:u w:val="single"/>
          <w:lang w:val="ro-RO"/>
        </w:rPr>
        <w:t>ț</w:t>
      </w:r>
      <w:r w:rsidRPr="000E031A">
        <w:rPr>
          <w:u w:val="single"/>
          <w:lang w:val="ro-RO"/>
        </w:rPr>
        <w:t>e :</w:t>
      </w:r>
      <w:r w:rsidR="00F17FA5" w:rsidRPr="000E031A">
        <w:rPr>
          <w:u w:val="single"/>
          <w:lang w:val="ro-RO"/>
        </w:rPr>
        <w:t xml:space="preserve">  </w:t>
      </w:r>
    </w:p>
    <w:p w14:paraId="68F9A9D6" w14:textId="6EDC397A" w:rsidR="00A05B74" w:rsidRPr="000E031A" w:rsidRDefault="001E71DC" w:rsidP="000E031A">
      <w:pPr>
        <w:tabs>
          <w:tab w:val="left" w:pos="0"/>
          <w:tab w:val="left" w:pos="1080"/>
        </w:tabs>
        <w:jc w:val="both"/>
        <w:rPr>
          <w:lang w:val="ro-RO"/>
        </w:rPr>
      </w:pPr>
      <w:r w:rsidRPr="000E031A">
        <w:rPr>
          <w:lang w:val="ro-RO"/>
        </w:rPr>
        <w:t xml:space="preserve">            Ținând cont </w:t>
      </w:r>
      <w:r w:rsidR="00445DCE" w:rsidRPr="000E031A">
        <w:rPr>
          <w:lang w:val="ro-RO"/>
        </w:rPr>
        <w:t xml:space="preserve">de </w:t>
      </w:r>
      <w:r w:rsidRPr="000E031A">
        <w:rPr>
          <w:lang w:val="ro-RO"/>
        </w:rPr>
        <w:t xml:space="preserve"> a</w:t>
      </w:r>
      <w:r w:rsidR="00445DCE" w:rsidRPr="000E031A">
        <w:rPr>
          <w:lang w:val="ro-RO"/>
        </w:rPr>
        <w:t>ș</w:t>
      </w:r>
      <w:r w:rsidRPr="000E031A">
        <w:rPr>
          <w:lang w:val="ro-RO"/>
        </w:rPr>
        <w:t>ezarea localită</w:t>
      </w:r>
      <w:r w:rsidR="00445DCE" w:rsidRPr="000E031A">
        <w:rPr>
          <w:lang w:val="ro-RO"/>
        </w:rPr>
        <w:t>ți</w:t>
      </w:r>
      <w:r w:rsidRPr="000E031A">
        <w:rPr>
          <w:lang w:val="ro-RO"/>
        </w:rPr>
        <w:t>i în</w:t>
      </w:r>
      <w:r w:rsidR="00634312" w:rsidRPr="000E031A">
        <w:rPr>
          <w:lang w:val="ro-RO"/>
        </w:rPr>
        <w:t xml:space="preserve"> </w:t>
      </w:r>
      <w:r w:rsidRPr="000E031A">
        <w:rPr>
          <w:lang w:val="ro-RO"/>
        </w:rPr>
        <w:t>cadrul depresiunii</w:t>
      </w:r>
      <w:r w:rsidR="00634312" w:rsidRPr="000E031A">
        <w:rPr>
          <w:lang w:val="ro-RO"/>
        </w:rPr>
        <w:t>,</w:t>
      </w:r>
      <w:r w:rsidRPr="000E031A">
        <w:rPr>
          <w:lang w:val="ro-RO"/>
        </w:rPr>
        <w:t xml:space="preserve"> </w:t>
      </w:r>
      <w:r w:rsidR="009556A2" w:rsidRPr="000E031A">
        <w:rPr>
          <w:lang w:val="ro-RO"/>
        </w:rPr>
        <w:t>se</w:t>
      </w:r>
      <w:r w:rsidRPr="000E031A">
        <w:rPr>
          <w:lang w:val="ro-RO"/>
        </w:rPr>
        <w:t xml:space="preserve"> pot observa diferen</w:t>
      </w:r>
      <w:r w:rsidR="00445DCE" w:rsidRPr="000E031A">
        <w:rPr>
          <w:lang w:val="ro-RO"/>
        </w:rPr>
        <w:t>ț</w:t>
      </w:r>
      <w:r w:rsidRPr="000E031A">
        <w:rPr>
          <w:lang w:val="ro-RO"/>
        </w:rPr>
        <w:t xml:space="preserve">ieri </w:t>
      </w:r>
      <w:r w:rsidR="003D2136" w:rsidRPr="000E031A">
        <w:rPr>
          <w:lang w:val="ro-RO"/>
        </w:rPr>
        <w:t>la</w:t>
      </w:r>
      <w:r w:rsidRPr="000E031A">
        <w:rPr>
          <w:lang w:val="ro-RO"/>
        </w:rPr>
        <w:t xml:space="preserve"> toate elementele climatice în raport cu alte regiuni. Caracterul depresionar</w:t>
      </w:r>
      <w:r w:rsidR="009556A2" w:rsidRPr="000E031A">
        <w:rPr>
          <w:lang w:val="ro-RO"/>
        </w:rPr>
        <w:t xml:space="preserve">, </w:t>
      </w:r>
      <w:r w:rsidRPr="000E031A">
        <w:rPr>
          <w:lang w:val="ro-RO"/>
        </w:rPr>
        <w:t xml:space="preserve">favorizează acumularea </w:t>
      </w:r>
      <w:r w:rsidR="009556A2" w:rsidRPr="000E031A">
        <w:rPr>
          <w:lang w:val="ro-RO"/>
        </w:rPr>
        <w:t>ș</w:t>
      </w:r>
      <w:r w:rsidRPr="000E031A">
        <w:rPr>
          <w:lang w:val="ro-RO"/>
        </w:rPr>
        <w:t>i st</w:t>
      </w:r>
      <w:r w:rsidR="009556A2" w:rsidRPr="000E031A">
        <w:rPr>
          <w:lang w:val="ro-RO"/>
        </w:rPr>
        <w:t>a</w:t>
      </w:r>
      <w:r w:rsidRPr="000E031A">
        <w:rPr>
          <w:lang w:val="ro-RO"/>
        </w:rPr>
        <w:t xml:space="preserve">gnarea aerului rece, care determină frecvente inversiuni de temperatură chiar </w:t>
      </w:r>
      <w:r w:rsidR="00EF0567" w:rsidRPr="000E031A">
        <w:rPr>
          <w:lang w:val="ro-RO"/>
        </w:rPr>
        <w:t>ș</w:t>
      </w:r>
      <w:r w:rsidRPr="000E031A">
        <w:rPr>
          <w:lang w:val="ro-RO"/>
        </w:rPr>
        <w:t>i între unită</w:t>
      </w:r>
      <w:r w:rsidR="00EF0567" w:rsidRPr="000E031A">
        <w:rPr>
          <w:lang w:val="ro-RO"/>
        </w:rPr>
        <w:t>ț</w:t>
      </w:r>
      <w:r w:rsidRPr="000E031A">
        <w:rPr>
          <w:lang w:val="ro-RO"/>
        </w:rPr>
        <w:t>ile de relief cu altitudini reduse. Vara, încălzirile sunt mai puternice datorită circula</w:t>
      </w:r>
      <w:r w:rsidR="00EF0567" w:rsidRPr="000E031A">
        <w:rPr>
          <w:lang w:val="ro-RO"/>
        </w:rPr>
        <w:t>ț</w:t>
      </w:r>
      <w:r w:rsidRPr="000E031A">
        <w:rPr>
          <w:lang w:val="ro-RO"/>
        </w:rPr>
        <w:t xml:space="preserve">iei reduse, astfel că amplitudinile termice zilnice </w:t>
      </w:r>
      <w:r w:rsidR="00EF0567" w:rsidRPr="000E031A">
        <w:rPr>
          <w:lang w:val="ro-RO"/>
        </w:rPr>
        <w:t>ș</w:t>
      </w:r>
      <w:r w:rsidRPr="000E031A">
        <w:rPr>
          <w:lang w:val="ro-RO"/>
        </w:rPr>
        <w:t>i anuale vor fi diferite fa</w:t>
      </w:r>
      <w:r w:rsidR="00EF0567" w:rsidRPr="000E031A">
        <w:rPr>
          <w:lang w:val="ro-RO"/>
        </w:rPr>
        <w:t>ț</w:t>
      </w:r>
      <w:r w:rsidRPr="000E031A">
        <w:rPr>
          <w:lang w:val="ro-RO"/>
        </w:rPr>
        <w:t>ă de alte regiuni.</w:t>
      </w:r>
    </w:p>
    <w:p w14:paraId="7862592C" w14:textId="1E890C2A" w:rsidR="00F17FA5" w:rsidRPr="000E031A" w:rsidRDefault="006B0BD4" w:rsidP="000E031A">
      <w:pPr>
        <w:tabs>
          <w:tab w:val="left" w:pos="0"/>
          <w:tab w:val="left" w:pos="1080"/>
        </w:tabs>
        <w:jc w:val="both"/>
        <w:rPr>
          <w:lang w:val="ro-RO"/>
        </w:rPr>
      </w:pPr>
      <w:r w:rsidRPr="000E031A">
        <w:rPr>
          <w:lang w:val="ro-RO"/>
        </w:rPr>
        <w:t xml:space="preserve">              </w:t>
      </w:r>
      <w:r w:rsidR="00F17FA5" w:rsidRPr="000E031A">
        <w:rPr>
          <w:lang w:val="ro-RO"/>
        </w:rPr>
        <w:t>Regimul precipita</w:t>
      </w:r>
      <w:r w:rsidR="00EF0567" w:rsidRPr="000E031A">
        <w:rPr>
          <w:lang w:val="ro-RO"/>
        </w:rPr>
        <w:t>ț</w:t>
      </w:r>
      <w:r w:rsidR="00F17FA5" w:rsidRPr="000E031A">
        <w:rPr>
          <w:lang w:val="ro-RO"/>
        </w:rPr>
        <w:t>iilor este influen</w:t>
      </w:r>
      <w:r w:rsidR="00EF0567" w:rsidRPr="000E031A">
        <w:rPr>
          <w:lang w:val="ro-RO"/>
        </w:rPr>
        <w:t>ț</w:t>
      </w:r>
      <w:r w:rsidR="00F17FA5" w:rsidRPr="000E031A">
        <w:rPr>
          <w:lang w:val="ro-RO"/>
        </w:rPr>
        <w:t>at în mod direct de condi</w:t>
      </w:r>
      <w:r w:rsidR="00740284" w:rsidRPr="000E031A">
        <w:rPr>
          <w:lang w:val="ro-RO"/>
        </w:rPr>
        <w:t>ț</w:t>
      </w:r>
      <w:r w:rsidR="00F17FA5" w:rsidRPr="000E031A">
        <w:rPr>
          <w:lang w:val="ro-RO"/>
        </w:rPr>
        <w:t>iile de relief, respectiv de caracterul depresionar al regiunii. Cantitatea medie a precipita</w:t>
      </w:r>
      <w:r w:rsidR="00740284" w:rsidRPr="000E031A">
        <w:rPr>
          <w:lang w:val="ro-RO"/>
        </w:rPr>
        <w:t>ț</w:t>
      </w:r>
      <w:r w:rsidR="00F17FA5" w:rsidRPr="000E031A">
        <w:rPr>
          <w:lang w:val="ro-RO"/>
        </w:rPr>
        <w:t>iilor este de 693,7mm/an la sta</w:t>
      </w:r>
      <w:r w:rsidR="00740284" w:rsidRPr="000E031A">
        <w:rPr>
          <w:lang w:val="ro-RO"/>
        </w:rPr>
        <w:t>ț</w:t>
      </w:r>
      <w:r w:rsidR="00F17FA5" w:rsidRPr="000E031A">
        <w:rPr>
          <w:lang w:val="ro-RO"/>
        </w:rPr>
        <w:t>ia meteorologică Petro</w:t>
      </w:r>
      <w:r w:rsidR="00740284" w:rsidRPr="000E031A">
        <w:rPr>
          <w:lang w:val="ro-RO"/>
        </w:rPr>
        <w:t>ș</w:t>
      </w:r>
      <w:r w:rsidR="00F17FA5" w:rsidRPr="000E031A">
        <w:rPr>
          <w:lang w:val="ro-RO"/>
        </w:rPr>
        <w:t>ani. Cea mai mică cantitate de precipita</w:t>
      </w:r>
      <w:r w:rsidR="00740284" w:rsidRPr="000E031A">
        <w:rPr>
          <w:lang w:val="ro-RO"/>
        </w:rPr>
        <w:t>ț</w:t>
      </w:r>
      <w:r w:rsidR="00F17FA5" w:rsidRPr="000E031A">
        <w:rPr>
          <w:lang w:val="ro-RO"/>
        </w:rPr>
        <w:t>ii cade în luna ianuarie-februarie, de 34,9mm, determinată de faptul că în această lună precipita</w:t>
      </w:r>
      <w:r w:rsidR="00740284" w:rsidRPr="000E031A">
        <w:rPr>
          <w:lang w:val="ro-RO"/>
        </w:rPr>
        <w:t>ț</w:t>
      </w:r>
      <w:r w:rsidR="00F17FA5" w:rsidRPr="000E031A">
        <w:rPr>
          <w:lang w:val="ro-RO"/>
        </w:rPr>
        <w:t>iile sunt de natură frontală, ele căzând din norii forma</w:t>
      </w:r>
      <w:r w:rsidR="00740284" w:rsidRPr="000E031A">
        <w:rPr>
          <w:lang w:val="ro-RO"/>
        </w:rPr>
        <w:t>ț</w:t>
      </w:r>
      <w:r w:rsidR="00F17FA5" w:rsidRPr="000E031A">
        <w:rPr>
          <w:lang w:val="ro-RO"/>
        </w:rPr>
        <w:t>i în cadrul inversiunilor de temperatură ce produc rareori precipita</w:t>
      </w:r>
      <w:r w:rsidR="00740284" w:rsidRPr="000E031A">
        <w:rPr>
          <w:lang w:val="ro-RO"/>
        </w:rPr>
        <w:t>ț</w:t>
      </w:r>
      <w:r w:rsidR="00F17FA5" w:rsidRPr="000E031A">
        <w:rPr>
          <w:lang w:val="ro-RO"/>
        </w:rPr>
        <w:t>ii</w:t>
      </w:r>
      <w:r w:rsidR="00177FA0" w:rsidRPr="000E031A">
        <w:rPr>
          <w:lang w:val="ro-RO"/>
        </w:rPr>
        <w:t xml:space="preserve"> </w:t>
      </w:r>
      <w:r w:rsidR="00F17FA5" w:rsidRPr="000E031A">
        <w:rPr>
          <w:lang w:val="ro-RO"/>
        </w:rPr>
        <w:t xml:space="preserve"> în cantită</w:t>
      </w:r>
      <w:r w:rsidR="00177FA0" w:rsidRPr="000E031A">
        <w:rPr>
          <w:lang w:val="ro-RO"/>
        </w:rPr>
        <w:t>ț</w:t>
      </w:r>
      <w:r w:rsidR="00F17FA5" w:rsidRPr="000E031A">
        <w:rPr>
          <w:lang w:val="ro-RO"/>
        </w:rPr>
        <w:t>i foarte reduse. Începând din luna martie, cantitatea de precipita</w:t>
      </w:r>
      <w:r w:rsidR="00177FA0" w:rsidRPr="000E031A">
        <w:rPr>
          <w:lang w:val="ro-RO"/>
        </w:rPr>
        <w:t>ț</w:t>
      </w:r>
      <w:r w:rsidR="00F17FA5" w:rsidRPr="000E031A">
        <w:rPr>
          <w:lang w:val="ro-RO"/>
        </w:rPr>
        <w:t>ii cre</w:t>
      </w:r>
      <w:r w:rsidR="00177FA0" w:rsidRPr="000E031A">
        <w:rPr>
          <w:lang w:val="ro-RO"/>
        </w:rPr>
        <w:t>ș</w:t>
      </w:r>
      <w:r w:rsidR="00F17FA5" w:rsidRPr="000E031A">
        <w:rPr>
          <w:lang w:val="ro-RO"/>
        </w:rPr>
        <w:t xml:space="preserve">te treptat atingând maxima în luna iunie, 106,4 mm, determinată de dezvoltarea dorsalei anticiclonului </w:t>
      </w:r>
      <w:proofErr w:type="spellStart"/>
      <w:r w:rsidR="00F17FA5" w:rsidRPr="000E031A">
        <w:rPr>
          <w:lang w:val="ro-RO"/>
        </w:rPr>
        <w:t>azoric</w:t>
      </w:r>
      <w:proofErr w:type="spellEnd"/>
      <w:r w:rsidR="00F17FA5" w:rsidRPr="000E031A">
        <w:rPr>
          <w:lang w:val="ro-RO"/>
        </w:rPr>
        <w:t xml:space="preserve"> deasupra păr</w:t>
      </w:r>
      <w:r w:rsidR="0012354A" w:rsidRPr="000E031A">
        <w:rPr>
          <w:lang w:val="ro-RO"/>
        </w:rPr>
        <w:t>ț</w:t>
      </w:r>
      <w:r w:rsidR="00F17FA5" w:rsidRPr="000E031A">
        <w:rPr>
          <w:lang w:val="ro-RO"/>
        </w:rPr>
        <w:t xml:space="preserve">ii sudice a Europei ce determină la periferia ei nordică transportul maselor de aer umed </w:t>
      </w:r>
      <w:r w:rsidR="0012354A" w:rsidRPr="000E031A">
        <w:rPr>
          <w:lang w:val="ro-RO"/>
        </w:rPr>
        <w:t>ș</w:t>
      </w:r>
      <w:r w:rsidR="00F17FA5" w:rsidRPr="000E031A">
        <w:rPr>
          <w:lang w:val="ro-RO"/>
        </w:rPr>
        <w:t xml:space="preserve">i instabil care favorizează formarea norilor </w:t>
      </w:r>
      <w:r w:rsidR="0012354A" w:rsidRPr="000E031A">
        <w:rPr>
          <w:lang w:val="ro-RO"/>
        </w:rPr>
        <w:t>ș</w:t>
      </w:r>
      <w:r w:rsidR="00F17FA5" w:rsidRPr="000E031A">
        <w:rPr>
          <w:lang w:val="ro-RO"/>
        </w:rPr>
        <w:t>i căderea precipita</w:t>
      </w:r>
      <w:r w:rsidR="0012354A" w:rsidRPr="000E031A">
        <w:rPr>
          <w:lang w:val="ro-RO"/>
        </w:rPr>
        <w:t>ț</w:t>
      </w:r>
      <w:r w:rsidR="00F17FA5" w:rsidRPr="000E031A">
        <w:rPr>
          <w:lang w:val="ro-RO"/>
        </w:rPr>
        <w:t xml:space="preserve">iilor. </w:t>
      </w:r>
    </w:p>
    <w:p w14:paraId="68F0A1C9" w14:textId="0AFE3257" w:rsidR="00C51CDF" w:rsidRPr="000E031A" w:rsidRDefault="006B0BD4" w:rsidP="000E031A">
      <w:pPr>
        <w:tabs>
          <w:tab w:val="left" w:pos="0"/>
          <w:tab w:val="left" w:pos="1080"/>
        </w:tabs>
        <w:jc w:val="both"/>
        <w:rPr>
          <w:lang w:val="ro-RO"/>
        </w:rPr>
      </w:pPr>
      <w:r w:rsidRPr="000E031A">
        <w:rPr>
          <w:lang w:val="ro-RO"/>
        </w:rPr>
        <w:t xml:space="preserve">              </w:t>
      </w:r>
      <w:r w:rsidR="00F17FA5" w:rsidRPr="000E031A">
        <w:rPr>
          <w:lang w:val="ro-RO"/>
        </w:rPr>
        <w:t>Începând din luna iulie, cantitatea de precipita</w:t>
      </w:r>
      <w:r w:rsidR="0012354A" w:rsidRPr="000E031A">
        <w:rPr>
          <w:lang w:val="ro-RO"/>
        </w:rPr>
        <w:t>ț</w:t>
      </w:r>
      <w:r w:rsidR="00F17FA5" w:rsidRPr="000E031A">
        <w:rPr>
          <w:lang w:val="ro-RO"/>
        </w:rPr>
        <w:t xml:space="preserve">ii scade până în lunile septembrie-octombrie. </w:t>
      </w:r>
      <w:r w:rsidR="0012354A" w:rsidRPr="000E031A">
        <w:rPr>
          <w:lang w:val="ro-RO"/>
        </w:rPr>
        <w:t>În funcț</w:t>
      </w:r>
      <w:r w:rsidR="00602935" w:rsidRPr="000E031A">
        <w:rPr>
          <w:lang w:val="ro-RO"/>
        </w:rPr>
        <w:t xml:space="preserve">ie de </w:t>
      </w:r>
      <w:r w:rsidR="00F17FA5" w:rsidRPr="000E031A">
        <w:rPr>
          <w:lang w:val="ro-RO"/>
        </w:rPr>
        <w:t xml:space="preserve"> anotimpuri, cantitatea de precipita</w:t>
      </w:r>
      <w:r w:rsidR="00602935" w:rsidRPr="000E031A">
        <w:rPr>
          <w:lang w:val="ro-RO"/>
        </w:rPr>
        <w:t>ț</w:t>
      </w:r>
      <w:r w:rsidR="00F17FA5" w:rsidRPr="000E031A">
        <w:rPr>
          <w:lang w:val="ro-RO"/>
        </w:rPr>
        <w:t>ii variază în limite foarte largi. Astfel cea mai mare cantitate de precipita</w:t>
      </w:r>
      <w:r w:rsidR="00602935" w:rsidRPr="000E031A">
        <w:rPr>
          <w:lang w:val="ro-RO"/>
        </w:rPr>
        <w:t>ț</w:t>
      </w:r>
      <w:r w:rsidR="00F17FA5" w:rsidRPr="000E031A">
        <w:rPr>
          <w:lang w:val="ro-RO"/>
        </w:rPr>
        <w:t>ii se înregistrează vara</w:t>
      </w:r>
      <w:r w:rsidR="00602935" w:rsidRPr="000E031A">
        <w:rPr>
          <w:lang w:val="ro-RO"/>
        </w:rPr>
        <w:t xml:space="preserve"> </w:t>
      </w:r>
      <w:r w:rsidR="00F17FA5" w:rsidRPr="000E031A">
        <w:rPr>
          <w:lang w:val="ro-RO"/>
        </w:rPr>
        <w:t>.  Cele mai mici cantită</w:t>
      </w:r>
      <w:r w:rsidR="00602935" w:rsidRPr="000E031A">
        <w:rPr>
          <w:lang w:val="ro-RO"/>
        </w:rPr>
        <w:t>ț</w:t>
      </w:r>
      <w:r w:rsidR="00F17FA5" w:rsidRPr="000E031A">
        <w:rPr>
          <w:lang w:val="ro-RO"/>
        </w:rPr>
        <w:t>i de precipita</w:t>
      </w:r>
      <w:r w:rsidR="00602935" w:rsidRPr="000E031A">
        <w:rPr>
          <w:lang w:val="ro-RO"/>
        </w:rPr>
        <w:t>ț</w:t>
      </w:r>
      <w:r w:rsidR="00F17FA5" w:rsidRPr="000E031A">
        <w:rPr>
          <w:lang w:val="ro-RO"/>
        </w:rPr>
        <w:t>ii cad în timpul iernii</w:t>
      </w:r>
      <w:r w:rsidR="000B1504">
        <w:rPr>
          <w:lang w:val="ro-RO"/>
        </w:rPr>
        <w:t xml:space="preserve">, </w:t>
      </w:r>
      <w:r w:rsidR="00F17FA5" w:rsidRPr="000E031A">
        <w:rPr>
          <w:lang w:val="ro-RO"/>
        </w:rPr>
        <w:t xml:space="preserve">predominând zăpada. </w:t>
      </w:r>
    </w:p>
    <w:p w14:paraId="7003E41E" w14:textId="5FB8B75A" w:rsidR="00F17FA5" w:rsidRPr="000E031A" w:rsidRDefault="006B0BD4" w:rsidP="000E031A">
      <w:pPr>
        <w:tabs>
          <w:tab w:val="left" w:pos="0"/>
          <w:tab w:val="left" w:pos="1080"/>
        </w:tabs>
        <w:jc w:val="both"/>
        <w:rPr>
          <w:lang w:val="ro-RO"/>
        </w:rPr>
      </w:pPr>
      <w:r w:rsidRPr="000E031A">
        <w:rPr>
          <w:lang w:val="ro-RO"/>
        </w:rPr>
        <w:t xml:space="preserve">              </w:t>
      </w:r>
      <w:r w:rsidR="00F17FA5" w:rsidRPr="000E031A">
        <w:rPr>
          <w:lang w:val="ro-RO"/>
        </w:rPr>
        <w:t>Primăvara cad 161,7mm, iar toamna 176,6 mm.</w:t>
      </w:r>
    </w:p>
    <w:p w14:paraId="5A10EA58" w14:textId="080BA3CB" w:rsidR="00665DD7" w:rsidRDefault="006B0BD4" w:rsidP="00665DD7">
      <w:pPr>
        <w:tabs>
          <w:tab w:val="left" w:pos="0"/>
          <w:tab w:val="left" w:pos="1080"/>
        </w:tabs>
        <w:jc w:val="both"/>
        <w:rPr>
          <w:lang w:val="ro-RO"/>
        </w:rPr>
      </w:pPr>
      <w:r w:rsidRPr="000E031A">
        <w:rPr>
          <w:lang w:val="ro-RO"/>
        </w:rPr>
        <w:t xml:space="preserve">              </w:t>
      </w:r>
      <w:r w:rsidR="00F17FA5" w:rsidRPr="000E031A">
        <w:rPr>
          <w:lang w:val="ro-RO"/>
        </w:rPr>
        <w:t>Cantitatea maximă de precipita</w:t>
      </w:r>
      <w:r w:rsidR="00C51CDF" w:rsidRPr="000E031A">
        <w:rPr>
          <w:lang w:val="ro-RO"/>
        </w:rPr>
        <w:t>ț</w:t>
      </w:r>
      <w:r w:rsidR="00F17FA5" w:rsidRPr="000E031A">
        <w:rPr>
          <w:lang w:val="ro-RO"/>
        </w:rPr>
        <w:t>ii căzute în 24 de ore s-a înregistrat la data de 21</w:t>
      </w:r>
      <w:r w:rsidR="00C51CDF" w:rsidRPr="000E031A">
        <w:rPr>
          <w:lang w:val="ro-RO"/>
        </w:rPr>
        <w:t xml:space="preserve"> </w:t>
      </w:r>
      <w:r w:rsidR="00F17FA5" w:rsidRPr="000E031A">
        <w:rPr>
          <w:lang w:val="ro-RO"/>
        </w:rPr>
        <w:t xml:space="preserve">iunie 1952, de 107,0 mm, determinată de puternica dezvoltare a norilor, de procesele frontale </w:t>
      </w:r>
      <w:r w:rsidR="00C51CDF" w:rsidRPr="000E031A">
        <w:rPr>
          <w:lang w:val="ro-RO"/>
        </w:rPr>
        <w:t>ș</w:t>
      </w:r>
      <w:r w:rsidR="00F17FA5" w:rsidRPr="000E031A">
        <w:rPr>
          <w:lang w:val="ro-RO"/>
        </w:rPr>
        <w:t>i convec</w:t>
      </w:r>
      <w:r w:rsidR="00720E92" w:rsidRPr="000E031A">
        <w:rPr>
          <w:lang w:val="ro-RO"/>
        </w:rPr>
        <w:t>ț</w:t>
      </w:r>
      <w:r w:rsidR="00F17FA5" w:rsidRPr="000E031A">
        <w:rPr>
          <w:lang w:val="ro-RO"/>
        </w:rPr>
        <w:t>ia termică dezvoltată.</w:t>
      </w:r>
    </w:p>
    <w:p w14:paraId="01FF69EB" w14:textId="77777777" w:rsidR="0095602F" w:rsidRDefault="0095602F" w:rsidP="00665DD7">
      <w:pPr>
        <w:tabs>
          <w:tab w:val="left" w:pos="0"/>
          <w:tab w:val="left" w:pos="1080"/>
        </w:tabs>
        <w:jc w:val="both"/>
        <w:rPr>
          <w:lang w:val="ro-RO"/>
        </w:rPr>
      </w:pPr>
    </w:p>
    <w:p w14:paraId="065460C0" w14:textId="083D9F63" w:rsidR="00665DD7" w:rsidRPr="00246307" w:rsidRDefault="00665DD7" w:rsidP="00842183">
      <w:pPr>
        <w:tabs>
          <w:tab w:val="left" w:pos="0"/>
          <w:tab w:val="left" w:pos="1080"/>
        </w:tabs>
        <w:jc w:val="center"/>
        <w:rPr>
          <w:b/>
          <w:bCs/>
          <w:i/>
          <w:iCs/>
          <w:u w:val="single"/>
          <w:lang w:val="ro-RO"/>
        </w:rPr>
      </w:pPr>
      <w:r w:rsidRPr="00246307">
        <w:rPr>
          <w:b/>
          <w:bCs/>
          <w:i/>
          <w:iCs/>
          <w:u w:val="single"/>
          <w:lang w:val="ro-RO"/>
        </w:rPr>
        <w:t>Semnificația codurilor de culori în situații de urgență</w:t>
      </w:r>
    </w:p>
    <w:p w14:paraId="55FB0703" w14:textId="65DF19DC" w:rsidR="00665DD7" w:rsidRPr="00665DD7" w:rsidRDefault="00665DD7" w:rsidP="00665DD7">
      <w:pPr>
        <w:tabs>
          <w:tab w:val="left" w:pos="0"/>
          <w:tab w:val="left" w:pos="1080"/>
        </w:tabs>
        <w:jc w:val="both"/>
        <w:rPr>
          <w:color w:val="000000" w:themeColor="text1"/>
          <w:lang w:val="ro-RO"/>
        </w:rPr>
      </w:pPr>
      <w:r w:rsidRPr="00665DD7">
        <w:rPr>
          <w:b/>
          <w:bCs/>
          <w:color w:val="008000"/>
          <w:u w:val="single"/>
          <w:bdr w:val="none" w:sz="0" w:space="0" w:color="auto" w:frame="1"/>
          <w:lang w:val="ro-RO" w:eastAsia="ro-RO"/>
        </w:rPr>
        <w:t>Codul verde</w:t>
      </w:r>
      <w:r w:rsidRPr="00665DD7">
        <w:rPr>
          <w:color w:val="444444"/>
          <w:lang w:val="ro-RO" w:eastAsia="ro-RO"/>
        </w:rPr>
        <w:t> </w:t>
      </w:r>
      <w:r w:rsidRPr="00665DD7">
        <w:rPr>
          <w:color w:val="000000" w:themeColor="text1"/>
          <w:lang w:val="ro-RO" w:eastAsia="ro-RO"/>
        </w:rPr>
        <w:t>nu indică nicio precau</w:t>
      </w:r>
      <w:r w:rsidR="00862682">
        <w:rPr>
          <w:color w:val="000000" w:themeColor="text1"/>
          <w:lang w:val="ro-RO" w:eastAsia="ro-RO"/>
        </w:rPr>
        <w:t>ț</w:t>
      </w:r>
      <w:r w:rsidRPr="00665DD7">
        <w:rPr>
          <w:color w:val="000000" w:themeColor="text1"/>
          <w:lang w:val="ro-RO" w:eastAsia="ro-RO"/>
        </w:rPr>
        <w:t>ie</w:t>
      </w:r>
      <w:r w:rsidR="009434C2" w:rsidRPr="0095602F">
        <w:rPr>
          <w:color w:val="000000" w:themeColor="text1"/>
          <w:lang w:val="ro-RO" w:eastAsia="ro-RO"/>
        </w:rPr>
        <w:t xml:space="preserve"> </w:t>
      </w:r>
      <w:r w:rsidRPr="00665DD7">
        <w:rPr>
          <w:color w:val="000000" w:themeColor="text1"/>
          <w:lang w:val="ro-RO" w:eastAsia="ro-RO"/>
        </w:rPr>
        <w:t xml:space="preserve"> particulară pentru perioada imediat următoare, dar nu implică o vreme frumoasă sau </w:t>
      </w:r>
      <w:proofErr w:type="spellStart"/>
      <w:r w:rsidRPr="00665DD7">
        <w:rPr>
          <w:color w:val="000000" w:themeColor="text1"/>
          <w:lang w:val="ro-RO" w:eastAsia="ro-RO"/>
        </w:rPr>
        <w:t>neapari</w:t>
      </w:r>
      <w:r w:rsidR="00454B8F">
        <w:rPr>
          <w:color w:val="000000" w:themeColor="text1"/>
          <w:lang w:val="ro-RO" w:eastAsia="ro-RO"/>
        </w:rPr>
        <w:t>ț</w:t>
      </w:r>
      <w:r w:rsidRPr="00665DD7">
        <w:rPr>
          <w:color w:val="000000" w:themeColor="text1"/>
          <w:lang w:val="ro-RO" w:eastAsia="ro-RO"/>
        </w:rPr>
        <w:t>ia</w:t>
      </w:r>
      <w:proofErr w:type="spellEnd"/>
      <w:r w:rsidRPr="00665DD7">
        <w:rPr>
          <w:color w:val="000000" w:themeColor="text1"/>
          <w:lang w:val="ro-RO" w:eastAsia="ro-RO"/>
        </w:rPr>
        <w:t xml:space="preserve"> în următoarele zile a unor fenomene meteorologice periculoase ce pot perturba diverse </w:t>
      </w:r>
      <w:proofErr w:type="spellStart"/>
      <w:r w:rsidRPr="00665DD7">
        <w:rPr>
          <w:color w:val="000000" w:themeColor="text1"/>
          <w:lang w:val="ro-RO" w:eastAsia="ro-RO"/>
        </w:rPr>
        <w:t>activităţi</w:t>
      </w:r>
      <w:proofErr w:type="spellEnd"/>
      <w:r w:rsidRPr="00665DD7">
        <w:rPr>
          <w:color w:val="000000" w:themeColor="text1"/>
          <w:lang w:val="ro-RO" w:eastAsia="ro-RO"/>
        </w:rPr>
        <w:t>.</w:t>
      </w:r>
    </w:p>
    <w:p w14:paraId="1A48DE27" w14:textId="77777777" w:rsidR="00665DD7" w:rsidRPr="00665DD7" w:rsidRDefault="00665DD7" w:rsidP="00665DD7">
      <w:pPr>
        <w:shd w:val="clear" w:color="auto" w:fill="FFFFFF"/>
        <w:jc w:val="both"/>
        <w:textAlignment w:val="baseline"/>
        <w:rPr>
          <w:color w:val="444444"/>
          <w:lang w:val="ro-RO" w:eastAsia="ro-RO"/>
        </w:rPr>
      </w:pPr>
      <w:r w:rsidRPr="00665DD7">
        <w:rPr>
          <w:b/>
          <w:bCs/>
          <w:color w:val="FFFF00"/>
          <w:u w:val="single"/>
          <w:bdr w:val="none" w:sz="0" w:space="0" w:color="auto" w:frame="1"/>
          <w:lang w:val="ro-RO" w:eastAsia="ro-RO"/>
        </w:rPr>
        <w:t>Codul galben</w:t>
      </w:r>
      <w:r w:rsidRPr="00665DD7">
        <w:rPr>
          <w:color w:val="444444"/>
          <w:lang w:val="ro-RO" w:eastAsia="ro-RO"/>
        </w:rPr>
        <w:t> </w:t>
      </w:r>
      <w:r w:rsidRPr="00665DD7">
        <w:rPr>
          <w:color w:val="000000" w:themeColor="text1"/>
          <w:lang w:val="ro-RO" w:eastAsia="ro-RO"/>
        </w:rPr>
        <w:t xml:space="preserve">corespunde </w:t>
      </w:r>
      <w:proofErr w:type="spellStart"/>
      <w:r w:rsidRPr="00665DD7">
        <w:rPr>
          <w:color w:val="000000" w:themeColor="text1"/>
          <w:lang w:val="ro-RO" w:eastAsia="ro-RO"/>
        </w:rPr>
        <w:t>situaţiei</w:t>
      </w:r>
      <w:proofErr w:type="spellEnd"/>
      <w:r w:rsidRPr="00665DD7">
        <w:rPr>
          <w:color w:val="000000" w:themeColor="text1"/>
          <w:lang w:val="ro-RO" w:eastAsia="ro-RO"/>
        </w:rPr>
        <w:t xml:space="preserve"> de </w:t>
      </w:r>
      <w:proofErr w:type="spellStart"/>
      <w:r w:rsidRPr="00665DD7">
        <w:rPr>
          <w:color w:val="000000" w:themeColor="text1"/>
          <w:lang w:val="ro-RO" w:eastAsia="ro-RO"/>
        </w:rPr>
        <w:t>atenţie</w:t>
      </w:r>
      <w:proofErr w:type="spellEnd"/>
      <w:r w:rsidRPr="00665DD7">
        <w:rPr>
          <w:color w:val="000000" w:themeColor="text1"/>
          <w:lang w:val="ro-RO" w:eastAsia="ro-RO"/>
        </w:rPr>
        <w:t xml:space="preserve">, se va folosi pentru fenomene meteorologice temporar periculoase pentru anumite </w:t>
      </w:r>
      <w:proofErr w:type="spellStart"/>
      <w:r w:rsidRPr="00665DD7">
        <w:rPr>
          <w:color w:val="000000" w:themeColor="text1"/>
          <w:lang w:val="ro-RO" w:eastAsia="ro-RO"/>
        </w:rPr>
        <w:t>activităţi</w:t>
      </w:r>
      <w:proofErr w:type="spellEnd"/>
      <w:r w:rsidRPr="00665DD7">
        <w:rPr>
          <w:color w:val="000000" w:themeColor="text1"/>
          <w:lang w:val="ro-RO" w:eastAsia="ro-RO"/>
        </w:rPr>
        <w:t xml:space="preserve">, dar altfel </w:t>
      </w:r>
      <w:proofErr w:type="spellStart"/>
      <w:r w:rsidRPr="00665DD7">
        <w:rPr>
          <w:color w:val="000000" w:themeColor="text1"/>
          <w:lang w:val="ro-RO" w:eastAsia="ro-RO"/>
        </w:rPr>
        <w:t>obişnuite</w:t>
      </w:r>
      <w:proofErr w:type="spellEnd"/>
      <w:r w:rsidRPr="00665DD7">
        <w:rPr>
          <w:color w:val="000000" w:themeColor="text1"/>
          <w:lang w:val="ro-RO" w:eastAsia="ro-RO"/>
        </w:rPr>
        <w:t xml:space="preserve"> pentru perioada respectivă sau zona specificată. Se recomandă urmărirea periodică a </w:t>
      </w:r>
      <w:proofErr w:type="spellStart"/>
      <w:r w:rsidRPr="00665DD7">
        <w:rPr>
          <w:color w:val="000000" w:themeColor="text1"/>
          <w:lang w:val="ro-RO" w:eastAsia="ro-RO"/>
        </w:rPr>
        <w:t>evoluţiei</w:t>
      </w:r>
      <w:proofErr w:type="spellEnd"/>
      <w:r w:rsidRPr="00665DD7">
        <w:rPr>
          <w:color w:val="000000" w:themeColor="text1"/>
          <w:lang w:val="ro-RO" w:eastAsia="ro-RO"/>
        </w:rPr>
        <w:t xml:space="preserve"> fenomenelor meteorologice pentru detalii cu privire la intensitatea fenomenelor în zilele următoare</w:t>
      </w:r>
      <w:r w:rsidRPr="00665DD7">
        <w:rPr>
          <w:color w:val="444444"/>
          <w:lang w:val="ro-RO" w:eastAsia="ro-RO"/>
        </w:rPr>
        <w:t>.</w:t>
      </w:r>
    </w:p>
    <w:p w14:paraId="787F2C65" w14:textId="77777777" w:rsidR="00665DD7" w:rsidRPr="00665DD7" w:rsidRDefault="00665DD7" w:rsidP="00665DD7">
      <w:pPr>
        <w:shd w:val="clear" w:color="auto" w:fill="FFFFFF"/>
        <w:jc w:val="both"/>
        <w:textAlignment w:val="baseline"/>
        <w:rPr>
          <w:color w:val="000000" w:themeColor="text1"/>
          <w:lang w:val="ro-RO" w:eastAsia="ro-RO"/>
        </w:rPr>
      </w:pPr>
      <w:r w:rsidRPr="00665DD7">
        <w:rPr>
          <w:b/>
          <w:bCs/>
          <w:color w:val="FFA500"/>
          <w:u w:val="single"/>
          <w:bdr w:val="none" w:sz="0" w:space="0" w:color="auto" w:frame="1"/>
          <w:lang w:val="ro-RO" w:eastAsia="ro-RO"/>
        </w:rPr>
        <w:t>Codul portocaliu</w:t>
      </w:r>
      <w:r w:rsidRPr="00665DD7">
        <w:rPr>
          <w:color w:val="444444"/>
          <w:lang w:val="ro-RO" w:eastAsia="ro-RO"/>
        </w:rPr>
        <w:t> </w:t>
      </w:r>
      <w:r w:rsidRPr="00665DD7">
        <w:rPr>
          <w:color w:val="000000" w:themeColor="text1"/>
          <w:lang w:val="ro-RO" w:eastAsia="ro-RO"/>
        </w:rPr>
        <w:t xml:space="preserve">corespunde </w:t>
      </w:r>
      <w:proofErr w:type="spellStart"/>
      <w:r w:rsidRPr="00665DD7">
        <w:rPr>
          <w:color w:val="000000" w:themeColor="text1"/>
          <w:lang w:val="ro-RO" w:eastAsia="ro-RO"/>
        </w:rPr>
        <w:t>situaţiei</w:t>
      </w:r>
      <w:proofErr w:type="spellEnd"/>
      <w:r w:rsidRPr="00665DD7">
        <w:rPr>
          <w:color w:val="000000" w:themeColor="text1"/>
          <w:lang w:val="ro-RO" w:eastAsia="ro-RO"/>
        </w:rPr>
        <w:t xml:space="preserve"> de </w:t>
      </w:r>
      <w:proofErr w:type="spellStart"/>
      <w:r w:rsidRPr="00665DD7">
        <w:rPr>
          <w:color w:val="000000" w:themeColor="text1"/>
          <w:lang w:val="ro-RO" w:eastAsia="ro-RO"/>
        </w:rPr>
        <w:t>inundaţie</w:t>
      </w:r>
      <w:proofErr w:type="spellEnd"/>
      <w:r w:rsidRPr="00665DD7">
        <w:rPr>
          <w:color w:val="000000" w:themeColor="text1"/>
          <w:lang w:val="ro-RO" w:eastAsia="ro-RO"/>
        </w:rPr>
        <w:t>, se aplică acelor fenomene meteorologice prevăzute a fi periculoase, cu un grad de intensitate mare.</w:t>
      </w:r>
    </w:p>
    <w:p w14:paraId="41D721AB" w14:textId="77777777" w:rsidR="00665DD7" w:rsidRPr="00665DD7" w:rsidRDefault="00665DD7" w:rsidP="00665DD7">
      <w:pPr>
        <w:shd w:val="clear" w:color="auto" w:fill="FFFFFF"/>
        <w:jc w:val="both"/>
        <w:textAlignment w:val="baseline"/>
        <w:rPr>
          <w:color w:val="000000" w:themeColor="text1"/>
          <w:lang w:val="ro-RO" w:eastAsia="ro-RO"/>
        </w:rPr>
      </w:pPr>
      <w:r w:rsidRPr="00665DD7">
        <w:rPr>
          <w:b/>
          <w:bCs/>
          <w:color w:val="FF0000"/>
          <w:u w:val="single"/>
          <w:bdr w:val="none" w:sz="0" w:space="0" w:color="auto" w:frame="1"/>
          <w:lang w:val="ro-RO" w:eastAsia="ro-RO"/>
        </w:rPr>
        <w:t xml:space="preserve">Codul </w:t>
      </w:r>
      <w:proofErr w:type="spellStart"/>
      <w:r w:rsidRPr="00665DD7">
        <w:rPr>
          <w:b/>
          <w:bCs/>
          <w:color w:val="FF0000"/>
          <w:u w:val="single"/>
          <w:bdr w:val="none" w:sz="0" w:space="0" w:color="auto" w:frame="1"/>
          <w:lang w:val="ro-RO" w:eastAsia="ro-RO"/>
        </w:rPr>
        <w:t>roşu</w:t>
      </w:r>
      <w:proofErr w:type="spellEnd"/>
      <w:r w:rsidRPr="00665DD7">
        <w:rPr>
          <w:color w:val="444444"/>
          <w:lang w:val="ro-RO" w:eastAsia="ro-RO"/>
        </w:rPr>
        <w:t> </w:t>
      </w:r>
      <w:r w:rsidRPr="00665DD7">
        <w:rPr>
          <w:color w:val="000000" w:themeColor="text1"/>
          <w:lang w:val="ro-RO" w:eastAsia="ro-RO"/>
        </w:rPr>
        <w:t xml:space="preserve">corespunde </w:t>
      </w:r>
      <w:proofErr w:type="spellStart"/>
      <w:r w:rsidRPr="00665DD7">
        <w:rPr>
          <w:color w:val="000000" w:themeColor="text1"/>
          <w:lang w:val="ro-RO" w:eastAsia="ro-RO"/>
        </w:rPr>
        <w:t>situaţiei</w:t>
      </w:r>
      <w:proofErr w:type="spellEnd"/>
      <w:r w:rsidRPr="00665DD7">
        <w:rPr>
          <w:color w:val="000000" w:themeColor="text1"/>
          <w:lang w:val="ro-RO" w:eastAsia="ro-RO"/>
        </w:rPr>
        <w:t xml:space="preserve"> de pericol, se aplică acelor fenomene meteorologice prevăzute a fi periculoase, cu un grad de intensitate foarte mare </w:t>
      </w:r>
      <w:proofErr w:type="spellStart"/>
      <w:r w:rsidRPr="00665DD7">
        <w:rPr>
          <w:color w:val="000000" w:themeColor="text1"/>
          <w:lang w:val="ro-RO" w:eastAsia="ro-RO"/>
        </w:rPr>
        <w:t>şi</w:t>
      </w:r>
      <w:proofErr w:type="spellEnd"/>
      <w:r w:rsidRPr="00665DD7">
        <w:rPr>
          <w:color w:val="000000" w:themeColor="text1"/>
          <w:lang w:val="ro-RO" w:eastAsia="ro-RO"/>
        </w:rPr>
        <w:t xml:space="preserve"> cu efecte dezastruoase.</w:t>
      </w:r>
    </w:p>
    <w:p w14:paraId="75336413" w14:textId="1D29014F" w:rsidR="00665DD7" w:rsidRPr="00665DD7" w:rsidRDefault="00665DD7" w:rsidP="009434C2">
      <w:pPr>
        <w:shd w:val="clear" w:color="auto" w:fill="FFFFFF"/>
        <w:jc w:val="center"/>
        <w:textAlignment w:val="baseline"/>
        <w:rPr>
          <w:color w:val="444444"/>
          <w:lang w:val="ro-RO" w:eastAsia="ro-RO"/>
        </w:rPr>
      </w:pPr>
    </w:p>
    <w:p w14:paraId="09BCAD54" w14:textId="77777777" w:rsidR="009434C2" w:rsidRPr="0095602F" w:rsidRDefault="00665DD7" w:rsidP="009434C2">
      <w:pPr>
        <w:shd w:val="clear" w:color="auto" w:fill="FFFFFF"/>
        <w:jc w:val="center"/>
        <w:textAlignment w:val="baseline"/>
        <w:rPr>
          <w:b/>
          <w:bCs/>
          <w:color w:val="000000" w:themeColor="text1"/>
          <w:bdr w:val="none" w:sz="0" w:space="0" w:color="auto" w:frame="1"/>
          <w:lang w:val="ro-RO" w:eastAsia="ro-RO"/>
        </w:rPr>
      </w:pPr>
      <w:proofErr w:type="spellStart"/>
      <w:r w:rsidRPr="00665DD7">
        <w:rPr>
          <w:b/>
          <w:bCs/>
          <w:color w:val="000000" w:themeColor="text1"/>
          <w:bdr w:val="none" w:sz="0" w:space="0" w:color="auto" w:frame="1"/>
          <w:lang w:val="ro-RO" w:eastAsia="ro-RO"/>
        </w:rPr>
        <w:t>Consecinţele</w:t>
      </w:r>
      <w:proofErr w:type="spellEnd"/>
      <w:r w:rsidRPr="00665DD7">
        <w:rPr>
          <w:b/>
          <w:bCs/>
          <w:color w:val="000000" w:themeColor="text1"/>
          <w:bdr w:val="none" w:sz="0" w:space="0" w:color="auto" w:frame="1"/>
          <w:lang w:val="ro-RO" w:eastAsia="ro-RO"/>
        </w:rPr>
        <w:t xml:space="preserve"> (efectele) posibile ale mesajelor de avertizare </w:t>
      </w:r>
    </w:p>
    <w:p w14:paraId="4F932DA1" w14:textId="26522CBC" w:rsidR="00665DD7" w:rsidRPr="00665DD7" w:rsidRDefault="00665DD7" w:rsidP="009434C2">
      <w:pPr>
        <w:shd w:val="clear" w:color="auto" w:fill="FFFFFF"/>
        <w:jc w:val="center"/>
        <w:textAlignment w:val="baseline"/>
        <w:rPr>
          <w:b/>
          <w:bCs/>
          <w:color w:val="000000" w:themeColor="text1"/>
          <w:bdr w:val="none" w:sz="0" w:space="0" w:color="auto" w:frame="1"/>
          <w:lang w:val="ro-RO" w:eastAsia="ro-RO"/>
        </w:rPr>
      </w:pPr>
      <w:r w:rsidRPr="00665DD7">
        <w:rPr>
          <w:b/>
          <w:bCs/>
          <w:color w:val="000000" w:themeColor="text1"/>
          <w:bdr w:val="none" w:sz="0" w:space="0" w:color="auto" w:frame="1"/>
          <w:lang w:val="ro-RO" w:eastAsia="ro-RO"/>
        </w:rPr>
        <w:t>în cazul vântului puternic pot fi următoarele:</w:t>
      </w:r>
    </w:p>
    <w:p w14:paraId="5C4A55B9" w14:textId="40156156" w:rsidR="00665DD7" w:rsidRPr="00665DD7" w:rsidRDefault="00D65413" w:rsidP="00454B8F">
      <w:pPr>
        <w:shd w:val="clear" w:color="auto" w:fill="FFFFFF"/>
        <w:spacing w:beforeAutospacing="1" w:afterAutospacing="1"/>
        <w:ind w:left="360"/>
        <w:jc w:val="both"/>
        <w:textAlignment w:val="baseline"/>
        <w:rPr>
          <w:color w:val="444444"/>
          <w:lang w:val="ro-RO" w:eastAsia="ro-RO"/>
        </w:rPr>
      </w:pPr>
      <w:r>
        <w:rPr>
          <w:b/>
          <w:bCs/>
          <w:color w:val="FFA500"/>
          <w:bdr w:val="none" w:sz="0" w:space="0" w:color="auto" w:frame="1"/>
          <w:lang w:val="ro-RO" w:eastAsia="ro-RO"/>
        </w:rPr>
        <w:t xml:space="preserve">        </w:t>
      </w:r>
      <w:r w:rsidR="00665DD7" w:rsidRPr="00665DD7">
        <w:rPr>
          <w:b/>
          <w:bCs/>
          <w:color w:val="FFA500"/>
          <w:bdr w:val="none" w:sz="0" w:space="0" w:color="auto" w:frame="1"/>
          <w:lang w:val="ro-RO" w:eastAsia="ro-RO"/>
        </w:rPr>
        <w:t>Cod portocaliu</w:t>
      </w:r>
      <w:r w:rsidR="00665DD7" w:rsidRPr="00665DD7">
        <w:rPr>
          <w:b/>
          <w:bCs/>
          <w:color w:val="444444"/>
          <w:bdr w:val="none" w:sz="0" w:space="0" w:color="auto" w:frame="1"/>
          <w:lang w:val="ro-RO" w:eastAsia="ro-RO"/>
        </w:rPr>
        <w:t>:</w:t>
      </w:r>
    </w:p>
    <w:p w14:paraId="2766BED6" w14:textId="57ABCE07" w:rsidR="00454B8F" w:rsidRDefault="00D65413" w:rsidP="00454B8F">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a) întreruperi ale curentului electric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ale legăturilor de </w:t>
      </w:r>
      <w:proofErr w:type="spellStart"/>
      <w:r w:rsidR="00665DD7" w:rsidRPr="00665DD7">
        <w:rPr>
          <w:color w:val="000000" w:themeColor="text1"/>
          <w:lang w:val="ro-RO" w:eastAsia="ro-RO"/>
        </w:rPr>
        <w:t>comunicaţii</w:t>
      </w:r>
      <w:proofErr w:type="spellEnd"/>
      <w:r w:rsidR="00665DD7" w:rsidRPr="00665DD7">
        <w:rPr>
          <w:color w:val="000000" w:themeColor="text1"/>
          <w:lang w:val="ro-RO" w:eastAsia="ro-RO"/>
        </w:rPr>
        <w:t xml:space="preserve"> pe durate relativ importante;</w:t>
      </w:r>
    </w:p>
    <w:p w14:paraId="442E3A54" w14:textId="30EEB83B" w:rsidR="00665DD7" w:rsidRPr="00665DD7" w:rsidRDefault="00D65413" w:rsidP="00454B8F">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b) </w:t>
      </w:r>
      <w:proofErr w:type="spellStart"/>
      <w:r w:rsidR="00665DD7" w:rsidRPr="00665DD7">
        <w:rPr>
          <w:color w:val="000000" w:themeColor="text1"/>
          <w:lang w:val="ro-RO" w:eastAsia="ro-RO"/>
        </w:rPr>
        <w:t>acoperişurile</w:t>
      </w:r>
      <w:proofErr w:type="spellEnd"/>
      <w:r w:rsidR="00665DD7" w:rsidRPr="00665DD7">
        <w:rPr>
          <w:color w:val="000000" w:themeColor="text1"/>
          <w:lang w:val="ro-RO" w:eastAsia="ro-RO"/>
        </w:rPr>
        <w:t xml:space="preserve">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w:t>
      </w:r>
      <w:proofErr w:type="spellStart"/>
      <w:r w:rsidR="00665DD7" w:rsidRPr="00665DD7">
        <w:rPr>
          <w:color w:val="000000" w:themeColor="text1"/>
          <w:lang w:val="ro-RO" w:eastAsia="ro-RO"/>
        </w:rPr>
        <w:t>coşurile</w:t>
      </w:r>
      <w:proofErr w:type="spellEnd"/>
      <w:r w:rsidR="00665DD7" w:rsidRPr="00665DD7">
        <w:rPr>
          <w:color w:val="000000" w:themeColor="text1"/>
          <w:lang w:val="ro-RO" w:eastAsia="ro-RO"/>
        </w:rPr>
        <w:t xml:space="preserve"> caselor pot fi avariate;</w:t>
      </w:r>
    </w:p>
    <w:p w14:paraId="3C8082BB" w14:textId="0EB67383" w:rsidR="00665DD7" w:rsidRPr="00665DD7" w:rsidRDefault="00454B8F" w:rsidP="00454B8F">
      <w:pPr>
        <w:shd w:val="clear" w:color="auto" w:fill="FFFFFF"/>
        <w:jc w:val="both"/>
        <w:textAlignment w:val="baseline"/>
        <w:rPr>
          <w:color w:val="000000" w:themeColor="text1"/>
          <w:lang w:val="ro-RO" w:eastAsia="ro-RO"/>
        </w:rPr>
      </w:pPr>
      <w:r>
        <w:rPr>
          <w:color w:val="000000" w:themeColor="text1"/>
          <w:lang w:val="ro-RO" w:eastAsia="ro-RO"/>
        </w:rPr>
        <w:t xml:space="preserve">    </w:t>
      </w:r>
      <w:r w:rsidR="00D65413">
        <w:rPr>
          <w:color w:val="000000" w:themeColor="text1"/>
          <w:lang w:val="ro-RO" w:eastAsia="ro-RO"/>
        </w:rPr>
        <w:t xml:space="preserve">       </w:t>
      </w:r>
      <w:r>
        <w:rPr>
          <w:color w:val="000000" w:themeColor="text1"/>
          <w:lang w:val="ro-RO" w:eastAsia="ro-RO"/>
        </w:rPr>
        <w:t xml:space="preserve">  </w:t>
      </w:r>
      <w:r w:rsidR="00665DD7" w:rsidRPr="00665DD7">
        <w:rPr>
          <w:color w:val="000000" w:themeColor="text1"/>
          <w:lang w:val="ro-RO" w:eastAsia="ro-RO"/>
        </w:rPr>
        <w:t>c) se pot rupe ramuri, crengi de copaci;</w:t>
      </w:r>
    </w:p>
    <w:p w14:paraId="29240E16" w14:textId="11FB83FE" w:rsidR="00665DD7" w:rsidRPr="00665DD7" w:rsidRDefault="00D65413" w:rsidP="00454B8F">
      <w:pPr>
        <w:shd w:val="clear" w:color="auto" w:fill="FFFFFF"/>
        <w:ind w:left="360"/>
        <w:jc w:val="both"/>
        <w:textAlignment w:val="baseline"/>
        <w:rPr>
          <w:color w:val="000000" w:themeColor="text1"/>
          <w:lang w:val="ro-RO" w:eastAsia="ro-RO"/>
        </w:rPr>
      </w:pPr>
      <w:r>
        <w:rPr>
          <w:color w:val="000000" w:themeColor="text1"/>
          <w:lang w:val="ro-RO" w:eastAsia="ro-RO"/>
        </w:rPr>
        <w:lastRenderedPageBreak/>
        <w:t xml:space="preserve">       </w:t>
      </w:r>
      <w:r w:rsidR="00665DD7" w:rsidRPr="00665DD7">
        <w:rPr>
          <w:color w:val="000000" w:themeColor="text1"/>
          <w:lang w:val="ro-RO" w:eastAsia="ro-RO"/>
        </w:rPr>
        <w:t xml:space="preserve">d) </w:t>
      </w:r>
      <w:proofErr w:type="spellStart"/>
      <w:r w:rsidR="00665DD7" w:rsidRPr="00665DD7">
        <w:rPr>
          <w:color w:val="000000" w:themeColor="text1"/>
          <w:lang w:val="ro-RO" w:eastAsia="ro-RO"/>
        </w:rPr>
        <w:t>circulaţia</w:t>
      </w:r>
      <w:proofErr w:type="spellEnd"/>
      <w:r w:rsidR="00665DD7" w:rsidRPr="00665DD7">
        <w:rPr>
          <w:color w:val="000000" w:themeColor="text1"/>
          <w:lang w:val="ro-RO" w:eastAsia="ro-RO"/>
        </w:rPr>
        <w:t xml:space="preserve"> rutieră poate fi perturbată, îndeosebi pe rutele secundare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în zonele forestiere;</w:t>
      </w:r>
    </w:p>
    <w:p w14:paraId="673D26C6" w14:textId="53036D56" w:rsidR="00665DD7" w:rsidRPr="00665DD7" w:rsidRDefault="00D65413" w:rsidP="00454B8F">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e) </w:t>
      </w:r>
      <w:proofErr w:type="spellStart"/>
      <w:r w:rsidR="00665DD7" w:rsidRPr="00665DD7">
        <w:rPr>
          <w:color w:val="000000" w:themeColor="text1"/>
          <w:lang w:val="ro-RO" w:eastAsia="ro-RO"/>
        </w:rPr>
        <w:t>funcţionarea</w:t>
      </w:r>
      <w:proofErr w:type="spellEnd"/>
      <w:r w:rsidR="00665DD7" w:rsidRPr="00665DD7">
        <w:rPr>
          <w:color w:val="000000" w:themeColor="text1"/>
          <w:lang w:val="ro-RO" w:eastAsia="ro-RO"/>
        </w:rPr>
        <w:t xml:space="preserve"> infrastructurii zonelor de schi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transport pe cablu poate fi perturbată.</w:t>
      </w:r>
    </w:p>
    <w:p w14:paraId="756D2498" w14:textId="7721D1FA" w:rsidR="00A572CF" w:rsidRPr="00D65413" w:rsidRDefault="00D65413" w:rsidP="00A572CF">
      <w:pPr>
        <w:shd w:val="clear" w:color="auto" w:fill="FFFFFF"/>
        <w:spacing w:beforeAutospacing="1"/>
        <w:ind w:left="720"/>
        <w:jc w:val="both"/>
        <w:textAlignment w:val="baseline"/>
        <w:rPr>
          <w:b/>
          <w:bCs/>
          <w:color w:val="444444"/>
          <w:bdr w:val="none" w:sz="0" w:space="0" w:color="auto" w:frame="1"/>
          <w:lang w:val="ro-RO" w:eastAsia="ro-RO"/>
        </w:rPr>
      </w:pPr>
      <w:r>
        <w:rPr>
          <w:b/>
          <w:bCs/>
          <w:color w:val="FF0000"/>
          <w:bdr w:val="none" w:sz="0" w:space="0" w:color="auto" w:frame="1"/>
          <w:lang w:val="ro-RO" w:eastAsia="ro-RO"/>
        </w:rPr>
        <w:t xml:space="preserve"> </w:t>
      </w:r>
      <w:r w:rsidR="00665DD7" w:rsidRPr="00665DD7">
        <w:rPr>
          <w:b/>
          <w:bCs/>
          <w:color w:val="FF0000"/>
          <w:bdr w:val="none" w:sz="0" w:space="0" w:color="auto" w:frame="1"/>
          <w:lang w:val="ro-RO" w:eastAsia="ro-RO"/>
        </w:rPr>
        <w:t xml:space="preserve">Cod </w:t>
      </w:r>
      <w:proofErr w:type="spellStart"/>
      <w:r w:rsidR="00665DD7" w:rsidRPr="00665DD7">
        <w:rPr>
          <w:b/>
          <w:bCs/>
          <w:color w:val="FF0000"/>
          <w:bdr w:val="none" w:sz="0" w:space="0" w:color="auto" w:frame="1"/>
          <w:lang w:val="ro-RO" w:eastAsia="ro-RO"/>
        </w:rPr>
        <w:t>roşu</w:t>
      </w:r>
      <w:proofErr w:type="spellEnd"/>
      <w:r w:rsidR="00665DD7" w:rsidRPr="00665DD7">
        <w:rPr>
          <w:b/>
          <w:bCs/>
          <w:color w:val="444444"/>
          <w:bdr w:val="none" w:sz="0" w:space="0" w:color="auto" w:frame="1"/>
          <w:lang w:val="ro-RO" w:eastAsia="ro-RO"/>
        </w:rPr>
        <w:t>:</w:t>
      </w:r>
    </w:p>
    <w:p w14:paraId="5BB58CD6" w14:textId="5173B587" w:rsidR="00665DD7" w:rsidRPr="00665DD7" w:rsidRDefault="00D65413" w:rsidP="00A572CF">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a) avertizare de furtună foarte puternică;</w:t>
      </w:r>
    </w:p>
    <w:p w14:paraId="5EE8C5C8" w14:textId="4DAD2DDB" w:rsidR="00665DD7" w:rsidRPr="00665DD7" w:rsidRDefault="00454B8F" w:rsidP="00454B8F">
      <w:pPr>
        <w:shd w:val="clear" w:color="auto" w:fill="FFFFFF"/>
        <w:jc w:val="both"/>
        <w:textAlignment w:val="baseline"/>
        <w:rPr>
          <w:color w:val="000000" w:themeColor="text1"/>
          <w:lang w:val="ro-RO" w:eastAsia="ro-RO"/>
        </w:rPr>
      </w:pPr>
      <w:r>
        <w:rPr>
          <w:color w:val="000000" w:themeColor="text1"/>
          <w:lang w:val="ro-RO" w:eastAsia="ro-RO"/>
        </w:rPr>
        <w:t xml:space="preserve">     </w:t>
      </w:r>
      <w:r w:rsidR="00D65413">
        <w:rPr>
          <w:color w:val="000000" w:themeColor="text1"/>
          <w:lang w:val="ro-RO" w:eastAsia="ro-RO"/>
        </w:rPr>
        <w:t xml:space="preserve">       </w:t>
      </w:r>
      <w:r>
        <w:rPr>
          <w:color w:val="000000" w:themeColor="text1"/>
          <w:lang w:val="ro-RO" w:eastAsia="ro-RO"/>
        </w:rPr>
        <w:t xml:space="preserve"> </w:t>
      </w:r>
      <w:r w:rsidR="00665DD7" w:rsidRPr="00665DD7">
        <w:rPr>
          <w:color w:val="000000" w:themeColor="text1"/>
          <w:lang w:val="ro-RO" w:eastAsia="ro-RO"/>
        </w:rPr>
        <w:t xml:space="preserve">b) întreruperile de electricitate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de </w:t>
      </w:r>
      <w:proofErr w:type="spellStart"/>
      <w:r w:rsidR="00665DD7" w:rsidRPr="00665DD7">
        <w:rPr>
          <w:color w:val="000000" w:themeColor="text1"/>
          <w:lang w:val="ro-RO" w:eastAsia="ro-RO"/>
        </w:rPr>
        <w:t>comunicaţii</w:t>
      </w:r>
      <w:proofErr w:type="spellEnd"/>
      <w:r w:rsidR="00665DD7" w:rsidRPr="00665DD7">
        <w:rPr>
          <w:color w:val="000000" w:themeColor="text1"/>
          <w:lang w:val="ro-RO" w:eastAsia="ro-RO"/>
        </w:rPr>
        <w:t xml:space="preserve"> pot fi de lungă durată;</w:t>
      </w:r>
    </w:p>
    <w:p w14:paraId="22F873E8" w14:textId="02623769" w:rsidR="00665DD7" w:rsidRPr="00665DD7" w:rsidRDefault="00D65413" w:rsidP="00454B8F">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c) se pot </w:t>
      </w:r>
      <w:proofErr w:type="spellStart"/>
      <w:r w:rsidR="00665DD7" w:rsidRPr="00665DD7">
        <w:rPr>
          <w:color w:val="000000" w:themeColor="text1"/>
          <w:lang w:val="ro-RO" w:eastAsia="ro-RO"/>
        </w:rPr>
        <w:t>aştepta</w:t>
      </w:r>
      <w:proofErr w:type="spellEnd"/>
      <w:r w:rsidR="00665DD7" w:rsidRPr="00665DD7">
        <w:rPr>
          <w:color w:val="000000" w:themeColor="text1"/>
          <w:lang w:val="ro-RO" w:eastAsia="ro-RO"/>
        </w:rPr>
        <w:t xml:space="preserve"> pagube numeroase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importante pentru </w:t>
      </w:r>
      <w:proofErr w:type="spellStart"/>
      <w:r w:rsidR="00665DD7" w:rsidRPr="00665DD7">
        <w:rPr>
          <w:color w:val="000000" w:themeColor="text1"/>
          <w:lang w:val="ro-RO" w:eastAsia="ro-RO"/>
        </w:rPr>
        <w:t>locuinţe</w:t>
      </w:r>
      <w:proofErr w:type="spellEnd"/>
      <w:r w:rsidR="00665DD7" w:rsidRPr="00665DD7">
        <w:rPr>
          <w:color w:val="000000" w:themeColor="text1"/>
          <w:lang w:val="ro-RO" w:eastAsia="ro-RO"/>
        </w:rPr>
        <w:t xml:space="preserve">, parcuri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zone agricole;</w:t>
      </w:r>
    </w:p>
    <w:p w14:paraId="3083547D" w14:textId="10DEE13E" w:rsidR="00665DD7" w:rsidRPr="00665DD7" w:rsidRDefault="00D65413" w:rsidP="00454B8F">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d) zonele împădurite pot fi puternic afectate;</w:t>
      </w:r>
    </w:p>
    <w:p w14:paraId="394D04A5" w14:textId="39FB54F9" w:rsidR="00665DD7" w:rsidRPr="00665DD7" w:rsidRDefault="00D65413" w:rsidP="00454B8F">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e) </w:t>
      </w:r>
      <w:proofErr w:type="spellStart"/>
      <w:r w:rsidR="00665DD7" w:rsidRPr="00665DD7">
        <w:rPr>
          <w:color w:val="000000" w:themeColor="text1"/>
          <w:lang w:val="ro-RO" w:eastAsia="ro-RO"/>
        </w:rPr>
        <w:t>circulaţia</w:t>
      </w:r>
      <w:proofErr w:type="spellEnd"/>
      <w:r w:rsidR="00665DD7" w:rsidRPr="00665DD7">
        <w:rPr>
          <w:color w:val="000000" w:themeColor="text1"/>
          <w:lang w:val="ro-RO" w:eastAsia="ro-RO"/>
        </w:rPr>
        <w:t xml:space="preserve"> rutieră poate deveni foarte dificilă pe zone extinse;</w:t>
      </w:r>
    </w:p>
    <w:p w14:paraId="5AB8017C" w14:textId="0E5E4020" w:rsidR="00665DD7" w:rsidRPr="00665DD7" w:rsidRDefault="00454B8F" w:rsidP="00454B8F">
      <w:pPr>
        <w:shd w:val="clear" w:color="auto" w:fill="FFFFFF"/>
        <w:jc w:val="both"/>
        <w:textAlignment w:val="baseline"/>
        <w:rPr>
          <w:color w:val="000000" w:themeColor="text1"/>
          <w:lang w:val="ro-RO" w:eastAsia="ro-RO"/>
        </w:rPr>
      </w:pPr>
      <w:r>
        <w:rPr>
          <w:color w:val="000000" w:themeColor="text1"/>
          <w:lang w:val="ro-RO" w:eastAsia="ro-RO"/>
        </w:rPr>
        <w:t xml:space="preserve">     </w:t>
      </w:r>
      <w:r w:rsidR="00D65413">
        <w:rPr>
          <w:color w:val="000000" w:themeColor="text1"/>
          <w:lang w:val="ro-RO" w:eastAsia="ro-RO"/>
        </w:rPr>
        <w:t xml:space="preserve">       </w:t>
      </w:r>
      <w:r>
        <w:rPr>
          <w:color w:val="000000" w:themeColor="text1"/>
          <w:lang w:val="ro-RO" w:eastAsia="ro-RO"/>
        </w:rPr>
        <w:t xml:space="preserve"> </w:t>
      </w:r>
      <w:r w:rsidR="00665DD7" w:rsidRPr="00665DD7">
        <w:rPr>
          <w:color w:val="000000" w:themeColor="text1"/>
          <w:lang w:val="ro-RO" w:eastAsia="ro-RO"/>
        </w:rPr>
        <w:t xml:space="preserve">f) transportul aerian, feroviar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maritim poate fi serios perturbat;</w:t>
      </w:r>
    </w:p>
    <w:p w14:paraId="601DE031" w14:textId="55AF138F" w:rsidR="00665DD7" w:rsidRPr="00665DD7" w:rsidRDefault="00D65413" w:rsidP="00454B8F">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g) </w:t>
      </w:r>
      <w:proofErr w:type="spellStart"/>
      <w:r w:rsidR="00665DD7" w:rsidRPr="00665DD7">
        <w:rPr>
          <w:color w:val="000000" w:themeColor="text1"/>
          <w:lang w:val="ro-RO" w:eastAsia="ro-RO"/>
        </w:rPr>
        <w:t>funcţionarea</w:t>
      </w:r>
      <w:proofErr w:type="spellEnd"/>
      <w:r w:rsidR="00665DD7" w:rsidRPr="00665DD7">
        <w:rPr>
          <w:color w:val="000000" w:themeColor="text1"/>
          <w:lang w:val="ro-RO" w:eastAsia="ro-RO"/>
        </w:rPr>
        <w:t xml:space="preserve"> infrastructurii zonelor de schi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transport pe cablu poate fi complet perturbată.</w:t>
      </w:r>
    </w:p>
    <w:p w14:paraId="752E9216" w14:textId="77777777" w:rsidR="00665DD7" w:rsidRPr="00665DD7" w:rsidRDefault="00665DD7" w:rsidP="00454B8F">
      <w:pPr>
        <w:shd w:val="clear" w:color="auto" w:fill="FFFFFF"/>
        <w:jc w:val="both"/>
        <w:textAlignment w:val="baseline"/>
        <w:rPr>
          <w:color w:val="000000" w:themeColor="text1"/>
          <w:lang w:val="ro-RO" w:eastAsia="ro-RO"/>
        </w:rPr>
      </w:pPr>
      <w:r w:rsidRPr="00665DD7">
        <w:rPr>
          <w:color w:val="000000" w:themeColor="text1"/>
          <w:lang w:val="ro-RO" w:eastAsia="ro-RO"/>
        </w:rPr>
        <w:t> </w:t>
      </w:r>
    </w:p>
    <w:p w14:paraId="5E23D6FC" w14:textId="77777777" w:rsidR="009434C2" w:rsidRPr="0095602F" w:rsidRDefault="00665DD7" w:rsidP="00454B8F">
      <w:pPr>
        <w:shd w:val="clear" w:color="auto" w:fill="FFFFFF"/>
        <w:jc w:val="center"/>
        <w:textAlignment w:val="baseline"/>
        <w:rPr>
          <w:b/>
          <w:bCs/>
          <w:color w:val="000000" w:themeColor="text1"/>
          <w:bdr w:val="none" w:sz="0" w:space="0" w:color="auto" w:frame="1"/>
          <w:lang w:val="ro-RO" w:eastAsia="ro-RO"/>
        </w:rPr>
      </w:pPr>
      <w:proofErr w:type="spellStart"/>
      <w:r w:rsidRPr="00665DD7">
        <w:rPr>
          <w:b/>
          <w:bCs/>
          <w:color w:val="000000" w:themeColor="text1"/>
          <w:bdr w:val="none" w:sz="0" w:space="0" w:color="auto" w:frame="1"/>
          <w:lang w:val="ro-RO" w:eastAsia="ro-RO"/>
        </w:rPr>
        <w:t>Consecinţele</w:t>
      </w:r>
      <w:proofErr w:type="spellEnd"/>
      <w:r w:rsidRPr="00665DD7">
        <w:rPr>
          <w:b/>
          <w:bCs/>
          <w:color w:val="000000" w:themeColor="text1"/>
          <w:bdr w:val="none" w:sz="0" w:space="0" w:color="auto" w:frame="1"/>
          <w:lang w:val="ro-RO" w:eastAsia="ro-RO"/>
        </w:rPr>
        <w:t xml:space="preserve"> (efectele) posibile ale mesajelor de avertizare</w:t>
      </w:r>
    </w:p>
    <w:p w14:paraId="419D2D71" w14:textId="0F803816" w:rsidR="00D65413" w:rsidRPr="00D65413" w:rsidRDefault="00665DD7" w:rsidP="00D65413">
      <w:pPr>
        <w:shd w:val="clear" w:color="auto" w:fill="FFFFFF"/>
        <w:jc w:val="center"/>
        <w:textAlignment w:val="baseline"/>
        <w:rPr>
          <w:color w:val="000000" w:themeColor="text1"/>
          <w:lang w:val="ro-RO" w:eastAsia="ro-RO"/>
        </w:rPr>
      </w:pPr>
      <w:r w:rsidRPr="00665DD7">
        <w:rPr>
          <w:b/>
          <w:bCs/>
          <w:color w:val="000000" w:themeColor="text1"/>
          <w:bdr w:val="none" w:sz="0" w:space="0" w:color="auto" w:frame="1"/>
          <w:lang w:val="ro-RO" w:eastAsia="ro-RO"/>
        </w:rPr>
        <w:t xml:space="preserve"> în cazul ploilor importante cantitativ pot fi următoarele:</w:t>
      </w:r>
    </w:p>
    <w:p w14:paraId="39A4BC40" w14:textId="548435A5" w:rsidR="00CB7D00" w:rsidRPr="00D65413" w:rsidRDefault="00665DD7" w:rsidP="00D65413">
      <w:pPr>
        <w:shd w:val="clear" w:color="auto" w:fill="FFFFFF"/>
        <w:spacing w:beforeAutospacing="1"/>
        <w:ind w:left="720"/>
        <w:textAlignment w:val="baseline"/>
        <w:rPr>
          <w:b/>
          <w:bCs/>
          <w:color w:val="444444"/>
          <w:bdr w:val="none" w:sz="0" w:space="0" w:color="auto" w:frame="1"/>
          <w:lang w:val="ro-RO" w:eastAsia="ro-RO"/>
        </w:rPr>
      </w:pPr>
      <w:r w:rsidRPr="00665DD7">
        <w:rPr>
          <w:b/>
          <w:bCs/>
          <w:color w:val="FFA500"/>
          <w:bdr w:val="none" w:sz="0" w:space="0" w:color="auto" w:frame="1"/>
          <w:lang w:val="ro-RO" w:eastAsia="ro-RO"/>
        </w:rPr>
        <w:t>Cod portocaliu</w:t>
      </w:r>
      <w:r w:rsidRPr="00665DD7">
        <w:rPr>
          <w:b/>
          <w:bCs/>
          <w:color w:val="444444"/>
          <w:bdr w:val="none" w:sz="0" w:space="0" w:color="auto" w:frame="1"/>
          <w:lang w:val="ro-RO" w:eastAsia="ro-RO"/>
        </w:rPr>
        <w:t>:</w:t>
      </w:r>
      <w:r w:rsidR="00D65413">
        <w:rPr>
          <w:b/>
          <w:bCs/>
          <w:color w:val="444444"/>
          <w:bdr w:val="none" w:sz="0" w:space="0" w:color="auto" w:frame="1"/>
          <w:lang w:val="ro-RO" w:eastAsia="ro-RO"/>
        </w:rPr>
        <w:t xml:space="preserve">                                                                                                                                                                  </w:t>
      </w:r>
      <w:r w:rsidRPr="00665DD7">
        <w:rPr>
          <w:color w:val="000000" w:themeColor="text1"/>
          <w:lang w:val="ro-RO" w:eastAsia="ro-RO"/>
        </w:rPr>
        <w:t xml:space="preserve">a) se prevăd </w:t>
      </w:r>
      <w:proofErr w:type="spellStart"/>
      <w:r w:rsidRPr="00665DD7">
        <w:rPr>
          <w:color w:val="000000" w:themeColor="text1"/>
          <w:lang w:val="ro-RO" w:eastAsia="ro-RO"/>
        </w:rPr>
        <w:t>precipitaţii</w:t>
      </w:r>
      <w:proofErr w:type="spellEnd"/>
      <w:r w:rsidRPr="00665DD7">
        <w:rPr>
          <w:color w:val="000000" w:themeColor="text1"/>
          <w:lang w:val="ro-RO" w:eastAsia="ro-RO"/>
        </w:rPr>
        <w:t xml:space="preserve"> intense ce pot afecta </w:t>
      </w:r>
      <w:proofErr w:type="spellStart"/>
      <w:r w:rsidRPr="00665DD7">
        <w:rPr>
          <w:color w:val="000000" w:themeColor="text1"/>
          <w:lang w:val="ro-RO" w:eastAsia="ro-RO"/>
        </w:rPr>
        <w:t>activităţile</w:t>
      </w:r>
      <w:proofErr w:type="spellEnd"/>
      <w:r w:rsidRPr="00665DD7">
        <w:rPr>
          <w:color w:val="000000" w:themeColor="text1"/>
          <w:lang w:val="ro-RO" w:eastAsia="ro-RO"/>
        </w:rPr>
        <w:t xml:space="preserve"> socioeconomice;</w:t>
      </w:r>
    </w:p>
    <w:p w14:paraId="16373DCE" w14:textId="6AF0F99C" w:rsidR="00665DD7" w:rsidRPr="00CB7D00" w:rsidRDefault="00665DD7" w:rsidP="00D65413">
      <w:pPr>
        <w:shd w:val="clear" w:color="auto" w:fill="FFFFFF"/>
        <w:ind w:left="720"/>
        <w:jc w:val="both"/>
        <w:textAlignment w:val="baseline"/>
        <w:rPr>
          <w:color w:val="444444"/>
          <w:lang w:val="ro-RO" w:eastAsia="ro-RO"/>
        </w:rPr>
      </w:pPr>
      <w:r w:rsidRPr="00665DD7">
        <w:rPr>
          <w:color w:val="000000" w:themeColor="text1"/>
          <w:lang w:val="ro-RO" w:eastAsia="ro-RO"/>
        </w:rPr>
        <w:t xml:space="preserve">b) sunt posibile </w:t>
      </w:r>
      <w:proofErr w:type="spellStart"/>
      <w:r w:rsidRPr="00665DD7">
        <w:rPr>
          <w:color w:val="000000" w:themeColor="text1"/>
          <w:lang w:val="ro-RO" w:eastAsia="ro-RO"/>
        </w:rPr>
        <w:t>inundaţii</w:t>
      </w:r>
      <w:proofErr w:type="spellEnd"/>
      <w:r w:rsidRPr="00665DD7">
        <w:rPr>
          <w:color w:val="000000" w:themeColor="text1"/>
          <w:lang w:val="ro-RO" w:eastAsia="ro-RO"/>
        </w:rPr>
        <w:t xml:space="preserve"> importante în zone cu risc ridicat de </w:t>
      </w:r>
      <w:proofErr w:type="spellStart"/>
      <w:r w:rsidRPr="00665DD7">
        <w:rPr>
          <w:color w:val="000000" w:themeColor="text1"/>
          <w:lang w:val="ro-RO" w:eastAsia="ro-RO"/>
        </w:rPr>
        <w:t>inundaţie</w:t>
      </w:r>
      <w:proofErr w:type="spellEnd"/>
      <w:r w:rsidRPr="00665DD7">
        <w:rPr>
          <w:color w:val="000000" w:themeColor="text1"/>
          <w:lang w:val="ro-RO" w:eastAsia="ro-RO"/>
        </w:rPr>
        <w:t>, în bazinele hidrografice ale zonelor respective;</w:t>
      </w:r>
    </w:p>
    <w:p w14:paraId="604ACB45" w14:textId="77777777" w:rsidR="00665DD7" w:rsidRPr="00665DD7" w:rsidRDefault="00665DD7" w:rsidP="00CB7D00">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c) se pot produce </w:t>
      </w:r>
      <w:proofErr w:type="spellStart"/>
      <w:r w:rsidRPr="00665DD7">
        <w:rPr>
          <w:color w:val="000000" w:themeColor="text1"/>
          <w:lang w:val="ro-RO" w:eastAsia="ro-RO"/>
        </w:rPr>
        <w:t>cantităţi</w:t>
      </w:r>
      <w:proofErr w:type="spellEnd"/>
      <w:r w:rsidRPr="00665DD7">
        <w:rPr>
          <w:color w:val="000000" w:themeColor="text1"/>
          <w:lang w:val="ro-RO" w:eastAsia="ro-RO"/>
        </w:rPr>
        <w:t xml:space="preserve"> importante de </w:t>
      </w:r>
      <w:proofErr w:type="spellStart"/>
      <w:r w:rsidRPr="00665DD7">
        <w:rPr>
          <w:color w:val="000000" w:themeColor="text1"/>
          <w:lang w:val="ro-RO" w:eastAsia="ro-RO"/>
        </w:rPr>
        <w:t>precipitaţii</w:t>
      </w:r>
      <w:proofErr w:type="spellEnd"/>
      <w:r w:rsidRPr="00665DD7">
        <w:rPr>
          <w:color w:val="000000" w:themeColor="text1"/>
          <w:lang w:val="ro-RO" w:eastAsia="ro-RO"/>
        </w:rPr>
        <w:t xml:space="preserve"> în timp scurt, ce pot local provoca viituri pe râurile mici </w:t>
      </w:r>
      <w:proofErr w:type="spellStart"/>
      <w:r w:rsidRPr="00665DD7">
        <w:rPr>
          <w:color w:val="000000" w:themeColor="text1"/>
          <w:lang w:val="ro-RO" w:eastAsia="ro-RO"/>
        </w:rPr>
        <w:t>şi</w:t>
      </w:r>
      <w:proofErr w:type="spellEnd"/>
      <w:r w:rsidRPr="00665DD7">
        <w:rPr>
          <w:color w:val="000000" w:themeColor="text1"/>
          <w:lang w:val="ro-RO" w:eastAsia="ro-RO"/>
        </w:rPr>
        <w:t xml:space="preserve"> scurgeri pe </w:t>
      </w:r>
      <w:proofErr w:type="spellStart"/>
      <w:r w:rsidRPr="00665DD7">
        <w:rPr>
          <w:color w:val="000000" w:themeColor="text1"/>
          <w:lang w:val="ro-RO" w:eastAsia="ro-RO"/>
        </w:rPr>
        <w:t>versanţi</w:t>
      </w:r>
      <w:proofErr w:type="spellEnd"/>
      <w:r w:rsidRPr="00665DD7">
        <w:rPr>
          <w:color w:val="000000" w:themeColor="text1"/>
          <w:lang w:val="ro-RO" w:eastAsia="ro-RO"/>
        </w:rPr>
        <w:t>;</w:t>
      </w:r>
    </w:p>
    <w:p w14:paraId="30650230" w14:textId="77777777" w:rsidR="00665DD7" w:rsidRPr="00665DD7" w:rsidRDefault="00665DD7" w:rsidP="00CB7D00">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d) risc de deversare a </w:t>
      </w:r>
      <w:proofErr w:type="spellStart"/>
      <w:r w:rsidRPr="00665DD7">
        <w:rPr>
          <w:color w:val="000000" w:themeColor="text1"/>
          <w:lang w:val="ro-RO" w:eastAsia="ro-RO"/>
        </w:rPr>
        <w:t>reţelelor</w:t>
      </w:r>
      <w:proofErr w:type="spellEnd"/>
      <w:r w:rsidRPr="00665DD7">
        <w:rPr>
          <w:color w:val="000000" w:themeColor="text1"/>
          <w:lang w:val="ro-RO" w:eastAsia="ro-RO"/>
        </w:rPr>
        <w:t xml:space="preserve"> de canalizare;</w:t>
      </w:r>
    </w:p>
    <w:p w14:paraId="2E11C966" w14:textId="6F0AE1AA" w:rsidR="00665DD7" w:rsidRPr="00665DD7" w:rsidRDefault="00CB7D00" w:rsidP="00CB7D00">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e) </w:t>
      </w:r>
      <w:proofErr w:type="spellStart"/>
      <w:r w:rsidR="00665DD7" w:rsidRPr="00665DD7">
        <w:rPr>
          <w:color w:val="000000" w:themeColor="text1"/>
          <w:lang w:val="ro-RO" w:eastAsia="ro-RO"/>
        </w:rPr>
        <w:t>condiţiile</w:t>
      </w:r>
      <w:proofErr w:type="spellEnd"/>
      <w:r w:rsidR="00665DD7" w:rsidRPr="00665DD7">
        <w:rPr>
          <w:color w:val="000000" w:themeColor="text1"/>
          <w:lang w:val="ro-RO" w:eastAsia="ro-RO"/>
        </w:rPr>
        <w:t xml:space="preserve"> de </w:t>
      </w:r>
      <w:proofErr w:type="spellStart"/>
      <w:r w:rsidR="00665DD7" w:rsidRPr="00665DD7">
        <w:rPr>
          <w:color w:val="000000" w:themeColor="text1"/>
          <w:lang w:val="ro-RO" w:eastAsia="ro-RO"/>
        </w:rPr>
        <w:t>circulaţie</w:t>
      </w:r>
      <w:proofErr w:type="spellEnd"/>
      <w:r w:rsidR="00665DD7" w:rsidRPr="00665DD7">
        <w:rPr>
          <w:color w:val="000000" w:themeColor="text1"/>
          <w:lang w:val="ro-RO" w:eastAsia="ro-RO"/>
        </w:rPr>
        <w:t xml:space="preserve"> rutieră pot deveni dificile pe drumurile secundare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se pot produce perturbări ale transportului feroviar;</w:t>
      </w:r>
    </w:p>
    <w:p w14:paraId="7B681F59" w14:textId="77777777" w:rsidR="00665DD7" w:rsidRDefault="00665DD7" w:rsidP="00CB7D00">
      <w:pPr>
        <w:shd w:val="clear" w:color="auto" w:fill="FFFFFF"/>
        <w:ind w:left="720"/>
        <w:jc w:val="both"/>
        <w:textAlignment w:val="baseline"/>
        <w:rPr>
          <w:color w:val="000000" w:themeColor="text1"/>
          <w:lang w:val="ro-RO" w:eastAsia="ro-RO"/>
        </w:rPr>
      </w:pPr>
      <w:r w:rsidRPr="00665DD7">
        <w:rPr>
          <w:color w:val="000000" w:themeColor="text1"/>
          <w:lang w:val="ro-RO" w:eastAsia="ro-RO"/>
        </w:rPr>
        <w:t>f) se pot produce întreruperi ale alimentării cu energie electrică.</w:t>
      </w:r>
    </w:p>
    <w:p w14:paraId="641B4E5E" w14:textId="77777777" w:rsidR="00D65413" w:rsidRPr="00665DD7" w:rsidRDefault="00D65413" w:rsidP="00CB7D00">
      <w:pPr>
        <w:shd w:val="clear" w:color="auto" w:fill="FFFFFF"/>
        <w:ind w:left="720"/>
        <w:jc w:val="both"/>
        <w:textAlignment w:val="baseline"/>
        <w:rPr>
          <w:color w:val="000000" w:themeColor="text1"/>
          <w:lang w:val="ro-RO" w:eastAsia="ro-RO"/>
        </w:rPr>
      </w:pPr>
    </w:p>
    <w:p w14:paraId="64879C9B" w14:textId="77777777" w:rsidR="00665DD7" w:rsidRPr="00665DD7" w:rsidRDefault="00665DD7" w:rsidP="00CB7D00">
      <w:pPr>
        <w:shd w:val="clear" w:color="auto" w:fill="FFFFFF"/>
        <w:spacing w:after="240"/>
        <w:ind w:left="720"/>
        <w:jc w:val="both"/>
        <w:textAlignment w:val="baseline"/>
        <w:rPr>
          <w:color w:val="444444"/>
          <w:lang w:val="ro-RO" w:eastAsia="ro-RO"/>
        </w:rPr>
      </w:pPr>
      <w:r w:rsidRPr="00665DD7">
        <w:rPr>
          <w:b/>
          <w:bCs/>
          <w:color w:val="FF0000"/>
          <w:bdr w:val="none" w:sz="0" w:space="0" w:color="auto" w:frame="1"/>
          <w:lang w:val="ro-RO" w:eastAsia="ro-RO"/>
        </w:rPr>
        <w:t xml:space="preserve">Cod </w:t>
      </w:r>
      <w:proofErr w:type="spellStart"/>
      <w:r w:rsidRPr="00665DD7">
        <w:rPr>
          <w:b/>
          <w:bCs/>
          <w:color w:val="FF0000"/>
          <w:bdr w:val="none" w:sz="0" w:space="0" w:color="auto" w:frame="1"/>
          <w:lang w:val="ro-RO" w:eastAsia="ro-RO"/>
        </w:rPr>
        <w:t>roşu</w:t>
      </w:r>
      <w:proofErr w:type="spellEnd"/>
      <w:r w:rsidRPr="00665DD7">
        <w:rPr>
          <w:b/>
          <w:bCs/>
          <w:color w:val="444444"/>
          <w:bdr w:val="none" w:sz="0" w:space="0" w:color="auto" w:frame="1"/>
          <w:lang w:val="ro-RO" w:eastAsia="ro-RO"/>
        </w:rPr>
        <w:t>:</w:t>
      </w:r>
    </w:p>
    <w:p w14:paraId="418FC924" w14:textId="7F2C14E8" w:rsidR="00665DD7" w:rsidRPr="00665DD7" w:rsidRDefault="00623625" w:rsidP="00D65413">
      <w:pPr>
        <w:shd w:val="clear" w:color="auto" w:fill="FFFFFF"/>
        <w:jc w:val="both"/>
        <w:textAlignment w:val="baseline"/>
        <w:rPr>
          <w:color w:val="000000" w:themeColor="text1"/>
          <w:lang w:val="ro-RO" w:eastAsia="ro-RO"/>
        </w:rPr>
      </w:pPr>
      <w:r>
        <w:rPr>
          <w:color w:val="000000" w:themeColor="text1"/>
          <w:lang w:val="ro-RO" w:eastAsia="ro-RO"/>
        </w:rPr>
        <w:t xml:space="preserve">            </w:t>
      </w:r>
      <w:r w:rsidR="00D65413">
        <w:rPr>
          <w:color w:val="000000" w:themeColor="text1"/>
          <w:lang w:val="ro-RO" w:eastAsia="ro-RO"/>
        </w:rPr>
        <w:t xml:space="preserve"> </w:t>
      </w:r>
      <w:r w:rsidR="00665DD7" w:rsidRPr="00665DD7">
        <w:rPr>
          <w:color w:val="000000" w:themeColor="text1"/>
          <w:lang w:val="ro-RO" w:eastAsia="ro-RO"/>
        </w:rPr>
        <w:t xml:space="preserve">a) se anticipează </w:t>
      </w:r>
      <w:proofErr w:type="spellStart"/>
      <w:r w:rsidR="00665DD7" w:rsidRPr="00665DD7">
        <w:rPr>
          <w:color w:val="000000" w:themeColor="text1"/>
          <w:lang w:val="ro-RO" w:eastAsia="ro-RO"/>
        </w:rPr>
        <w:t>precipitaţii</w:t>
      </w:r>
      <w:proofErr w:type="spellEnd"/>
      <w:r w:rsidR="00665DD7" w:rsidRPr="00665DD7">
        <w:rPr>
          <w:color w:val="000000" w:themeColor="text1"/>
          <w:lang w:val="ro-RO" w:eastAsia="ro-RO"/>
        </w:rPr>
        <w:t xml:space="preserve"> foarte intense ce pot afecta </w:t>
      </w:r>
      <w:proofErr w:type="spellStart"/>
      <w:r w:rsidR="00665DD7" w:rsidRPr="00665DD7">
        <w:rPr>
          <w:color w:val="000000" w:themeColor="text1"/>
          <w:lang w:val="ro-RO" w:eastAsia="ro-RO"/>
        </w:rPr>
        <w:t>activităţile</w:t>
      </w:r>
      <w:proofErr w:type="spellEnd"/>
      <w:r w:rsidR="00665DD7" w:rsidRPr="00665DD7">
        <w:rPr>
          <w:color w:val="000000" w:themeColor="text1"/>
          <w:lang w:val="ro-RO" w:eastAsia="ro-RO"/>
        </w:rPr>
        <w:t xml:space="preserve"> socioeconomice pe o durată de câteva zile;</w:t>
      </w:r>
    </w:p>
    <w:p w14:paraId="442433F5"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b) sunt posibile </w:t>
      </w:r>
      <w:proofErr w:type="spellStart"/>
      <w:r w:rsidRPr="00665DD7">
        <w:rPr>
          <w:color w:val="000000" w:themeColor="text1"/>
          <w:lang w:val="ro-RO" w:eastAsia="ro-RO"/>
        </w:rPr>
        <w:t>inundaţii</w:t>
      </w:r>
      <w:proofErr w:type="spellEnd"/>
      <w:r w:rsidRPr="00665DD7">
        <w:rPr>
          <w:color w:val="000000" w:themeColor="text1"/>
          <w:lang w:val="ro-RO" w:eastAsia="ro-RO"/>
        </w:rPr>
        <w:t xml:space="preserve"> deosebit de importante, inclusiv în zonele cu risc scăzut de </w:t>
      </w:r>
      <w:proofErr w:type="spellStart"/>
      <w:r w:rsidRPr="00665DD7">
        <w:rPr>
          <w:color w:val="000000" w:themeColor="text1"/>
          <w:lang w:val="ro-RO" w:eastAsia="ro-RO"/>
        </w:rPr>
        <w:t>inundaţii</w:t>
      </w:r>
      <w:proofErr w:type="spellEnd"/>
      <w:r w:rsidRPr="00665DD7">
        <w:rPr>
          <w:color w:val="000000" w:themeColor="text1"/>
          <w:lang w:val="ro-RO" w:eastAsia="ro-RO"/>
        </w:rPr>
        <w:t xml:space="preserve"> </w:t>
      </w:r>
      <w:proofErr w:type="spellStart"/>
      <w:r w:rsidRPr="00665DD7">
        <w:rPr>
          <w:color w:val="000000" w:themeColor="text1"/>
          <w:lang w:val="ro-RO" w:eastAsia="ro-RO"/>
        </w:rPr>
        <w:t>şi</w:t>
      </w:r>
      <w:proofErr w:type="spellEnd"/>
      <w:r w:rsidRPr="00665DD7">
        <w:rPr>
          <w:color w:val="000000" w:themeColor="text1"/>
          <w:lang w:val="ro-RO" w:eastAsia="ro-RO"/>
        </w:rPr>
        <w:t xml:space="preserve"> în bazinele hidrografice ale zonelor respective;</w:t>
      </w:r>
    </w:p>
    <w:p w14:paraId="3BEA1B97" w14:textId="7732EA5D" w:rsidR="00665DD7" w:rsidRP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c) se pot produce acumulări foarte importante de </w:t>
      </w:r>
      <w:proofErr w:type="spellStart"/>
      <w:r w:rsidR="00665DD7" w:rsidRPr="00665DD7">
        <w:rPr>
          <w:color w:val="000000" w:themeColor="text1"/>
          <w:lang w:val="ro-RO" w:eastAsia="ro-RO"/>
        </w:rPr>
        <w:t>precipitaţii</w:t>
      </w:r>
      <w:proofErr w:type="spellEnd"/>
      <w:r w:rsidR="00665DD7" w:rsidRPr="00665DD7">
        <w:rPr>
          <w:color w:val="000000" w:themeColor="text1"/>
          <w:lang w:val="ro-RO" w:eastAsia="ro-RO"/>
        </w:rPr>
        <w:t xml:space="preserve"> pe intervale scurte de timp, ce pot provoca local viituri rapide pe râurile mici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scurgeri pe </w:t>
      </w:r>
      <w:proofErr w:type="spellStart"/>
      <w:r w:rsidR="00665DD7" w:rsidRPr="00665DD7">
        <w:rPr>
          <w:color w:val="000000" w:themeColor="text1"/>
          <w:lang w:val="ro-RO" w:eastAsia="ro-RO"/>
        </w:rPr>
        <w:t>versanţi</w:t>
      </w:r>
      <w:proofErr w:type="spellEnd"/>
      <w:r w:rsidR="00665DD7" w:rsidRPr="00665DD7">
        <w:rPr>
          <w:color w:val="000000" w:themeColor="text1"/>
          <w:lang w:val="ro-RO" w:eastAsia="ro-RO"/>
        </w:rPr>
        <w:t>;</w:t>
      </w:r>
    </w:p>
    <w:p w14:paraId="1F3144AD" w14:textId="592B0C14" w:rsidR="00665DD7" w:rsidRP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d) </w:t>
      </w:r>
      <w:proofErr w:type="spellStart"/>
      <w:r w:rsidR="00665DD7" w:rsidRPr="00665DD7">
        <w:rPr>
          <w:color w:val="000000" w:themeColor="text1"/>
          <w:lang w:val="ro-RO" w:eastAsia="ro-RO"/>
        </w:rPr>
        <w:t>condiţiile</w:t>
      </w:r>
      <w:proofErr w:type="spellEnd"/>
      <w:r w:rsidR="00665DD7" w:rsidRPr="00665DD7">
        <w:rPr>
          <w:color w:val="000000" w:themeColor="text1"/>
          <w:lang w:val="ro-RO" w:eastAsia="ro-RO"/>
        </w:rPr>
        <w:t xml:space="preserve"> de </w:t>
      </w:r>
      <w:proofErr w:type="spellStart"/>
      <w:r w:rsidR="00665DD7" w:rsidRPr="00665DD7">
        <w:rPr>
          <w:color w:val="000000" w:themeColor="text1"/>
          <w:lang w:val="ro-RO" w:eastAsia="ro-RO"/>
        </w:rPr>
        <w:t>circulaţie</w:t>
      </w:r>
      <w:proofErr w:type="spellEnd"/>
      <w:r w:rsidR="00665DD7" w:rsidRPr="00665DD7">
        <w:rPr>
          <w:color w:val="000000" w:themeColor="text1"/>
          <w:lang w:val="ro-RO" w:eastAsia="ro-RO"/>
        </w:rPr>
        <w:t xml:space="preserve"> rutieră pot deveni foarte dificile;</w:t>
      </w:r>
    </w:p>
    <w:p w14:paraId="40246C00"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e) risc ridicat de deversare a </w:t>
      </w:r>
      <w:proofErr w:type="spellStart"/>
      <w:r w:rsidRPr="00665DD7">
        <w:rPr>
          <w:color w:val="000000" w:themeColor="text1"/>
          <w:lang w:val="ro-RO" w:eastAsia="ro-RO"/>
        </w:rPr>
        <w:t>reţelei</w:t>
      </w:r>
      <w:proofErr w:type="spellEnd"/>
      <w:r w:rsidRPr="00665DD7">
        <w:rPr>
          <w:color w:val="000000" w:themeColor="text1"/>
          <w:lang w:val="ro-RO" w:eastAsia="ro-RO"/>
        </w:rPr>
        <w:t xml:space="preserve"> de canalizare;</w:t>
      </w:r>
    </w:p>
    <w:p w14:paraId="2C73BE7E" w14:textId="2648A017" w:rsid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f) se pot produce întreruperi de durată ale alimentării cu energie electrică.</w:t>
      </w:r>
    </w:p>
    <w:p w14:paraId="664B6468" w14:textId="77777777" w:rsidR="00D65413" w:rsidRPr="00665DD7" w:rsidRDefault="00D65413" w:rsidP="00D65413">
      <w:pPr>
        <w:shd w:val="clear" w:color="auto" w:fill="FFFFFF"/>
        <w:ind w:left="360"/>
        <w:jc w:val="both"/>
        <w:textAlignment w:val="baseline"/>
        <w:rPr>
          <w:color w:val="000000" w:themeColor="text1"/>
          <w:lang w:val="ro-RO" w:eastAsia="ro-RO"/>
        </w:rPr>
      </w:pPr>
    </w:p>
    <w:p w14:paraId="216B5218" w14:textId="77777777" w:rsidR="009434C2" w:rsidRPr="0095602F" w:rsidRDefault="00665DD7" w:rsidP="00CB7D00">
      <w:pPr>
        <w:shd w:val="clear" w:color="auto" w:fill="FFFFFF"/>
        <w:jc w:val="center"/>
        <w:textAlignment w:val="baseline"/>
        <w:rPr>
          <w:b/>
          <w:bCs/>
          <w:color w:val="000000" w:themeColor="text1"/>
          <w:bdr w:val="none" w:sz="0" w:space="0" w:color="auto" w:frame="1"/>
          <w:lang w:val="ro-RO" w:eastAsia="ro-RO"/>
        </w:rPr>
      </w:pPr>
      <w:proofErr w:type="spellStart"/>
      <w:r w:rsidRPr="00665DD7">
        <w:rPr>
          <w:b/>
          <w:bCs/>
          <w:color w:val="000000" w:themeColor="text1"/>
          <w:bdr w:val="none" w:sz="0" w:space="0" w:color="auto" w:frame="1"/>
          <w:lang w:val="ro-RO" w:eastAsia="ro-RO"/>
        </w:rPr>
        <w:t>Consecinţele</w:t>
      </w:r>
      <w:proofErr w:type="spellEnd"/>
      <w:r w:rsidRPr="00665DD7">
        <w:rPr>
          <w:b/>
          <w:bCs/>
          <w:color w:val="000000" w:themeColor="text1"/>
          <w:bdr w:val="none" w:sz="0" w:space="0" w:color="auto" w:frame="1"/>
          <w:lang w:val="ro-RO" w:eastAsia="ro-RO"/>
        </w:rPr>
        <w:t xml:space="preserve"> (efectele) posibile ale mesajelor de avertizare în cazul fenomenelor </w:t>
      </w:r>
    </w:p>
    <w:p w14:paraId="6F5FB94B" w14:textId="398AEB22" w:rsidR="00665DD7" w:rsidRDefault="00665DD7" w:rsidP="00CB7D00">
      <w:pPr>
        <w:shd w:val="clear" w:color="auto" w:fill="FFFFFF"/>
        <w:jc w:val="center"/>
        <w:textAlignment w:val="baseline"/>
        <w:rPr>
          <w:b/>
          <w:bCs/>
          <w:color w:val="444444"/>
          <w:bdr w:val="none" w:sz="0" w:space="0" w:color="auto" w:frame="1"/>
          <w:lang w:val="ro-RO" w:eastAsia="ro-RO"/>
        </w:rPr>
      </w:pPr>
      <w:r w:rsidRPr="00665DD7">
        <w:rPr>
          <w:b/>
          <w:bCs/>
          <w:color w:val="000000" w:themeColor="text1"/>
          <w:bdr w:val="none" w:sz="0" w:space="0" w:color="auto" w:frame="1"/>
          <w:lang w:val="ro-RO" w:eastAsia="ro-RO"/>
        </w:rPr>
        <w:t xml:space="preserve">de ninsori abundente </w:t>
      </w:r>
      <w:proofErr w:type="spellStart"/>
      <w:r w:rsidRPr="00665DD7">
        <w:rPr>
          <w:b/>
          <w:bCs/>
          <w:color w:val="000000" w:themeColor="text1"/>
          <w:bdr w:val="none" w:sz="0" w:space="0" w:color="auto" w:frame="1"/>
          <w:lang w:val="ro-RO" w:eastAsia="ro-RO"/>
        </w:rPr>
        <w:t>şi</w:t>
      </w:r>
      <w:proofErr w:type="spellEnd"/>
      <w:r w:rsidRPr="00665DD7">
        <w:rPr>
          <w:b/>
          <w:bCs/>
          <w:color w:val="000000" w:themeColor="text1"/>
          <w:bdr w:val="none" w:sz="0" w:space="0" w:color="auto" w:frame="1"/>
          <w:lang w:val="ro-RO" w:eastAsia="ro-RO"/>
        </w:rPr>
        <w:t xml:space="preserve"> polei pot fi următoarele</w:t>
      </w:r>
      <w:r w:rsidRPr="00665DD7">
        <w:rPr>
          <w:b/>
          <w:bCs/>
          <w:color w:val="444444"/>
          <w:bdr w:val="none" w:sz="0" w:space="0" w:color="auto" w:frame="1"/>
          <w:lang w:val="ro-RO" w:eastAsia="ro-RO"/>
        </w:rPr>
        <w:t>:</w:t>
      </w:r>
    </w:p>
    <w:p w14:paraId="2718784B" w14:textId="77777777" w:rsidR="00D65413" w:rsidRPr="00665DD7" w:rsidRDefault="00D65413" w:rsidP="00CB7D00">
      <w:pPr>
        <w:shd w:val="clear" w:color="auto" w:fill="FFFFFF"/>
        <w:jc w:val="center"/>
        <w:textAlignment w:val="baseline"/>
        <w:rPr>
          <w:color w:val="444444"/>
          <w:lang w:val="ro-RO" w:eastAsia="ro-RO"/>
        </w:rPr>
      </w:pPr>
    </w:p>
    <w:p w14:paraId="542E5EF7" w14:textId="77777777" w:rsidR="00D65413" w:rsidRDefault="00665DD7" w:rsidP="005E0712">
      <w:pPr>
        <w:shd w:val="clear" w:color="auto" w:fill="FFFFFF"/>
        <w:spacing w:afterAutospacing="1"/>
        <w:ind w:left="720"/>
        <w:jc w:val="both"/>
        <w:textAlignment w:val="baseline"/>
        <w:rPr>
          <w:color w:val="444444"/>
          <w:lang w:val="ro-RO" w:eastAsia="ro-RO"/>
        </w:rPr>
      </w:pPr>
      <w:r w:rsidRPr="00665DD7">
        <w:rPr>
          <w:b/>
          <w:bCs/>
          <w:color w:val="FFA500"/>
          <w:bdr w:val="none" w:sz="0" w:space="0" w:color="auto" w:frame="1"/>
          <w:lang w:val="ro-RO" w:eastAsia="ro-RO"/>
        </w:rPr>
        <w:t>Cod portocaliu</w:t>
      </w:r>
      <w:r w:rsidRPr="00665DD7">
        <w:rPr>
          <w:b/>
          <w:bCs/>
          <w:color w:val="444444"/>
          <w:bdr w:val="none" w:sz="0" w:space="0" w:color="auto" w:frame="1"/>
          <w:lang w:val="ro-RO" w:eastAsia="ro-RO"/>
        </w:rPr>
        <w:t>:</w:t>
      </w:r>
      <w:r w:rsidR="00D65413">
        <w:rPr>
          <w:color w:val="444444"/>
          <w:lang w:val="ro-RO" w:eastAsia="ro-RO"/>
        </w:rPr>
        <w:t xml:space="preserve">                                                                                                                                                    </w:t>
      </w:r>
    </w:p>
    <w:p w14:paraId="55D871BA" w14:textId="77777777" w:rsidR="00D65413" w:rsidRDefault="00665DD7" w:rsidP="005E0712">
      <w:pPr>
        <w:shd w:val="clear" w:color="auto" w:fill="FFFFFF"/>
        <w:ind w:left="720"/>
        <w:jc w:val="both"/>
        <w:textAlignment w:val="baseline"/>
        <w:rPr>
          <w:color w:val="444444"/>
          <w:lang w:val="ro-RO" w:eastAsia="ro-RO"/>
        </w:rPr>
      </w:pPr>
      <w:r w:rsidRPr="00665DD7">
        <w:rPr>
          <w:color w:val="000000" w:themeColor="text1"/>
          <w:lang w:val="ro-RO" w:eastAsia="ro-RO"/>
        </w:rPr>
        <w:t xml:space="preserve">a) sunt </w:t>
      </w:r>
      <w:proofErr w:type="spellStart"/>
      <w:r w:rsidRPr="00665DD7">
        <w:rPr>
          <w:color w:val="000000" w:themeColor="text1"/>
          <w:lang w:val="ro-RO" w:eastAsia="ro-RO"/>
        </w:rPr>
        <w:t>aşteptate</w:t>
      </w:r>
      <w:proofErr w:type="spellEnd"/>
      <w:r w:rsidRPr="00665DD7">
        <w:rPr>
          <w:color w:val="000000" w:themeColor="text1"/>
          <w:lang w:val="ro-RO" w:eastAsia="ro-RO"/>
        </w:rPr>
        <w:t xml:space="preserve"> căderi de zăpadă sau depuneri de polei în </w:t>
      </w:r>
      <w:proofErr w:type="spellStart"/>
      <w:r w:rsidRPr="00665DD7">
        <w:rPr>
          <w:color w:val="000000" w:themeColor="text1"/>
          <w:lang w:val="ro-RO" w:eastAsia="ro-RO"/>
        </w:rPr>
        <w:t>cantităţi</w:t>
      </w:r>
      <w:proofErr w:type="spellEnd"/>
      <w:r w:rsidRPr="00665DD7">
        <w:rPr>
          <w:color w:val="000000" w:themeColor="text1"/>
          <w:lang w:val="ro-RO" w:eastAsia="ro-RO"/>
        </w:rPr>
        <w:t xml:space="preserve"> importante pentru regiunea respectivă;</w:t>
      </w:r>
    </w:p>
    <w:p w14:paraId="54A1C507" w14:textId="44A1AF94" w:rsidR="00665DD7" w:rsidRPr="00D65413" w:rsidRDefault="00665DD7" w:rsidP="005E0712">
      <w:pPr>
        <w:shd w:val="clear" w:color="auto" w:fill="FFFFFF"/>
        <w:ind w:left="720"/>
        <w:jc w:val="both"/>
        <w:textAlignment w:val="baseline"/>
        <w:rPr>
          <w:color w:val="444444"/>
          <w:lang w:val="ro-RO" w:eastAsia="ro-RO"/>
        </w:rPr>
      </w:pPr>
      <w:r w:rsidRPr="00665DD7">
        <w:rPr>
          <w:color w:val="000000" w:themeColor="text1"/>
          <w:lang w:val="ro-RO" w:eastAsia="ro-RO"/>
        </w:rPr>
        <w:t xml:space="preserve">b) </w:t>
      </w:r>
      <w:proofErr w:type="spellStart"/>
      <w:r w:rsidRPr="00665DD7">
        <w:rPr>
          <w:color w:val="000000" w:themeColor="text1"/>
          <w:lang w:val="ro-RO" w:eastAsia="ro-RO"/>
        </w:rPr>
        <w:t>circulaţia</w:t>
      </w:r>
      <w:proofErr w:type="spellEnd"/>
      <w:r w:rsidRPr="00665DD7">
        <w:rPr>
          <w:color w:val="000000" w:themeColor="text1"/>
          <w:lang w:val="ro-RO" w:eastAsia="ro-RO"/>
        </w:rPr>
        <w:t xml:space="preserve"> poate deveni rapid foarte dificilă în întreaga </w:t>
      </w:r>
      <w:proofErr w:type="spellStart"/>
      <w:r w:rsidRPr="00665DD7">
        <w:rPr>
          <w:color w:val="000000" w:themeColor="text1"/>
          <w:lang w:val="ro-RO" w:eastAsia="ro-RO"/>
        </w:rPr>
        <w:t>reţea</w:t>
      </w:r>
      <w:proofErr w:type="spellEnd"/>
      <w:r w:rsidRPr="00665DD7">
        <w:rPr>
          <w:color w:val="000000" w:themeColor="text1"/>
          <w:lang w:val="ro-RO" w:eastAsia="ro-RO"/>
        </w:rPr>
        <w:t xml:space="preserve">, dar mai ales în sectorul forestier, unde arborii </w:t>
      </w:r>
      <w:proofErr w:type="spellStart"/>
      <w:r w:rsidRPr="00665DD7">
        <w:rPr>
          <w:color w:val="000000" w:themeColor="text1"/>
          <w:lang w:val="ro-RO" w:eastAsia="ro-RO"/>
        </w:rPr>
        <w:t>dezrădăcinaţi</w:t>
      </w:r>
      <w:proofErr w:type="spellEnd"/>
      <w:r w:rsidRPr="00665DD7">
        <w:rPr>
          <w:color w:val="000000" w:themeColor="text1"/>
          <w:lang w:val="ro-RO" w:eastAsia="ro-RO"/>
        </w:rPr>
        <w:t xml:space="preserve"> pot accentua </w:t>
      </w:r>
      <w:proofErr w:type="spellStart"/>
      <w:r w:rsidRPr="00665DD7">
        <w:rPr>
          <w:color w:val="000000" w:themeColor="text1"/>
          <w:lang w:val="ro-RO" w:eastAsia="ro-RO"/>
        </w:rPr>
        <w:t>dificultăţile</w:t>
      </w:r>
      <w:proofErr w:type="spellEnd"/>
      <w:r w:rsidRPr="00665DD7">
        <w:rPr>
          <w:color w:val="000000" w:themeColor="text1"/>
          <w:lang w:val="ro-RO" w:eastAsia="ro-RO"/>
        </w:rPr>
        <w:t xml:space="preserve"> semnalate;</w:t>
      </w:r>
    </w:p>
    <w:p w14:paraId="5D1092CE" w14:textId="77777777" w:rsidR="00665DD7" w:rsidRPr="00665DD7" w:rsidRDefault="00665DD7" w:rsidP="005E0712">
      <w:pPr>
        <w:shd w:val="clear" w:color="auto" w:fill="FFFFFF"/>
        <w:ind w:left="720"/>
        <w:jc w:val="both"/>
        <w:textAlignment w:val="baseline"/>
        <w:rPr>
          <w:color w:val="000000" w:themeColor="text1"/>
          <w:lang w:val="ro-RO" w:eastAsia="ro-RO"/>
        </w:rPr>
      </w:pPr>
      <w:r w:rsidRPr="00665DD7">
        <w:rPr>
          <w:color w:val="000000" w:themeColor="text1"/>
          <w:lang w:val="ro-RO" w:eastAsia="ro-RO"/>
        </w:rPr>
        <w:t>c) riscurile de accidente sunt mari;</w:t>
      </w:r>
    </w:p>
    <w:p w14:paraId="5FDCCCF0" w14:textId="77777777" w:rsidR="00665DD7" w:rsidRDefault="00665DD7" w:rsidP="005E0712">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d) unele distrugeri pot afecta </w:t>
      </w:r>
      <w:proofErr w:type="spellStart"/>
      <w:r w:rsidRPr="00665DD7">
        <w:rPr>
          <w:color w:val="000000" w:themeColor="text1"/>
          <w:lang w:val="ro-RO" w:eastAsia="ro-RO"/>
        </w:rPr>
        <w:t>reţelele</w:t>
      </w:r>
      <w:proofErr w:type="spellEnd"/>
      <w:r w:rsidRPr="00665DD7">
        <w:rPr>
          <w:color w:val="000000" w:themeColor="text1"/>
          <w:lang w:val="ro-RO" w:eastAsia="ro-RO"/>
        </w:rPr>
        <w:t xml:space="preserve"> de electricitate </w:t>
      </w:r>
      <w:proofErr w:type="spellStart"/>
      <w:r w:rsidRPr="00665DD7">
        <w:rPr>
          <w:color w:val="000000" w:themeColor="text1"/>
          <w:lang w:val="ro-RO" w:eastAsia="ro-RO"/>
        </w:rPr>
        <w:t>şi</w:t>
      </w:r>
      <w:proofErr w:type="spellEnd"/>
      <w:r w:rsidRPr="00665DD7">
        <w:rPr>
          <w:color w:val="000000" w:themeColor="text1"/>
          <w:lang w:val="ro-RO" w:eastAsia="ro-RO"/>
        </w:rPr>
        <w:t xml:space="preserve"> de telefonie.</w:t>
      </w:r>
    </w:p>
    <w:p w14:paraId="3ACD103D" w14:textId="77777777" w:rsidR="00D65413" w:rsidRPr="00665DD7" w:rsidRDefault="00D65413" w:rsidP="005E0712">
      <w:pPr>
        <w:shd w:val="clear" w:color="auto" w:fill="FFFFFF"/>
        <w:ind w:left="720"/>
        <w:jc w:val="both"/>
        <w:textAlignment w:val="baseline"/>
        <w:rPr>
          <w:color w:val="000000" w:themeColor="text1"/>
          <w:lang w:val="ro-RO" w:eastAsia="ro-RO"/>
        </w:rPr>
      </w:pPr>
    </w:p>
    <w:p w14:paraId="1D9BB349" w14:textId="77777777" w:rsidR="005E0712" w:rsidRDefault="00D65413" w:rsidP="005E0712">
      <w:pPr>
        <w:shd w:val="clear" w:color="auto" w:fill="FFFFFF"/>
        <w:spacing w:afterAutospacing="1"/>
        <w:ind w:left="360"/>
        <w:jc w:val="both"/>
        <w:textAlignment w:val="baseline"/>
        <w:rPr>
          <w:color w:val="FF0000"/>
          <w:lang w:val="ro-RO" w:eastAsia="ro-RO"/>
        </w:rPr>
      </w:pPr>
      <w:r>
        <w:rPr>
          <w:b/>
          <w:bCs/>
          <w:color w:val="FF0000"/>
          <w:bdr w:val="none" w:sz="0" w:space="0" w:color="auto" w:frame="1"/>
          <w:lang w:val="ro-RO" w:eastAsia="ro-RO"/>
        </w:rPr>
        <w:t xml:space="preserve">       </w:t>
      </w:r>
      <w:r w:rsidR="00665DD7" w:rsidRPr="00CB7D00">
        <w:rPr>
          <w:b/>
          <w:bCs/>
          <w:color w:val="FF0000"/>
          <w:bdr w:val="none" w:sz="0" w:space="0" w:color="auto" w:frame="1"/>
          <w:lang w:val="ro-RO" w:eastAsia="ro-RO"/>
        </w:rPr>
        <w:t xml:space="preserve">Cod </w:t>
      </w:r>
      <w:proofErr w:type="spellStart"/>
      <w:r w:rsidR="00665DD7" w:rsidRPr="00CB7D00">
        <w:rPr>
          <w:b/>
          <w:bCs/>
          <w:color w:val="FF0000"/>
          <w:bdr w:val="none" w:sz="0" w:space="0" w:color="auto" w:frame="1"/>
          <w:lang w:val="ro-RO" w:eastAsia="ro-RO"/>
        </w:rPr>
        <w:t>roşu</w:t>
      </w:r>
      <w:proofErr w:type="spellEnd"/>
      <w:r w:rsidR="00665DD7" w:rsidRPr="00CB7D00">
        <w:rPr>
          <w:b/>
          <w:bCs/>
          <w:color w:val="FF0000"/>
          <w:bdr w:val="none" w:sz="0" w:space="0" w:color="auto" w:frame="1"/>
          <w:lang w:val="ro-RO" w:eastAsia="ro-RO"/>
        </w:rPr>
        <w:t>:</w:t>
      </w:r>
    </w:p>
    <w:p w14:paraId="39A4CABA" w14:textId="36CEDF5C" w:rsidR="00665DD7" w:rsidRPr="005E0712" w:rsidRDefault="005E0712" w:rsidP="005E0712">
      <w:pPr>
        <w:shd w:val="clear" w:color="auto" w:fill="FFFFFF"/>
        <w:spacing w:afterAutospacing="1"/>
        <w:ind w:left="360"/>
        <w:jc w:val="both"/>
        <w:textAlignment w:val="baseline"/>
        <w:rPr>
          <w:color w:val="FF0000"/>
          <w:lang w:val="ro-RO" w:eastAsia="ro-RO"/>
        </w:rPr>
      </w:pPr>
      <w:r>
        <w:rPr>
          <w:color w:val="FF0000"/>
          <w:lang w:val="ro-RO" w:eastAsia="ro-RO"/>
        </w:rPr>
        <w:t xml:space="preserve">      </w:t>
      </w:r>
      <w:r w:rsidR="00D65413">
        <w:rPr>
          <w:color w:val="000000" w:themeColor="text1"/>
          <w:lang w:val="ro-RO" w:eastAsia="ro-RO"/>
        </w:rPr>
        <w:t xml:space="preserve">  </w:t>
      </w:r>
      <w:r w:rsidR="00665DD7" w:rsidRPr="00665DD7">
        <w:rPr>
          <w:color w:val="000000" w:themeColor="text1"/>
          <w:lang w:val="ro-RO" w:eastAsia="ro-RO"/>
        </w:rPr>
        <w:t xml:space="preserve">a) sunt </w:t>
      </w:r>
      <w:proofErr w:type="spellStart"/>
      <w:r w:rsidR="00665DD7" w:rsidRPr="00665DD7">
        <w:rPr>
          <w:color w:val="000000" w:themeColor="text1"/>
          <w:lang w:val="ro-RO" w:eastAsia="ro-RO"/>
        </w:rPr>
        <w:t>aşteptate</w:t>
      </w:r>
      <w:proofErr w:type="spellEnd"/>
      <w:r w:rsidR="00665DD7" w:rsidRPr="00665DD7">
        <w:rPr>
          <w:color w:val="000000" w:themeColor="text1"/>
          <w:lang w:val="ro-RO" w:eastAsia="ro-RO"/>
        </w:rPr>
        <w:t xml:space="preserve"> căderi importante de zăpadă sau depuneri masive de polei, ce pot afecta grav </w:t>
      </w:r>
      <w:proofErr w:type="spellStart"/>
      <w:r w:rsidR="00665DD7" w:rsidRPr="00665DD7">
        <w:rPr>
          <w:color w:val="000000" w:themeColor="text1"/>
          <w:lang w:val="ro-RO" w:eastAsia="ro-RO"/>
        </w:rPr>
        <w:t>activităţile</w:t>
      </w:r>
      <w:proofErr w:type="spellEnd"/>
      <w:r w:rsidR="00665DD7" w:rsidRPr="00665DD7">
        <w:rPr>
          <w:color w:val="000000" w:themeColor="text1"/>
          <w:lang w:val="ro-RO" w:eastAsia="ro-RO"/>
        </w:rPr>
        <w:t xml:space="preserve"> umane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w:t>
      </w:r>
      <w:proofErr w:type="spellStart"/>
      <w:r w:rsidR="00665DD7" w:rsidRPr="00665DD7">
        <w:rPr>
          <w:color w:val="000000" w:themeColor="text1"/>
          <w:lang w:val="ro-RO" w:eastAsia="ro-RO"/>
        </w:rPr>
        <w:t>viaţa</w:t>
      </w:r>
      <w:proofErr w:type="spellEnd"/>
      <w:r w:rsidR="00665DD7" w:rsidRPr="00665DD7">
        <w:rPr>
          <w:color w:val="000000" w:themeColor="text1"/>
          <w:lang w:val="ro-RO" w:eastAsia="ro-RO"/>
        </w:rPr>
        <w:t xml:space="preserve"> economică;</w:t>
      </w:r>
    </w:p>
    <w:p w14:paraId="02021CC3"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lastRenderedPageBreak/>
        <w:t xml:space="preserve">b) </w:t>
      </w:r>
      <w:proofErr w:type="spellStart"/>
      <w:r w:rsidRPr="00665DD7">
        <w:rPr>
          <w:color w:val="000000" w:themeColor="text1"/>
          <w:lang w:val="ro-RO" w:eastAsia="ro-RO"/>
        </w:rPr>
        <w:t>circulaţia</w:t>
      </w:r>
      <w:proofErr w:type="spellEnd"/>
      <w:r w:rsidRPr="00665DD7">
        <w:rPr>
          <w:color w:val="000000" w:themeColor="text1"/>
          <w:lang w:val="ro-RO" w:eastAsia="ro-RO"/>
        </w:rPr>
        <w:t xml:space="preserve"> riscă să devină rapid impracticabilă în întreaga </w:t>
      </w:r>
      <w:proofErr w:type="spellStart"/>
      <w:r w:rsidRPr="00665DD7">
        <w:rPr>
          <w:color w:val="000000" w:themeColor="text1"/>
          <w:lang w:val="ro-RO" w:eastAsia="ro-RO"/>
        </w:rPr>
        <w:t>reţea</w:t>
      </w:r>
      <w:proofErr w:type="spellEnd"/>
      <w:r w:rsidRPr="00665DD7">
        <w:rPr>
          <w:color w:val="000000" w:themeColor="text1"/>
          <w:lang w:val="ro-RO" w:eastAsia="ro-RO"/>
        </w:rPr>
        <w:t xml:space="preserve"> (rutieră, feroviară </w:t>
      </w:r>
      <w:proofErr w:type="spellStart"/>
      <w:r w:rsidRPr="00665DD7">
        <w:rPr>
          <w:color w:val="000000" w:themeColor="text1"/>
          <w:lang w:val="ro-RO" w:eastAsia="ro-RO"/>
        </w:rPr>
        <w:t>şi</w:t>
      </w:r>
      <w:proofErr w:type="spellEnd"/>
      <w:r w:rsidRPr="00665DD7">
        <w:rPr>
          <w:color w:val="000000" w:themeColor="text1"/>
          <w:lang w:val="ro-RO" w:eastAsia="ro-RO"/>
        </w:rPr>
        <w:t xml:space="preserve"> maritimă);</w:t>
      </w:r>
    </w:p>
    <w:p w14:paraId="26161A7E"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c) distrugeri importante pot afecta </w:t>
      </w:r>
      <w:proofErr w:type="spellStart"/>
      <w:r w:rsidRPr="00665DD7">
        <w:rPr>
          <w:color w:val="000000" w:themeColor="text1"/>
          <w:lang w:val="ro-RO" w:eastAsia="ro-RO"/>
        </w:rPr>
        <w:t>reţelele</w:t>
      </w:r>
      <w:proofErr w:type="spellEnd"/>
      <w:r w:rsidRPr="00665DD7">
        <w:rPr>
          <w:color w:val="000000" w:themeColor="text1"/>
          <w:lang w:val="ro-RO" w:eastAsia="ro-RO"/>
        </w:rPr>
        <w:t xml:space="preserve"> de electricitate </w:t>
      </w:r>
      <w:proofErr w:type="spellStart"/>
      <w:r w:rsidRPr="00665DD7">
        <w:rPr>
          <w:color w:val="000000" w:themeColor="text1"/>
          <w:lang w:val="ro-RO" w:eastAsia="ro-RO"/>
        </w:rPr>
        <w:t>şi</w:t>
      </w:r>
      <w:proofErr w:type="spellEnd"/>
      <w:r w:rsidRPr="00665DD7">
        <w:rPr>
          <w:color w:val="000000" w:themeColor="text1"/>
          <w:lang w:val="ro-RO" w:eastAsia="ro-RO"/>
        </w:rPr>
        <w:t xml:space="preserve"> de telefonie, timp de mai multe zile;</w:t>
      </w:r>
    </w:p>
    <w:p w14:paraId="448A874E" w14:textId="7760B13E" w:rsid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d) există posibilitatea producerii de perturbări foarte grave ale transportului aerian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feroviar.</w:t>
      </w:r>
    </w:p>
    <w:p w14:paraId="0C56A665" w14:textId="77777777" w:rsidR="005E0712" w:rsidRPr="00665DD7" w:rsidRDefault="005E0712" w:rsidP="00D65413">
      <w:pPr>
        <w:shd w:val="clear" w:color="auto" w:fill="FFFFFF"/>
        <w:ind w:left="360"/>
        <w:jc w:val="both"/>
        <w:textAlignment w:val="baseline"/>
        <w:rPr>
          <w:color w:val="000000" w:themeColor="text1"/>
          <w:lang w:val="ro-RO" w:eastAsia="ro-RO"/>
        </w:rPr>
      </w:pPr>
    </w:p>
    <w:p w14:paraId="54DB8349" w14:textId="77777777" w:rsidR="009434C2" w:rsidRPr="0095602F" w:rsidRDefault="00665DD7" w:rsidP="00CB7D00">
      <w:pPr>
        <w:shd w:val="clear" w:color="auto" w:fill="FFFFFF"/>
        <w:jc w:val="center"/>
        <w:textAlignment w:val="baseline"/>
        <w:rPr>
          <w:b/>
          <w:bCs/>
          <w:color w:val="000000" w:themeColor="text1"/>
          <w:bdr w:val="none" w:sz="0" w:space="0" w:color="auto" w:frame="1"/>
          <w:lang w:val="ro-RO" w:eastAsia="ro-RO"/>
        </w:rPr>
      </w:pPr>
      <w:proofErr w:type="spellStart"/>
      <w:r w:rsidRPr="00665DD7">
        <w:rPr>
          <w:b/>
          <w:bCs/>
          <w:color w:val="000000" w:themeColor="text1"/>
          <w:bdr w:val="none" w:sz="0" w:space="0" w:color="auto" w:frame="1"/>
          <w:lang w:val="ro-RO" w:eastAsia="ro-RO"/>
        </w:rPr>
        <w:t>Consecinţele</w:t>
      </w:r>
      <w:proofErr w:type="spellEnd"/>
      <w:r w:rsidRPr="00665DD7">
        <w:rPr>
          <w:b/>
          <w:bCs/>
          <w:color w:val="000000" w:themeColor="text1"/>
          <w:bdr w:val="none" w:sz="0" w:space="0" w:color="auto" w:frame="1"/>
          <w:lang w:val="ro-RO" w:eastAsia="ro-RO"/>
        </w:rPr>
        <w:t xml:space="preserve"> (efectele) posibile ale mesajelor de avertizare </w:t>
      </w:r>
    </w:p>
    <w:p w14:paraId="11758B5D" w14:textId="23C4ED97" w:rsidR="00665DD7" w:rsidRDefault="00665DD7" w:rsidP="00CB7D00">
      <w:pPr>
        <w:shd w:val="clear" w:color="auto" w:fill="FFFFFF"/>
        <w:jc w:val="center"/>
        <w:textAlignment w:val="baseline"/>
        <w:rPr>
          <w:b/>
          <w:bCs/>
          <w:color w:val="000000" w:themeColor="text1"/>
          <w:bdr w:val="none" w:sz="0" w:space="0" w:color="auto" w:frame="1"/>
          <w:lang w:val="ro-RO" w:eastAsia="ro-RO"/>
        </w:rPr>
      </w:pPr>
      <w:r w:rsidRPr="00665DD7">
        <w:rPr>
          <w:b/>
          <w:bCs/>
          <w:color w:val="000000" w:themeColor="text1"/>
          <w:bdr w:val="none" w:sz="0" w:space="0" w:color="auto" w:frame="1"/>
          <w:lang w:val="ro-RO" w:eastAsia="ro-RO"/>
        </w:rPr>
        <w:t>în cazul caniculei pot fi următoarele:</w:t>
      </w:r>
    </w:p>
    <w:p w14:paraId="186D9897" w14:textId="77777777" w:rsidR="005E0712" w:rsidRPr="00665DD7" w:rsidRDefault="005E0712" w:rsidP="00CB7D00">
      <w:pPr>
        <w:shd w:val="clear" w:color="auto" w:fill="FFFFFF"/>
        <w:jc w:val="center"/>
        <w:textAlignment w:val="baseline"/>
        <w:rPr>
          <w:color w:val="000000" w:themeColor="text1"/>
          <w:lang w:val="ro-RO" w:eastAsia="ro-RO"/>
        </w:rPr>
      </w:pPr>
    </w:p>
    <w:p w14:paraId="657021F6" w14:textId="77777777" w:rsidR="00665DD7" w:rsidRPr="00665DD7" w:rsidRDefault="00665DD7" w:rsidP="00CB7D00">
      <w:pPr>
        <w:shd w:val="clear" w:color="auto" w:fill="FFFFFF"/>
        <w:spacing w:afterAutospacing="1"/>
        <w:ind w:left="720"/>
        <w:jc w:val="both"/>
        <w:textAlignment w:val="baseline"/>
        <w:rPr>
          <w:color w:val="444444"/>
          <w:lang w:val="ro-RO" w:eastAsia="ro-RO"/>
        </w:rPr>
      </w:pPr>
      <w:r w:rsidRPr="00665DD7">
        <w:rPr>
          <w:b/>
          <w:bCs/>
          <w:color w:val="FFA500"/>
          <w:bdr w:val="none" w:sz="0" w:space="0" w:color="auto" w:frame="1"/>
          <w:lang w:val="ro-RO" w:eastAsia="ro-RO"/>
        </w:rPr>
        <w:t>Cod portocaliu</w:t>
      </w:r>
      <w:r w:rsidRPr="00665DD7">
        <w:rPr>
          <w:b/>
          <w:bCs/>
          <w:color w:val="444444"/>
          <w:bdr w:val="none" w:sz="0" w:space="0" w:color="auto" w:frame="1"/>
          <w:lang w:val="ro-RO" w:eastAsia="ro-RO"/>
        </w:rPr>
        <w:t>:</w:t>
      </w:r>
    </w:p>
    <w:p w14:paraId="19D3B688"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a) </w:t>
      </w:r>
      <w:proofErr w:type="spellStart"/>
      <w:r w:rsidRPr="00665DD7">
        <w:rPr>
          <w:color w:val="000000" w:themeColor="text1"/>
          <w:lang w:val="ro-RO" w:eastAsia="ro-RO"/>
        </w:rPr>
        <w:t>creşterea</w:t>
      </w:r>
      <w:proofErr w:type="spellEnd"/>
      <w:r w:rsidRPr="00665DD7">
        <w:rPr>
          <w:color w:val="000000" w:themeColor="text1"/>
          <w:lang w:val="ro-RO" w:eastAsia="ro-RO"/>
        </w:rPr>
        <w:t xml:space="preserve"> temperaturii poate pune în pericol persoanele în vârstă, persoanele cu handicap, persoanele care suferă de maladii cronice sau tulburări mentale, persoanele care iau medicamente cu regularitate, precum </w:t>
      </w:r>
      <w:proofErr w:type="spellStart"/>
      <w:r w:rsidRPr="00665DD7">
        <w:rPr>
          <w:color w:val="000000" w:themeColor="text1"/>
          <w:lang w:val="ro-RO" w:eastAsia="ro-RO"/>
        </w:rPr>
        <w:t>şi</w:t>
      </w:r>
      <w:proofErr w:type="spellEnd"/>
      <w:r w:rsidRPr="00665DD7">
        <w:rPr>
          <w:color w:val="000000" w:themeColor="text1"/>
          <w:lang w:val="ro-RO" w:eastAsia="ro-RO"/>
        </w:rPr>
        <w:t xml:space="preserve"> persoanele izolate;</w:t>
      </w:r>
    </w:p>
    <w:p w14:paraId="6A0E42EA" w14:textId="77777777" w:rsid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b) </w:t>
      </w:r>
      <w:proofErr w:type="spellStart"/>
      <w:r w:rsidRPr="00665DD7">
        <w:rPr>
          <w:color w:val="000000" w:themeColor="text1"/>
          <w:lang w:val="ro-RO" w:eastAsia="ro-RO"/>
        </w:rPr>
        <w:t>atenţie</w:t>
      </w:r>
      <w:proofErr w:type="spellEnd"/>
      <w:r w:rsidRPr="00665DD7">
        <w:rPr>
          <w:color w:val="000000" w:themeColor="text1"/>
          <w:lang w:val="ro-RO" w:eastAsia="ro-RO"/>
        </w:rPr>
        <w:t xml:space="preserve"> suplimentară pentru sportivi </w:t>
      </w:r>
      <w:proofErr w:type="spellStart"/>
      <w:r w:rsidRPr="00665DD7">
        <w:rPr>
          <w:color w:val="000000" w:themeColor="text1"/>
          <w:lang w:val="ro-RO" w:eastAsia="ro-RO"/>
        </w:rPr>
        <w:t>şi</w:t>
      </w:r>
      <w:proofErr w:type="spellEnd"/>
      <w:r w:rsidRPr="00665DD7">
        <w:rPr>
          <w:color w:val="000000" w:themeColor="text1"/>
          <w:lang w:val="ro-RO" w:eastAsia="ro-RO"/>
        </w:rPr>
        <w:t xml:space="preserve"> copii, dar </w:t>
      </w:r>
      <w:proofErr w:type="spellStart"/>
      <w:r w:rsidRPr="00665DD7">
        <w:rPr>
          <w:color w:val="000000" w:themeColor="text1"/>
          <w:lang w:val="ro-RO" w:eastAsia="ro-RO"/>
        </w:rPr>
        <w:t>şi</w:t>
      </w:r>
      <w:proofErr w:type="spellEnd"/>
      <w:r w:rsidRPr="00665DD7">
        <w:rPr>
          <w:color w:val="000000" w:themeColor="text1"/>
          <w:lang w:val="ro-RO" w:eastAsia="ro-RO"/>
        </w:rPr>
        <w:t xml:space="preserve"> pentru persoanele care lucrează în aer liber.</w:t>
      </w:r>
    </w:p>
    <w:p w14:paraId="626D39D4" w14:textId="77777777" w:rsidR="00D65413" w:rsidRPr="00665DD7" w:rsidRDefault="00D65413" w:rsidP="00D65413">
      <w:pPr>
        <w:shd w:val="clear" w:color="auto" w:fill="FFFFFF"/>
        <w:ind w:left="720"/>
        <w:jc w:val="both"/>
        <w:textAlignment w:val="baseline"/>
        <w:rPr>
          <w:color w:val="000000" w:themeColor="text1"/>
          <w:lang w:val="ro-RO" w:eastAsia="ro-RO"/>
        </w:rPr>
      </w:pPr>
    </w:p>
    <w:p w14:paraId="4029FE19" w14:textId="77777777" w:rsidR="00665DD7" w:rsidRPr="00665DD7" w:rsidRDefault="00665DD7" w:rsidP="00D65413">
      <w:pPr>
        <w:shd w:val="clear" w:color="auto" w:fill="FFFFFF"/>
        <w:spacing w:afterAutospacing="1"/>
        <w:ind w:left="720"/>
        <w:jc w:val="both"/>
        <w:textAlignment w:val="baseline"/>
        <w:rPr>
          <w:color w:val="444444"/>
          <w:lang w:val="ro-RO" w:eastAsia="ro-RO"/>
        </w:rPr>
      </w:pPr>
      <w:r w:rsidRPr="00665DD7">
        <w:rPr>
          <w:b/>
          <w:bCs/>
          <w:color w:val="FF0000"/>
          <w:bdr w:val="none" w:sz="0" w:space="0" w:color="auto" w:frame="1"/>
          <w:lang w:val="ro-RO" w:eastAsia="ro-RO"/>
        </w:rPr>
        <w:t xml:space="preserve">Cod </w:t>
      </w:r>
      <w:proofErr w:type="spellStart"/>
      <w:r w:rsidRPr="00665DD7">
        <w:rPr>
          <w:b/>
          <w:bCs/>
          <w:color w:val="FF0000"/>
          <w:bdr w:val="none" w:sz="0" w:space="0" w:color="auto" w:frame="1"/>
          <w:lang w:val="ro-RO" w:eastAsia="ro-RO"/>
        </w:rPr>
        <w:t>roşu</w:t>
      </w:r>
      <w:proofErr w:type="spellEnd"/>
      <w:r w:rsidRPr="00665DD7">
        <w:rPr>
          <w:b/>
          <w:bCs/>
          <w:color w:val="444444"/>
          <w:bdr w:val="none" w:sz="0" w:space="0" w:color="auto" w:frame="1"/>
          <w:lang w:val="ro-RO" w:eastAsia="ro-RO"/>
        </w:rPr>
        <w:t>:</w:t>
      </w:r>
    </w:p>
    <w:p w14:paraId="76F6F635" w14:textId="064C358F" w:rsidR="00665DD7" w:rsidRPr="00665DD7" w:rsidRDefault="00D65413" w:rsidP="00D65413">
      <w:pPr>
        <w:shd w:val="clear" w:color="auto" w:fill="FFFFFF"/>
        <w:spacing w:after="100" w:afterAutospacing="1"/>
        <w:ind w:left="709" w:hanging="349"/>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a) sunt afectate toate persoanele, chiar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cele cu o stare de sănătate bună;</w:t>
      </w:r>
      <w:r>
        <w:rPr>
          <w:color w:val="000000" w:themeColor="text1"/>
          <w:lang w:val="ro-RO" w:eastAsia="ro-RO"/>
        </w:rPr>
        <w:t xml:space="preserve">                                                                               </w:t>
      </w:r>
      <w:r w:rsidR="00665DD7" w:rsidRPr="00665DD7">
        <w:rPr>
          <w:color w:val="000000" w:themeColor="text1"/>
          <w:lang w:val="ro-RO" w:eastAsia="ro-RO"/>
        </w:rPr>
        <w:t xml:space="preserve">b) </w:t>
      </w:r>
      <w:proofErr w:type="spellStart"/>
      <w:r w:rsidR="00665DD7" w:rsidRPr="00665DD7">
        <w:rPr>
          <w:color w:val="000000" w:themeColor="text1"/>
          <w:lang w:val="ro-RO" w:eastAsia="ro-RO"/>
        </w:rPr>
        <w:t>creşterea</w:t>
      </w:r>
      <w:proofErr w:type="spellEnd"/>
      <w:r w:rsidR="00665DD7" w:rsidRPr="00665DD7">
        <w:rPr>
          <w:color w:val="000000" w:themeColor="text1"/>
          <w:lang w:val="ro-RO" w:eastAsia="ro-RO"/>
        </w:rPr>
        <w:t xml:space="preserve"> temperaturii poate pune în mare pericol persoanele în vârstă, persoanele </w:t>
      </w:r>
      <w:r>
        <w:rPr>
          <w:color w:val="000000" w:themeColor="text1"/>
          <w:lang w:val="ro-RO" w:eastAsia="ro-RO"/>
        </w:rPr>
        <w:t xml:space="preserve">                                 </w:t>
      </w:r>
      <w:r w:rsidR="00665DD7" w:rsidRPr="00665DD7">
        <w:rPr>
          <w:color w:val="000000" w:themeColor="text1"/>
          <w:lang w:val="ro-RO" w:eastAsia="ro-RO"/>
        </w:rPr>
        <w:t xml:space="preserve">cu handicap, persoanele care suferă de maladii cronice sau tulburări mentale, </w:t>
      </w:r>
      <w:r>
        <w:rPr>
          <w:color w:val="000000" w:themeColor="text1"/>
          <w:lang w:val="ro-RO" w:eastAsia="ro-RO"/>
        </w:rPr>
        <w:t xml:space="preserve">                                       </w:t>
      </w:r>
      <w:r w:rsidR="00665DD7" w:rsidRPr="00665DD7">
        <w:rPr>
          <w:color w:val="000000" w:themeColor="text1"/>
          <w:lang w:val="ro-RO" w:eastAsia="ro-RO"/>
        </w:rPr>
        <w:t xml:space="preserve">persoanele care iau medicamente cu regularitate, precum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persoanele izolate;</w:t>
      </w:r>
      <w:r>
        <w:rPr>
          <w:color w:val="000000" w:themeColor="text1"/>
          <w:lang w:val="ro-RO" w:eastAsia="ro-RO"/>
        </w:rPr>
        <w:t xml:space="preserve">                                                                           </w:t>
      </w:r>
      <w:r w:rsidR="00665DD7" w:rsidRPr="00665DD7">
        <w:rPr>
          <w:color w:val="000000" w:themeColor="text1"/>
          <w:lang w:val="ro-RO" w:eastAsia="ro-RO"/>
        </w:rPr>
        <w:t xml:space="preserve">c) </w:t>
      </w:r>
      <w:proofErr w:type="spellStart"/>
      <w:r w:rsidR="00665DD7" w:rsidRPr="00665DD7">
        <w:rPr>
          <w:color w:val="000000" w:themeColor="text1"/>
          <w:lang w:val="ro-RO" w:eastAsia="ro-RO"/>
        </w:rPr>
        <w:t>atenţie</w:t>
      </w:r>
      <w:proofErr w:type="spellEnd"/>
      <w:r w:rsidR="00665DD7" w:rsidRPr="00665DD7">
        <w:rPr>
          <w:color w:val="000000" w:themeColor="text1"/>
          <w:lang w:val="ro-RO" w:eastAsia="ro-RO"/>
        </w:rPr>
        <w:t xml:space="preserve"> maximă pentru sportivi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copii, dar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pentru persoanele care lucrează în aer liber.</w:t>
      </w:r>
    </w:p>
    <w:p w14:paraId="7EA7B07F" w14:textId="77777777" w:rsidR="009434C2" w:rsidRPr="0095602F" w:rsidRDefault="00665DD7" w:rsidP="00CB7D00">
      <w:pPr>
        <w:shd w:val="clear" w:color="auto" w:fill="FFFFFF"/>
        <w:jc w:val="center"/>
        <w:textAlignment w:val="baseline"/>
        <w:rPr>
          <w:b/>
          <w:bCs/>
          <w:color w:val="000000" w:themeColor="text1"/>
          <w:bdr w:val="none" w:sz="0" w:space="0" w:color="auto" w:frame="1"/>
          <w:lang w:val="ro-RO" w:eastAsia="ro-RO"/>
        </w:rPr>
      </w:pPr>
      <w:proofErr w:type="spellStart"/>
      <w:r w:rsidRPr="00665DD7">
        <w:rPr>
          <w:b/>
          <w:bCs/>
          <w:color w:val="000000" w:themeColor="text1"/>
          <w:bdr w:val="none" w:sz="0" w:space="0" w:color="auto" w:frame="1"/>
          <w:lang w:val="ro-RO" w:eastAsia="ro-RO"/>
        </w:rPr>
        <w:t>Consecinţele</w:t>
      </w:r>
      <w:proofErr w:type="spellEnd"/>
      <w:r w:rsidRPr="00665DD7">
        <w:rPr>
          <w:b/>
          <w:bCs/>
          <w:color w:val="000000" w:themeColor="text1"/>
          <w:bdr w:val="none" w:sz="0" w:space="0" w:color="auto" w:frame="1"/>
          <w:lang w:val="ro-RO" w:eastAsia="ro-RO"/>
        </w:rPr>
        <w:t xml:space="preserve"> (efectele) posibile ale mesajelor de avertizare</w:t>
      </w:r>
    </w:p>
    <w:p w14:paraId="7B50415E" w14:textId="1025367A" w:rsidR="00665DD7" w:rsidRDefault="00665DD7" w:rsidP="00CB7D00">
      <w:pPr>
        <w:shd w:val="clear" w:color="auto" w:fill="FFFFFF"/>
        <w:jc w:val="center"/>
        <w:textAlignment w:val="baseline"/>
        <w:rPr>
          <w:b/>
          <w:bCs/>
          <w:color w:val="000000" w:themeColor="text1"/>
          <w:bdr w:val="none" w:sz="0" w:space="0" w:color="auto" w:frame="1"/>
          <w:lang w:val="ro-RO" w:eastAsia="ro-RO"/>
        </w:rPr>
      </w:pPr>
      <w:r w:rsidRPr="00665DD7">
        <w:rPr>
          <w:b/>
          <w:bCs/>
          <w:color w:val="000000" w:themeColor="text1"/>
          <w:bdr w:val="none" w:sz="0" w:space="0" w:color="auto" w:frame="1"/>
          <w:lang w:val="ro-RO" w:eastAsia="ro-RO"/>
        </w:rPr>
        <w:t xml:space="preserve"> în cazul descărcărilor electrice pot fi următoarele:</w:t>
      </w:r>
    </w:p>
    <w:p w14:paraId="483A3771" w14:textId="77777777" w:rsidR="00D65413" w:rsidRPr="00665DD7" w:rsidRDefault="00D65413" w:rsidP="00CB7D00">
      <w:pPr>
        <w:shd w:val="clear" w:color="auto" w:fill="FFFFFF"/>
        <w:jc w:val="center"/>
        <w:textAlignment w:val="baseline"/>
        <w:rPr>
          <w:color w:val="000000" w:themeColor="text1"/>
          <w:lang w:val="ro-RO" w:eastAsia="ro-RO"/>
        </w:rPr>
      </w:pPr>
    </w:p>
    <w:p w14:paraId="5E8342AE" w14:textId="05EEF968" w:rsidR="00623625" w:rsidRDefault="00623625" w:rsidP="00623625">
      <w:pPr>
        <w:shd w:val="clear" w:color="auto" w:fill="FFFFFF"/>
        <w:spacing w:afterAutospacing="1"/>
        <w:jc w:val="both"/>
        <w:textAlignment w:val="baseline"/>
        <w:rPr>
          <w:color w:val="444444"/>
          <w:lang w:val="ro-RO" w:eastAsia="ro-RO"/>
        </w:rPr>
      </w:pPr>
      <w:r>
        <w:rPr>
          <w:b/>
          <w:bCs/>
          <w:color w:val="FFA500"/>
          <w:bdr w:val="none" w:sz="0" w:space="0" w:color="auto" w:frame="1"/>
          <w:lang w:val="ro-RO" w:eastAsia="ro-RO"/>
        </w:rPr>
        <w:t xml:space="preserve">            </w:t>
      </w:r>
      <w:r w:rsidR="00665DD7" w:rsidRPr="00665DD7">
        <w:rPr>
          <w:b/>
          <w:bCs/>
          <w:color w:val="FFA500"/>
          <w:bdr w:val="none" w:sz="0" w:space="0" w:color="auto" w:frame="1"/>
          <w:lang w:val="ro-RO" w:eastAsia="ro-RO"/>
        </w:rPr>
        <w:t>Cod portocaliu</w:t>
      </w:r>
      <w:r w:rsidR="00665DD7" w:rsidRPr="00665DD7">
        <w:rPr>
          <w:b/>
          <w:bCs/>
          <w:color w:val="444444"/>
          <w:bdr w:val="none" w:sz="0" w:space="0" w:color="auto" w:frame="1"/>
          <w:lang w:val="ro-RO" w:eastAsia="ro-RO"/>
        </w:rPr>
        <w:t>:</w:t>
      </w:r>
      <w:r w:rsidR="00D65413">
        <w:rPr>
          <w:color w:val="444444"/>
          <w:lang w:val="ro-RO" w:eastAsia="ro-RO"/>
        </w:rPr>
        <w:t xml:space="preserve"> </w:t>
      </w:r>
    </w:p>
    <w:p w14:paraId="0B347EF1" w14:textId="3F838EBB" w:rsidR="00623625" w:rsidRDefault="00665DD7" w:rsidP="00623625">
      <w:pPr>
        <w:shd w:val="clear" w:color="auto" w:fill="FFFFFF"/>
        <w:spacing w:after="100" w:afterAutospacing="1"/>
        <w:ind w:left="720"/>
        <w:contextualSpacing/>
        <w:jc w:val="both"/>
        <w:textAlignment w:val="baseline"/>
        <w:rPr>
          <w:color w:val="444444"/>
          <w:lang w:val="ro-RO" w:eastAsia="ro-RO"/>
        </w:rPr>
      </w:pPr>
      <w:r w:rsidRPr="00665DD7">
        <w:rPr>
          <w:color w:val="000000" w:themeColor="text1"/>
          <w:lang w:val="ro-RO" w:eastAsia="ro-RO"/>
        </w:rPr>
        <w:t xml:space="preserve">a) furtunile intense </w:t>
      </w:r>
      <w:proofErr w:type="spellStart"/>
      <w:r w:rsidRPr="00665DD7">
        <w:rPr>
          <w:color w:val="000000" w:themeColor="text1"/>
          <w:lang w:val="ro-RO" w:eastAsia="ro-RO"/>
        </w:rPr>
        <w:t>însoţite</w:t>
      </w:r>
      <w:proofErr w:type="spellEnd"/>
      <w:r w:rsidRPr="00665DD7">
        <w:rPr>
          <w:color w:val="000000" w:themeColor="text1"/>
          <w:lang w:val="ro-RO" w:eastAsia="ro-RO"/>
        </w:rPr>
        <w:t xml:space="preserve"> de descărcări electrice pot provoca local pagube importante;</w:t>
      </w:r>
      <w:r w:rsidR="00623625">
        <w:rPr>
          <w:color w:val="444444"/>
          <w:lang w:val="ro-RO" w:eastAsia="ro-RO"/>
        </w:rPr>
        <w:t xml:space="preserve">                           </w:t>
      </w:r>
      <w:r w:rsidRPr="00665DD7">
        <w:rPr>
          <w:color w:val="000000" w:themeColor="text1"/>
          <w:lang w:val="ro-RO" w:eastAsia="ro-RO"/>
        </w:rPr>
        <w:t>b)</w:t>
      </w:r>
      <w:proofErr w:type="spellStart"/>
      <w:r w:rsidRPr="00665DD7">
        <w:rPr>
          <w:color w:val="000000" w:themeColor="text1"/>
          <w:lang w:val="ro-RO" w:eastAsia="ro-RO"/>
        </w:rPr>
        <w:t>locuinţele</w:t>
      </w:r>
      <w:proofErr w:type="spellEnd"/>
      <w:r w:rsidRPr="00665DD7">
        <w:rPr>
          <w:color w:val="000000" w:themeColor="text1"/>
          <w:lang w:val="ro-RO" w:eastAsia="ro-RO"/>
        </w:rPr>
        <w:t xml:space="preserve"> </w:t>
      </w:r>
      <w:proofErr w:type="spellStart"/>
      <w:r w:rsidRPr="00665DD7">
        <w:rPr>
          <w:color w:val="000000" w:themeColor="text1"/>
          <w:lang w:val="ro-RO" w:eastAsia="ro-RO"/>
        </w:rPr>
        <w:t>şubrede</w:t>
      </w:r>
      <w:proofErr w:type="spellEnd"/>
      <w:r w:rsidRPr="00665DD7">
        <w:rPr>
          <w:color w:val="000000" w:themeColor="text1"/>
          <w:lang w:val="ro-RO" w:eastAsia="ro-RO"/>
        </w:rPr>
        <w:t xml:space="preserve"> </w:t>
      </w:r>
      <w:proofErr w:type="spellStart"/>
      <w:r w:rsidRPr="00665DD7">
        <w:rPr>
          <w:color w:val="000000" w:themeColor="text1"/>
          <w:lang w:val="ro-RO" w:eastAsia="ro-RO"/>
        </w:rPr>
        <w:t>şi</w:t>
      </w:r>
      <w:proofErr w:type="spellEnd"/>
      <w:r w:rsidRPr="00665DD7">
        <w:rPr>
          <w:color w:val="000000" w:themeColor="text1"/>
          <w:lang w:val="ro-RO" w:eastAsia="ro-RO"/>
        </w:rPr>
        <w:t xml:space="preserve"> </w:t>
      </w:r>
      <w:proofErr w:type="spellStart"/>
      <w:r w:rsidRPr="00665DD7">
        <w:rPr>
          <w:color w:val="000000" w:themeColor="text1"/>
          <w:lang w:val="ro-RO" w:eastAsia="ro-RO"/>
        </w:rPr>
        <w:t>instalaţiile</w:t>
      </w:r>
      <w:proofErr w:type="spellEnd"/>
      <w:r w:rsidRPr="00665DD7">
        <w:rPr>
          <w:color w:val="000000" w:themeColor="text1"/>
          <w:lang w:val="ro-RO" w:eastAsia="ro-RO"/>
        </w:rPr>
        <w:t xml:space="preserve"> improvizate pot suferi pagube importante;</w:t>
      </w:r>
      <w:r w:rsidR="00623625">
        <w:rPr>
          <w:color w:val="444444"/>
          <w:lang w:val="ro-RO" w:eastAsia="ro-RO"/>
        </w:rPr>
        <w:t xml:space="preserve">                                                </w:t>
      </w:r>
      <w:r w:rsidRPr="00665DD7">
        <w:rPr>
          <w:color w:val="000000" w:themeColor="text1"/>
          <w:lang w:val="ro-RO" w:eastAsia="ro-RO"/>
        </w:rPr>
        <w:t xml:space="preserve">c) în </w:t>
      </w:r>
      <w:proofErr w:type="spellStart"/>
      <w:r w:rsidRPr="00665DD7">
        <w:rPr>
          <w:color w:val="000000" w:themeColor="text1"/>
          <w:lang w:val="ro-RO" w:eastAsia="ro-RO"/>
        </w:rPr>
        <w:t>situaţii</w:t>
      </w:r>
      <w:proofErr w:type="spellEnd"/>
      <w:r w:rsidRPr="00665DD7">
        <w:rPr>
          <w:color w:val="000000" w:themeColor="text1"/>
          <w:lang w:val="ro-RO" w:eastAsia="ro-RO"/>
        </w:rPr>
        <w:t xml:space="preserve"> de furtuni asociate cu descărcări electrice, subsolurile </w:t>
      </w:r>
      <w:proofErr w:type="spellStart"/>
      <w:r w:rsidRPr="00665DD7">
        <w:rPr>
          <w:color w:val="000000" w:themeColor="text1"/>
          <w:lang w:val="ro-RO" w:eastAsia="ro-RO"/>
        </w:rPr>
        <w:t>şi</w:t>
      </w:r>
      <w:proofErr w:type="spellEnd"/>
      <w:r w:rsidRPr="00665DD7">
        <w:rPr>
          <w:color w:val="000000" w:themeColor="text1"/>
          <w:lang w:val="ro-RO" w:eastAsia="ro-RO"/>
        </w:rPr>
        <w:t xml:space="preserve"> punctele joase ale </w:t>
      </w:r>
      <w:proofErr w:type="spellStart"/>
      <w:r w:rsidRPr="00665DD7">
        <w:rPr>
          <w:color w:val="000000" w:themeColor="text1"/>
          <w:lang w:val="ro-RO" w:eastAsia="ro-RO"/>
        </w:rPr>
        <w:t>locuinţelor</w:t>
      </w:r>
      <w:proofErr w:type="spellEnd"/>
      <w:r w:rsidRPr="00665DD7">
        <w:rPr>
          <w:color w:val="000000" w:themeColor="text1"/>
          <w:lang w:val="ro-RO" w:eastAsia="ro-RO"/>
        </w:rPr>
        <w:t xml:space="preserve"> pot fi inundate rapid;</w:t>
      </w:r>
      <w:r w:rsidR="00623625">
        <w:rPr>
          <w:color w:val="444444"/>
          <w:lang w:val="ro-RO" w:eastAsia="ro-RO"/>
        </w:rPr>
        <w:t xml:space="preserve">                                                                                                                     </w:t>
      </w:r>
    </w:p>
    <w:p w14:paraId="1669758F" w14:textId="266EFEDF" w:rsidR="00665DD7" w:rsidRPr="00623625" w:rsidRDefault="00665DD7" w:rsidP="00623625">
      <w:pPr>
        <w:shd w:val="clear" w:color="auto" w:fill="FFFFFF"/>
        <w:spacing w:after="100" w:afterAutospacing="1"/>
        <w:ind w:left="720"/>
        <w:contextualSpacing/>
        <w:jc w:val="both"/>
        <w:textAlignment w:val="baseline"/>
        <w:rPr>
          <w:color w:val="444444"/>
          <w:lang w:val="ro-RO" w:eastAsia="ro-RO"/>
        </w:rPr>
      </w:pPr>
      <w:r w:rsidRPr="00665DD7">
        <w:rPr>
          <w:color w:val="000000" w:themeColor="text1"/>
          <w:lang w:val="ro-RO" w:eastAsia="ro-RO"/>
        </w:rPr>
        <w:t xml:space="preserve">d) trăsnetele </w:t>
      </w:r>
      <w:proofErr w:type="spellStart"/>
      <w:r w:rsidRPr="00665DD7">
        <w:rPr>
          <w:color w:val="000000" w:themeColor="text1"/>
          <w:lang w:val="ro-RO" w:eastAsia="ro-RO"/>
        </w:rPr>
        <w:t>neînsoţite</w:t>
      </w:r>
      <w:proofErr w:type="spellEnd"/>
      <w:r w:rsidRPr="00665DD7">
        <w:rPr>
          <w:color w:val="000000" w:themeColor="text1"/>
          <w:lang w:val="ro-RO" w:eastAsia="ro-RO"/>
        </w:rPr>
        <w:t xml:space="preserve"> de </w:t>
      </w:r>
      <w:proofErr w:type="spellStart"/>
      <w:r w:rsidRPr="00665DD7">
        <w:rPr>
          <w:color w:val="000000" w:themeColor="text1"/>
          <w:lang w:val="ro-RO" w:eastAsia="ro-RO"/>
        </w:rPr>
        <w:t>precipitaţii</w:t>
      </w:r>
      <w:proofErr w:type="spellEnd"/>
      <w:r w:rsidRPr="00665DD7">
        <w:rPr>
          <w:color w:val="000000" w:themeColor="text1"/>
          <w:lang w:val="ro-RO" w:eastAsia="ro-RO"/>
        </w:rPr>
        <w:t xml:space="preserve"> pot provoca incendii de pădure.</w:t>
      </w:r>
    </w:p>
    <w:p w14:paraId="0EA04811" w14:textId="77777777" w:rsidR="00D65413" w:rsidRPr="00665DD7" w:rsidRDefault="00D65413" w:rsidP="00D65413">
      <w:pPr>
        <w:shd w:val="clear" w:color="auto" w:fill="FFFFFF"/>
        <w:ind w:left="720"/>
        <w:jc w:val="both"/>
        <w:textAlignment w:val="baseline"/>
        <w:rPr>
          <w:color w:val="000000" w:themeColor="text1"/>
          <w:lang w:val="ro-RO" w:eastAsia="ro-RO"/>
        </w:rPr>
      </w:pPr>
    </w:p>
    <w:p w14:paraId="3AF3EEA4" w14:textId="77777777" w:rsidR="009434C2" w:rsidRPr="0095602F" w:rsidRDefault="00665DD7" w:rsidP="00CB7D00">
      <w:pPr>
        <w:shd w:val="clear" w:color="auto" w:fill="FFFFFF"/>
        <w:jc w:val="center"/>
        <w:textAlignment w:val="baseline"/>
        <w:rPr>
          <w:b/>
          <w:bCs/>
          <w:color w:val="000000" w:themeColor="text1"/>
          <w:lang w:val="ro-RO" w:eastAsia="ro-RO"/>
        </w:rPr>
      </w:pPr>
      <w:proofErr w:type="spellStart"/>
      <w:r w:rsidRPr="00665DD7">
        <w:rPr>
          <w:b/>
          <w:bCs/>
          <w:color w:val="000000" w:themeColor="text1"/>
          <w:lang w:val="ro-RO" w:eastAsia="ro-RO"/>
        </w:rPr>
        <w:t>Consecinţele</w:t>
      </w:r>
      <w:proofErr w:type="spellEnd"/>
      <w:r w:rsidRPr="00665DD7">
        <w:rPr>
          <w:b/>
          <w:bCs/>
          <w:color w:val="000000" w:themeColor="text1"/>
          <w:lang w:val="ro-RO" w:eastAsia="ro-RO"/>
        </w:rPr>
        <w:t xml:space="preserve"> (efectele) posibile ale mesajelor de avertizare </w:t>
      </w:r>
    </w:p>
    <w:p w14:paraId="66CFB7C7" w14:textId="0970798E" w:rsidR="00665DD7" w:rsidRDefault="00665DD7" w:rsidP="00CB7D00">
      <w:pPr>
        <w:shd w:val="clear" w:color="auto" w:fill="FFFFFF"/>
        <w:jc w:val="center"/>
        <w:textAlignment w:val="baseline"/>
        <w:rPr>
          <w:b/>
          <w:bCs/>
          <w:color w:val="000000" w:themeColor="text1"/>
          <w:lang w:val="ro-RO" w:eastAsia="ro-RO"/>
        </w:rPr>
      </w:pPr>
      <w:r w:rsidRPr="00665DD7">
        <w:rPr>
          <w:b/>
          <w:bCs/>
          <w:color w:val="000000" w:themeColor="text1"/>
          <w:lang w:val="ro-RO" w:eastAsia="ro-RO"/>
        </w:rPr>
        <w:t>în cazul gerului pot fi următoarele:</w:t>
      </w:r>
    </w:p>
    <w:p w14:paraId="549645E2" w14:textId="77777777" w:rsidR="00623625" w:rsidRPr="00665DD7" w:rsidRDefault="00623625" w:rsidP="00CB7D00">
      <w:pPr>
        <w:shd w:val="clear" w:color="auto" w:fill="FFFFFF"/>
        <w:jc w:val="center"/>
        <w:textAlignment w:val="baseline"/>
        <w:rPr>
          <w:b/>
          <w:bCs/>
          <w:color w:val="000000" w:themeColor="text1"/>
          <w:lang w:val="ro-RO" w:eastAsia="ro-RO"/>
        </w:rPr>
      </w:pPr>
    </w:p>
    <w:p w14:paraId="49CA3C69" w14:textId="77777777" w:rsidR="00665DD7" w:rsidRPr="00665DD7" w:rsidRDefault="00665DD7" w:rsidP="00CB7D00">
      <w:pPr>
        <w:shd w:val="clear" w:color="auto" w:fill="FFFFFF"/>
        <w:spacing w:afterAutospacing="1"/>
        <w:ind w:left="720"/>
        <w:jc w:val="both"/>
        <w:textAlignment w:val="baseline"/>
        <w:rPr>
          <w:color w:val="444444"/>
          <w:lang w:val="ro-RO" w:eastAsia="ro-RO"/>
        </w:rPr>
      </w:pPr>
      <w:r w:rsidRPr="00665DD7">
        <w:rPr>
          <w:b/>
          <w:bCs/>
          <w:color w:val="FF0000"/>
          <w:bdr w:val="none" w:sz="0" w:space="0" w:color="auto" w:frame="1"/>
          <w:lang w:val="ro-RO" w:eastAsia="ro-RO"/>
        </w:rPr>
        <w:t xml:space="preserve">Cod </w:t>
      </w:r>
      <w:proofErr w:type="spellStart"/>
      <w:r w:rsidRPr="00665DD7">
        <w:rPr>
          <w:b/>
          <w:bCs/>
          <w:color w:val="FF0000"/>
          <w:bdr w:val="none" w:sz="0" w:space="0" w:color="auto" w:frame="1"/>
          <w:lang w:val="ro-RO" w:eastAsia="ro-RO"/>
        </w:rPr>
        <w:t>roşu</w:t>
      </w:r>
      <w:proofErr w:type="spellEnd"/>
      <w:r w:rsidRPr="00665DD7">
        <w:rPr>
          <w:b/>
          <w:bCs/>
          <w:color w:val="444444"/>
          <w:bdr w:val="none" w:sz="0" w:space="0" w:color="auto" w:frame="1"/>
          <w:lang w:val="ro-RO" w:eastAsia="ro-RO"/>
        </w:rPr>
        <w:t>:</w:t>
      </w:r>
    </w:p>
    <w:p w14:paraId="6E7C704B"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a) fenomenele electrice numeroase </w:t>
      </w:r>
      <w:proofErr w:type="spellStart"/>
      <w:r w:rsidRPr="00665DD7">
        <w:rPr>
          <w:color w:val="000000" w:themeColor="text1"/>
          <w:lang w:val="ro-RO" w:eastAsia="ro-RO"/>
        </w:rPr>
        <w:t>şi</w:t>
      </w:r>
      <w:proofErr w:type="spellEnd"/>
      <w:r w:rsidRPr="00665DD7">
        <w:rPr>
          <w:color w:val="000000" w:themeColor="text1"/>
          <w:lang w:val="ro-RO" w:eastAsia="ro-RO"/>
        </w:rPr>
        <w:t xml:space="preserve"> foarte violente pot provoca local pagube importante;</w:t>
      </w:r>
    </w:p>
    <w:p w14:paraId="36ECD985"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b) pericolul este maxim pentru </w:t>
      </w:r>
      <w:proofErr w:type="spellStart"/>
      <w:r w:rsidRPr="00665DD7">
        <w:rPr>
          <w:color w:val="000000" w:themeColor="text1"/>
          <w:lang w:val="ro-RO" w:eastAsia="ro-RO"/>
        </w:rPr>
        <w:t>locuinţe</w:t>
      </w:r>
      <w:proofErr w:type="spellEnd"/>
      <w:r w:rsidRPr="00665DD7">
        <w:rPr>
          <w:color w:val="000000" w:themeColor="text1"/>
          <w:lang w:val="ro-RO" w:eastAsia="ro-RO"/>
        </w:rPr>
        <w:t xml:space="preserve">, parcuri, zone agricole </w:t>
      </w:r>
      <w:proofErr w:type="spellStart"/>
      <w:r w:rsidRPr="00665DD7">
        <w:rPr>
          <w:color w:val="000000" w:themeColor="text1"/>
          <w:lang w:val="ro-RO" w:eastAsia="ro-RO"/>
        </w:rPr>
        <w:t>şi</w:t>
      </w:r>
      <w:proofErr w:type="spellEnd"/>
      <w:r w:rsidRPr="00665DD7">
        <w:rPr>
          <w:color w:val="000000" w:themeColor="text1"/>
          <w:lang w:val="ro-RO" w:eastAsia="ro-RO"/>
        </w:rPr>
        <w:t xml:space="preserve"> </w:t>
      </w:r>
      <w:proofErr w:type="spellStart"/>
      <w:r w:rsidRPr="00665DD7">
        <w:rPr>
          <w:color w:val="000000" w:themeColor="text1"/>
          <w:lang w:val="ro-RO" w:eastAsia="ro-RO"/>
        </w:rPr>
        <w:t>plantaţii</w:t>
      </w:r>
      <w:proofErr w:type="spellEnd"/>
      <w:r w:rsidRPr="00665DD7">
        <w:rPr>
          <w:color w:val="000000" w:themeColor="text1"/>
          <w:lang w:val="ro-RO" w:eastAsia="ro-RO"/>
        </w:rPr>
        <w:t xml:space="preserve"> (pomi fructiferi, </w:t>
      </w:r>
      <w:proofErr w:type="spellStart"/>
      <w:r w:rsidRPr="00665DD7">
        <w:rPr>
          <w:color w:val="000000" w:themeColor="text1"/>
          <w:lang w:val="ro-RO" w:eastAsia="ro-RO"/>
        </w:rPr>
        <w:t>viţă</w:t>
      </w:r>
      <w:proofErr w:type="spellEnd"/>
      <w:r w:rsidRPr="00665DD7">
        <w:rPr>
          <w:color w:val="000000" w:themeColor="text1"/>
          <w:lang w:val="ro-RO" w:eastAsia="ro-RO"/>
        </w:rPr>
        <w:t>-de-vie etc.);</w:t>
      </w:r>
    </w:p>
    <w:p w14:paraId="376188ED" w14:textId="5F00D8B9" w:rsidR="00665DD7" w:rsidRP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c) zonele forestiere pot suferi local pagube foarte importante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pot izbucni incendii spontane ca urmare a trăsnetelor frecvente;</w:t>
      </w:r>
    </w:p>
    <w:p w14:paraId="33CEBC1F" w14:textId="1C3F0ABE" w:rsidR="00665DD7" w:rsidRP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d) </w:t>
      </w:r>
      <w:proofErr w:type="spellStart"/>
      <w:r w:rsidR="00665DD7" w:rsidRPr="00665DD7">
        <w:rPr>
          <w:color w:val="000000" w:themeColor="text1"/>
          <w:lang w:val="ro-RO" w:eastAsia="ro-RO"/>
        </w:rPr>
        <w:t>locuinţele</w:t>
      </w:r>
      <w:proofErr w:type="spellEnd"/>
      <w:r w:rsidR="00665DD7" w:rsidRPr="00665DD7">
        <w:rPr>
          <w:color w:val="000000" w:themeColor="text1"/>
          <w:lang w:val="ro-RO" w:eastAsia="ro-RO"/>
        </w:rPr>
        <w:t xml:space="preserve"> </w:t>
      </w:r>
      <w:proofErr w:type="spellStart"/>
      <w:r w:rsidR="00665DD7" w:rsidRPr="00665DD7">
        <w:rPr>
          <w:color w:val="000000" w:themeColor="text1"/>
          <w:lang w:val="ro-RO" w:eastAsia="ro-RO"/>
        </w:rPr>
        <w:t>şubrede</w:t>
      </w:r>
      <w:proofErr w:type="spellEnd"/>
      <w:r w:rsidR="00665DD7" w:rsidRPr="00665DD7">
        <w:rPr>
          <w:color w:val="000000" w:themeColor="text1"/>
          <w:lang w:val="ro-RO" w:eastAsia="ro-RO"/>
        </w:rPr>
        <w:t xml:space="preserve">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w:t>
      </w:r>
      <w:proofErr w:type="spellStart"/>
      <w:r w:rsidR="00665DD7" w:rsidRPr="00665DD7">
        <w:rPr>
          <w:color w:val="000000" w:themeColor="text1"/>
          <w:lang w:val="ro-RO" w:eastAsia="ro-RO"/>
        </w:rPr>
        <w:t>instalaţiile</w:t>
      </w:r>
      <w:proofErr w:type="spellEnd"/>
      <w:r w:rsidR="00665DD7" w:rsidRPr="00665DD7">
        <w:rPr>
          <w:color w:val="000000" w:themeColor="text1"/>
          <w:lang w:val="ro-RO" w:eastAsia="ro-RO"/>
        </w:rPr>
        <w:t xml:space="preserve"> improvizate pot fi puse în real pericol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pot fi </w:t>
      </w:r>
      <w:proofErr w:type="spellStart"/>
      <w:r w:rsidR="00665DD7" w:rsidRPr="00665DD7">
        <w:rPr>
          <w:color w:val="000000" w:themeColor="text1"/>
          <w:lang w:val="ro-RO" w:eastAsia="ro-RO"/>
        </w:rPr>
        <w:t>uşor</w:t>
      </w:r>
      <w:proofErr w:type="spellEnd"/>
      <w:r w:rsidR="00665DD7" w:rsidRPr="00665DD7">
        <w:rPr>
          <w:color w:val="000000" w:themeColor="text1"/>
          <w:lang w:val="ro-RO" w:eastAsia="ro-RO"/>
        </w:rPr>
        <w:t xml:space="preserve"> distruse;</w:t>
      </w:r>
    </w:p>
    <w:p w14:paraId="1B57F6A3" w14:textId="75A880E9" w:rsid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e) în </w:t>
      </w:r>
      <w:proofErr w:type="spellStart"/>
      <w:r w:rsidRPr="00665DD7">
        <w:rPr>
          <w:color w:val="000000" w:themeColor="text1"/>
          <w:lang w:val="ro-RO" w:eastAsia="ro-RO"/>
        </w:rPr>
        <w:t>situaţii</w:t>
      </w:r>
      <w:proofErr w:type="spellEnd"/>
      <w:r w:rsidRPr="00665DD7">
        <w:rPr>
          <w:color w:val="000000" w:themeColor="text1"/>
          <w:lang w:val="ro-RO" w:eastAsia="ro-RO"/>
        </w:rPr>
        <w:t xml:space="preserve"> de furtuni asociate cu descărcări electrice, subsolurile </w:t>
      </w:r>
      <w:proofErr w:type="spellStart"/>
      <w:r w:rsidRPr="00665DD7">
        <w:rPr>
          <w:color w:val="000000" w:themeColor="text1"/>
          <w:lang w:val="ro-RO" w:eastAsia="ro-RO"/>
        </w:rPr>
        <w:t>şi</w:t>
      </w:r>
      <w:proofErr w:type="spellEnd"/>
      <w:r w:rsidRPr="00665DD7">
        <w:rPr>
          <w:color w:val="000000" w:themeColor="text1"/>
          <w:lang w:val="ro-RO" w:eastAsia="ro-RO"/>
        </w:rPr>
        <w:t xml:space="preserve"> punctele joase ale </w:t>
      </w:r>
      <w:proofErr w:type="spellStart"/>
      <w:r w:rsidRPr="00665DD7">
        <w:rPr>
          <w:color w:val="000000" w:themeColor="text1"/>
          <w:lang w:val="ro-RO" w:eastAsia="ro-RO"/>
        </w:rPr>
        <w:t>locuinţelor</w:t>
      </w:r>
      <w:proofErr w:type="spellEnd"/>
      <w:r w:rsidRPr="00665DD7">
        <w:rPr>
          <w:color w:val="000000" w:themeColor="text1"/>
          <w:lang w:val="ro-RO" w:eastAsia="ro-RO"/>
        </w:rPr>
        <w:t xml:space="preserve"> pot fi inundate rapid în zonele râurilor mici </w:t>
      </w:r>
      <w:proofErr w:type="spellStart"/>
      <w:r w:rsidRPr="00665DD7">
        <w:rPr>
          <w:color w:val="000000" w:themeColor="text1"/>
          <w:lang w:val="ro-RO" w:eastAsia="ro-RO"/>
        </w:rPr>
        <w:t>şi</w:t>
      </w:r>
      <w:proofErr w:type="spellEnd"/>
      <w:r w:rsidRPr="00665DD7">
        <w:rPr>
          <w:color w:val="000000" w:themeColor="text1"/>
          <w:lang w:val="ro-RO" w:eastAsia="ro-RO"/>
        </w:rPr>
        <w:t xml:space="preserve"> mijlocii.</w:t>
      </w:r>
    </w:p>
    <w:p w14:paraId="5FF6ED20" w14:textId="77777777" w:rsidR="00623625" w:rsidRPr="00665DD7" w:rsidRDefault="00623625" w:rsidP="005E0712">
      <w:pPr>
        <w:shd w:val="clear" w:color="auto" w:fill="FFFFFF"/>
        <w:jc w:val="both"/>
        <w:textAlignment w:val="baseline"/>
        <w:rPr>
          <w:color w:val="000000" w:themeColor="text1"/>
          <w:lang w:val="ro-RO" w:eastAsia="ro-RO"/>
        </w:rPr>
      </w:pPr>
    </w:p>
    <w:p w14:paraId="744DFD83" w14:textId="77777777" w:rsidR="009434C2" w:rsidRPr="0095602F" w:rsidRDefault="00665DD7" w:rsidP="00CB7D00">
      <w:pPr>
        <w:shd w:val="clear" w:color="auto" w:fill="FFFFFF"/>
        <w:jc w:val="center"/>
        <w:textAlignment w:val="baseline"/>
        <w:rPr>
          <w:b/>
          <w:bCs/>
          <w:color w:val="000000" w:themeColor="text1"/>
          <w:bdr w:val="none" w:sz="0" w:space="0" w:color="auto" w:frame="1"/>
          <w:lang w:val="ro-RO" w:eastAsia="ro-RO"/>
        </w:rPr>
      </w:pPr>
      <w:proofErr w:type="spellStart"/>
      <w:r w:rsidRPr="00665DD7">
        <w:rPr>
          <w:b/>
          <w:bCs/>
          <w:color w:val="000000" w:themeColor="text1"/>
          <w:bdr w:val="none" w:sz="0" w:space="0" w:color="auto" w:frame="1"/>
          <w:lang w:val="ro-RO" w:eastAsia="ro-RO"/>
        </w:rPr>
        <w:t>Consecinţele</w:t>
      </w:r>
      <w:proofErr w:type="spellEnd"/>
      <w:r w:rsidRPr="00665DD7">
        <w:rPr>
          <w:b/>
          <w:bCs/>
          <w:color w:val="000000" w:themeColor="text1"/>
          <w:bdr w:val="none" w:sz="0" w:space="0" w:color="auto" w:frame="1"/>
          <w:lang w:val="ro-RO" w:eastAsia="ro-RO"/>
        </w:rPr>
        <w:t xml:space="preserve"> (efectele) posibile ale mesajelor de avertizare </w:t>
      </w:r>
    </w:p>
    <w:p w14:paraId="189D8EBA" w14:textId="3B16C9F1" w:rsidR="00665DD7" w:rsidRDefault="00665DD7" w:rsidP="00CB7D00">
      <w:pPr>
        <w:shd w:val="clear" w:color="auto" w:fill="FFFFFF"/>
        <w:jc w:val="center"/>
        <w:textAlignment w:val="baseline"/>
        <w:rPr>
          <w:b/>
          <w:bCs/>
          <w:color w:val="000000" w:themeColor="text1"/>
          <w:bdr w:val="none" w:sz="0" w:space="0" w:color="auto" w:frame="1"/>
          <w:lang w:val="ro-RO" w:eastAsia="ro-RO"/>
        </w:rPr>
      </w:pPr>
      <w:r w:rsidRPr="00665DD7">
        <w:rPr>
          <w:b/>
          <w:bCs/>
          <w:color w:val="000000" w:themeColor="text1"/>
          <w:bdr w:val="none" w:sz="0" w:space="0" w:color="auto" w:frame="1"/>
          <w:lang w:val="ro-RO" w:eastAsia="ro-RO"/>
        </w:rPr>
        <w:t>în cazul gerului pot fi următoarele:</w:t>
      </w:r>
    </w:p>
    <w:p w14:paraId="77F0B91C" w14:textId="77777777" w:rsidR="005E0712" w:rsidRPr="00665DD7" w:rsidRDefault="005E0712" w:rsidP="00CB7D00">
      <w:pPr>
        <w:shd w:val="clear" w:color="auto" w:fill="FFFFFF"/>
        <w:jc w:val="center"/>
        <w:textAlignment w:val="baseline"/>
        <w:rPr>
          <w:color w:val="000000" w:themeColor="text1"/>
          <w:lang w:val="ro-RO" w:eastAsia="ro-RO"/>
        </w:rPr>
      </w:pPr>
    </w:p>
    <w:p w14:paraId="6F79424B" w14:textId="1735565A" w:rsidR="00665DD7" w:rsidRPr="00665DD7" w:rsidRDefault="00623625" w:rsidP="00CB7D00">
      <w:pPr>
        <w:shd w:val="clear" w:color="auto" w:fill="FFFFFF"/>
        <w:spacing w:afterAutospacing="1"/>
        <w:ind w:left="360"/>
        <w:jc w:val="both"/>
        <w:textAlignment w:val="baseline"/>
        <w:rPr>
          <w:color w:val="444444"/>
          <w:lang w:val="ro-RO" w:eastAsia="ro-RO"/>
        </w:rPr>
      </w:pPr>
      <w:r>
        <w:rPr>
          <w:b/>
          <w:bCs/>
          <w:color w:val="FFA500"/>
          <w:bdr w:val="none" w:sz="0" w:space="0" w:color="auto" w:frame="1"/>
          <w:lang w:val="ro-RO" w:eastAsia="ro-RO"/>
        </w:rPr>
        <w:t xml:space="preserve">     </w:t>
      </w:r>
      <w:r w:rsidR="00665DD7" w:rsidRPr="00665DD7">
        <w:rPr>
          <w:b/>
          <w:bCs/>
          <w:color w:val="FFA500"/>
          <w:bdr w:val="none" w:sz="0" w:space="0" w:color="auto" w:frame="1"/>
          <w:lang w:val="ro-RO" w:eastAsia="ro-RO"/>
        </w:rPr>
        <w:t>Cod portocaliu</w:t>
      </w:r>
      <w:r w:rsidR="00665DD7" w:rsidRPr="00665DD7">
        <w:rPr>
          <w:b/>
          <w:bCs/>
          <w:color w:val="444444"/>
          <w:bdr w:val="none" w:sz="0" w:space="0" w:color="auto" w:frame="1"/>
          <w:lang w:val="ro-RO" w:eastAsia="ro-RO"/>
        </w:rPr>
        <w:t>:</w:t>
      </w:r>
    </w:p>
    <w:p w14:paraId="19F13773"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lastRenderedPageBreak/>
        <w:t xml:space="preserve">a) gerul (frigul puternic) poate pune în pericol persoanele vulnerabile sau izolate, mai ales persoanele în vârstă, cele cu handicap, cele care suferă de boli cardiovasculare, respiratorii, endocrine sau de diferite patologii oculare, persoanele care au probleme ale sistemului nervos sau sindromul </w:t>
      </w:r>
      <w:proofErr w:type="spellStart"/>
      <w:r w:rsidRPr="00665DD7">
        <w:rPr>
          <w:color w:val="000000" w:themeColor="text1"/>
          <w:lang w:val="ro-RO" w:eastAsia="ro-RO"/>
        </w:rPr>
        <w:t>Raynaud</w:t>
      </w:r>
      <w:proofErr w:type="spellEnd"/>
      <w:r w:rsidRPr="00665DD7">
        <w:rPr>
          <w:color w:val="000000" w:themeColor="text1"/>
          <w:lang w:val="ro-RO" w:eastAsia="ro-RO"/>
        </w:rPr>
        <w:t>;</w:t>
      </w:r>
    </w:p>
    <w:p w14:paraId="55E90886"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b) este necesară o supraveghere specială a copiilor;</w:t>
      </w:r>
    </w:p>
    <w:p w14:paraId="67F8DD09"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c) în cazuri cu sensibilitate ridicată la ger (zona buzelor </w:t>
      </w:r>
      <w:proofErr w:type="spellStart"/>
      <w:r w:rsidRPr="00665DD7">
        <w:rPr>
          <w:color w:val="000000" w:themeColor="text1"/>
          <w:lang w:val="ro-RO" w:eastAsia="ro-RO"/>
        </w:rPr>
        <w:t>şi</w:t>
      </w:r>
      <w:proofErr w:type="spellEnd"/>
      <w:r w:rsidRPr="00665DD7">
        <w:rPr>
          <w:color w:val="000000" w:themeColor="text1"/>
          <w:lang w:val="ro-RO" w:eastAsia="ro-RO"/>
        </w:rPr>
        <w:t xml:space="preserve"> a mâinilor), trebuie consultat un farmacist;</w:t>
      </w:r>
    </w:p>
    <w:p w14:paraId="514492BC" w14:textId="24950191"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d) unele tipuri de medicamente pot avea contraindica</w:t>
      </w:r>
      <w:r w:rsidR="00842183">
        <w:rPr>
          <w:color w:val="000000" w:themeColor="text1"/>
          <w:lang w:val="ro-RO" w:eastAsia="ro-RO"/>
        </w:rPr>
        <w:t>ț</w:t>
      </w:r>
      <w:r w:rsidRPr="00665DD7">
        <w:rPr>
          <w:color w:val="000000" w:themeColor="text1"/>
          <w:lang w:val="ro-RO" w:eastAsia="ro-RO"/>
        </w:rPr>
        <w:t xml:space="preserve">ii de a fi luate în caz de frig puternic </w:t>
      </w:r>
      <w:proofErr w:type="spellStart"/>
      <w:r w:rsidRPr="00665DD7">
        <w:rPr>
          <w:color w:val="000000" w:themeColor="text1"/>
          <w:lang w:val="ro-RO" w:eastAsia="ro-RO"/>
        </w:rPr>
        <w:t>şi</w:t>
      </w:r>
      <w:proofErr w:type="spellEnd"/>
      <w:r w:rsidRPr="00665DD7">
        <w:rPr>
          <w:color w:val="000000" w:themeColor="text1"/>
          <w:lang w:val="ro-RO" w:eastAsia="ro-RO"/>
        </w:rPr>
        <w:t xml:space="preserve"> este necesar să se consulte medicul;</w:t>
      </w:r>
    </w:p>
    <w:p w14:paraId="4EBE28C9" w14:textId="678F12E4" w:rsid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e) sportivii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unele persoane care lucrează în aer liber trebuie să acorde </w:t>
      </w:r>
      <w:proofErr w:type="spellStart"/>
      <w:r w:rsidR="00665DD7" w:rsidRPr="00665DD7">
        <w:rPr>
          <w:color w:val="000000" w:themeColor="text1"/>
          <w:lang w:val="ro-RO" w:eastAsia="ro-RO"/>
        </w:rPr>
        <w:t>atenţie</w:t>
      </w:r>
      <w:proofErr w:type="spellEnd"/>
      <w:r w:rsidR="00665DD7" w:rsidRPr="00665DD7">
        <w:rPr>
          <w:color w:val="000000" w:themeColor="text1"/>
          <w:lang w:val="ro-RO" w:eastAsia="ro-RO"/>
        </w:rPr>
        <w:t xml:space="preserve"> sporită hipotermiei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agravării simptomelor preexistente.</w:t>
      </w:r>
    </w:p>
    <w:p w14:paraId="54609D0F" w14:textId="77777777" w:rsidR="00D65413" w:rsidRPr="00665DD7" w:rsidRDefault="00D65413" w:rsidP="00D65413">
      <w:pPr>
        <w:shd w:val="clear" w:color="auto" w:fill="FFFFFF"/>
        <w:ind w:left="360"/>
        <w:jc w:val="both"/>
        <w:textAlignment w:val="baseline"/>
        <w:rPr>
          <w:color w:val="000000" w:themeColor="text1"/>
          <w:lang w:val="ro-RO" w:eastAsia="ro-RO"/>
        </w:rPr>
      </w:pPr>
    </w:p>
    <w:p w14:paraId="702F95D6" w14:textId="77777777" w:rsidR="00665DD7" w:rsidRPr="00665DD7" w:rsidRDefault="00665DD7" w:rsidP="00D65413">
      <w:pPr>
        <w:shd w:val="clear" w:color="auto" w:fill="FFFFFF"/>
        <w:ind w:left="720"/>
        <w:jc w:val="both"/>
        <w:textAlignment w:val="baseline"/>
        <w:rPr>
          <w:color w:val="444444"/>
          <w:lang w:val="ro-RO" w:eastAsia="ro-RO"/>
        </w:rPr>
      </w:pPr>
      <w:r w:rsidRPr="00665DD7">
        <w:rPr>
          <w:b/>
          <w:bCs/>
          <w:color w:val="FF0000"/>
          <w:bdr w:val="none" w:sz="0" w:space="0" w:color="auto" w:frame="1"/>
          <w:lang w:val="ro-RO" w:eastAsia="ro-RO"/>
        </w:rPr>
        <w:t xml:space="preserve">Cod </w:t>
      </w:r>
      <w:proofErr w:type="spellStart"/>
      <w:r w:rsidRPr="00665DD7">
        <w:rPr>
          <w:b/>
          <w:bCs/>
          <w:color w:val="FF0000"/>
          <w:bdr w:val="none" w:sz="0" w:space="0" w:color="auto" w:frame="1"/>
          <w:lang w:val="ro-RO" w:eastAsia="ro-RO"/>
        </w:rPr>
        <w:t>roşu</w:t>
      </w:r>
      <w:proofErr w:type="spellEnd"/>
      <w:r w:rsidRPr="00665DD7">
        <w:rPr>
          <w:b/>
          <w:bCs/>
          <w:color w:val="444444"/>
          <w:bdr w:val="none" w:sz="0" w:space="0" w:color="auto" w:frame="1"/>
          <w:lang w:val="ro-RO" w:eastAsia="ro-RO"/>
        </w:rPr>
        <w:t>:</w:t>
      </w:r>
    </w:p>
    <w:p w14:paraId="6C942561" w14:textId="46B4CEC1" w:rsidR="00665DD7" w:rsidRP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a) orice persoană este </w:t>
      </w:r>
      <w:proofErr w:type="spellStart"/>
      <w:r w:rsidR="00665DD7" w:rsidRPr="00665DD7">
        <w:rPr>
          <w:color w:val="000000" w:themeColor="text1"/>
          <w:lang w:val="ro-RO" w:eastAsia="ro-RO"/>
        </w:rPr>
        <w:t>ameninţată</w:t>
      </w:r>
      <w:proofErr w:type="spellEnd"/>
      <w:r w:rsidR="00665DD7" w:rsidRPr="00665DD7">
        <w:rPr>
          <w:color w:val="000000" w:themeColor="text1"/>
          <w:lang w:val="ro-RO" w:eastAsia="ro-RO"/>
        </w:rPr>
        <w:t xml:space="preserve">, chiar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persoanele cu o stare de sănătate bună;</w:t>
      </w:r>
    </w:p>
    <w:p w14:paraId="0A6AF726"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b) pericolul este mai mare </w:t>
      </w:r>
      <w:proofErr w:type="spellStart"/>
      <w:r w:rsidRPr="00665DD7">
        <w:rPr>
          <w:color w:val="000000" w:themeColor="text1"/>
          <w:lang w:val="ro-RO" w:eastAsia="ro-RO"/>
        </w:rPr>
        <w:t>şi</w:t>
      </w:r>
      <w:proofErr w:type="spellEnd"/>
      <w:r w:rsidRPr="00665DD7">
        <w:rPr>
          <w:color w:val="000000" w:themeColor="text1"/>
          <w:lang w:val="ro-RO" w:eastAsia="ro-RO"/>
        </w:rPr>
        <w:t xml:space="preserve"> poate fi major pentru persoanele vulnerabile sau izolate, mai ales pentru cele în vârstă, cele cu handicap, cele ce suferă de boli cardiovasculare, respiratorii, endocrine sau de diferite patologii oculare, persoanele care au probleme ale sistemului nervos sau sindromul </w:t>
      </w:r>
      <w:proofErr w:type="spellStart"/>
      <w:r w:rsidRPr="00665DD7">
        <w:rPr>
          <w:color w:val="000000" w:themeColor="text1"/>
          <w:lang w:val="ro-RO" w:eastAsia="ro-RO"/>
        </w:rPr>
        <w:t>Raynaud</w:t>
      </w:r>
      <w:proofErr w:type="spellEnd"/>
      <w:r w:rsidRPr="00665DD7">
        <w:rPr>
          <w:color w:val="000000" w:themeColor="text1"/>
          <w:lang w:val="ro-RO" w:eastAsia="ro-RO"/>
        </w:rPr>
        <w:t>;</w:t>
      </w:r>
    </w:p>
    <w:p w14:paraId="4498187D" w14:textId="0D237993" w:rsidR="00665DD7" w:rsidRP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c) este necesară o supraveghere specială a copiilor;</w:t>
      </w:r>
    </w:p>
    <w:p w14:paraId="19F04948" w14:textId="77777777" w:rsidR="00665DD7" w:rsidRP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d) în cazuri de sensibilitate ridicată la ger (zona buzelor </w:t>
      </w:r>
      <w:proofErr w:type="spellStart"/>
      <w:r w:rsidRPr="00665DD7">
        <w:rPr>
          <w:color w:val="000000" w:themeColor="text1"/>
          <w:lang w:val="ro-RO" w:eastAsia="ro-RO"/>
        </w:rPr>
        <w:t>şi</w:t>
      </w:r>
      <w:proofErr w:type="spellEnd"/>
      <w:r w:rsidRPr="00665DD7">
        <w:rPr>
          <w:color w:val="000000" w:themeColor="text1"/>
          <w:lang w:val="ro-RO" w:eastAsia="ro-RO"/>
        </w:rPr>
        <w:t xml:space="preserve"> a mâinilor), trebuie consultat de </w:t>
      </w:r>
      <w:proofErr w:type="spellStart"/>
      <w:r w:rsidRPr="00665DD7">
        <w:rPr>
          <w:color w:val="000000" w:themeColor="text1"/>
          <w:lang w:val="ro-RO" w:eastAsia="ro-RO"/>
        </w:rPr>
        <w:t>urgenţă</w:t>
      </w:r>
      <w:proofErr w:type="spellEnd"/>
      <w:r w:rsidRPr="00665DD7">
        <w:rPr>
          <w:color w:val="000000" w:themeColor="text1"/>
          <w:lang w:val="ro-RO" w:eastAsia="ro-RO"/>
        </w:rPr>
        <w:t xml:space="preserve"> un farmacist;</w:t>
      </w:r>
    </w:p>
    <w:p w14:paraId="323808C7" w14:textId="12B0D01C" w:rsidR="00665DD7" w:rsidRPr="00665DD7" w:rsidRDefault="00D65413" w:rsidP="00D65413">
      <w:pPr>
        <w:shd w:val="clear" w:color="auto" w:fill="FFFFFF"/>
        <w:ind w:left="360"/>
        <w:jc w:val="both"/>
        <w:textAlignment w:val="baseline"/>
        <w:rPr>
          <w:color w:val="000000" w:themeColor="text1"/>
          <w:lang w:val="ro-RO" w:eastAsia="ro-RO"/>
        </w:rPr>
      </w:pPr>
      <w:r>
        <w:rPr>
          <w:color w:val="000000" w:themeColor="text1"/>
          <w:lang w:val="ro-RO" w:eastAsia="ro-RO"/>
        </w:rPr>
        <w:t xml:space="preserve">      </w:t>
      </w:r>
      <w:r w:rsidR="00665DD7" w:rsidRPr="00665DD7">
        <w:rPr>
          <w:color w:val="000000" w:themeColor="text1"/>
          <w:lang w:val="ro-RO" w:eastAsia="ro-RO"/>
        </w:rPr>
        <w:t xml:space="preserve">e) unele tipuri de medicamente pot avea </w:t>
      </w:r>
      <w:proofErr w:type="spellStart"/>
      <w:r w:rsidR="00665DD7" w:rsidRPr="00665DD7">
        <w:rPr>
          <w:color w:val="000000" w:themeColor="text1"/>
          <w:lang w:val="ro-RO" w:eastAsia="ro-RO"/>
        </w:rPr>
        <w:t>contraindicaţii</w:t>
      </w:r>
      <w:proofErr w:type="spellEnd"/>
      <w:r w:rsidR="00665DD7" w:rsidRPr="00665DD7">
        <w:rPr>
          <w:color w:val="000000" w:themeColor="text1"/>
          <w:lang w:val="ro-RO" w:eastAsia="ro-RO"/>
        </w:rPr>
        <w:t xml:space="preserve"> de a fi luate în caz de frig puternic </w:t>
      </w:r>
      <w:proofErr w:type="spellStart"/>
      <w:r w:rsidR="00665DD7" w:rsidRPr="00665DD7">
        <w:rPr>
          <w:color w:val="000000" w:themeColor="text1"/>
          <w:lang w:val="ro-RO" w:eastAsia="ro-RO"/>
        </w:rPr>
        <w:t>şi</w:t>
      </w:r>
      <w:proofErr w:type="spellEnd"/>
      <w:r w:rsidR="00665DD7" w:rsidRPr="00665DD7">
        <w:rPr>
          <w:color w:val="000000" w:themeColor="text1"/>
          <w:lang w:val="ro-RO" w:eastAsia="ro-RO"/>
        </w:rPr>
        <w:t xml:space="preserve">, în </w:t>
      </w:r>
      <w:proofErr w:type="spellStart"/>
      <w:r w:rsidR="00665DD7" w:rsidRPr="00665DD7">
        <w:rPr>
          <w:color w:val="000000" w:themeColor="text1"/>
          <w:lang w:val="ro-RO" w:eastAsia="ro-RO"/>
        </w:rPr>
        <w:t>consecinţă</w:t>
      </w:r>
      <w:proofErr w:type="spellEnd"/>
      <w:r w:rsidR="00665DD7" w:rsidRPr="00665DD7">
        <w:rPr>
          <w:color w:val="000000" w:themeColor="text1"/>
          <w:lang w:val="ro-RO" w:eastAsia="ro-RO"/>
        </w:rPr>
        <w:t>, este necesar să se ceară sfatul medicului;</w:t>
      </w:r>
    </w:p>
    <w:p w14:paraId="784DD543" w14:textId="44F14E0C" w:rsidR="00665DD7" w:rsidRDefault="00665DD7" w:rsidP="00D65413">
      <w:pPr>
        <w:shd w:val="clear" w:color="auto" w:fill="FFFFFF"/>
        <w:ind w:left="720"/>
        <w:jc w:val="both"/>
        <w:textAlignment w:val="baseline"/>
        <w:rPr>
          <w:color w:val="000000" w:themeColor="text1"/>
          <w:lang w:val="ro-RO" w:eastAsia="ro-RO"/>
        </w:rPr>
      </w:pPr>
      <w:r w:rsidRPr="00665DD7">
        <w:rPr>
          <w:color w:val="000000" w:themeColor="text1"/>
          <w:lang w:val="ro-RO" w:eastAsia="ro-RO"/>
        </w:rPr>
        <w:t xml:space="preserve">f) sportivii </w:t>
      </w:r>
      <w:proofErr w:type="spellStart"/>
      <w:r w:rsidRPr="00665DD7">
        <w:rPr>
          <w:color w:val="000000" w:themeColor="text1"/>
          <w:lang w:val="ro-RO" w:eastAsia="ro-RO"/>
        </w:rPr>
        <w:t>şi</w:t>
      </w:r>
      <w:proofErr w:type="spellEnd"/>
      <w:r w:rsidRPr="00665DD7">
        <w:rPr>
          <w:color w:val="000000" w:themeColor="text1"/>
          <w:lang w:val="ro-RO" w:eastAsia="ro-RO"/>
        </w:rPr>
        <w:t xml:space="preserve"> persoanele care lucrează în aer liber trebuie să acorde </w:t>
      </w:r>
      <w:proofErr w:type="spellStart"/>
      <w:r w:rsidRPr="00665DD7">
        <w:rPr>
          <w:color w:val="000000" w:themeColor="text1"/>
          <w:lang w:val="ro-RO" w:eastAsia="ro-RO"/>
        </w:rPr>
        <w:t>atenţie</w:t>
      </w:r>
      <w:proofErr w:type="spellEnd"/>
      <w:r w:rsidRPr="00665DD7">
        <w:rPr>
          <w:color w:val="000000" w:themeColor="text1"/>
          <w:lang w:val="ro-RO" w:eastAsia="ro-RO"/>
        </w:rPr>
        <w:t xml:space="preserve"> sporită hipotermiei </w:t>
      </w:r>
      <w:proofErr w:type="spellStart"/>
      <w:r w:rsidRPr="00665DD7">
        <w:rPr>
          <w:color w:val="000000" w:themeColor="text1"/>
          <w:lang w:val="ro-RO" w:eastAsia="ro-RO"/>
        </w:rPr>
        <w:t>şi</w:t>
      </w:r>
      <w:proofErr w:type="spellEnd"/>
      <w:r w:rsidRPr="00665DD7">
        <w:rPr>
          <w:color w:val="000000" w:themeColor="text1"/>
          <w:lang w:val="ro-RO" w:eastAsia="ro-RO"/>
        </w:rPr>
        <w:t xml:space="preserve"> agravării simptomelor preexistente, astfel frisoanele </w:t>
      </w:r>
      <w:proofErr w:type="spellStart"/>
      <w:r w:rsidRPr="00665DD7">
        <w:rPr>
          <w:color w:val="000000" w:themeColor="text1"/>
          <w:lang w:val="ro-RO" w:eastAsia="ro-RO"/>
        </w:rPr>
        <w:t>şi</w:t>
      </w:r>
      <w:proofErr w:type="spellEnd"/>
      <w:r w:rsidRPr="00665DD7">
        <w:rPr>
          <w:color w:val="000000" w:themeColor="text1"/>
          <w:lang w:val="ro-RO" w:eastAsia="ro-RO"/>
        </w:rPr>
        <w:t xml:space="preserve"> </w:t>
      </w:r>
      <w:proofErr w:type="spellStart"/>
      <w:r w:rsidRPr="00665DD7">
        <w:rPr>
          <w:color w:val="000000" w:themeColor="text1"/>
          <w:lang w:val="ro-RO" w:eastAsia="ro-RO"/>
        </w:rPr>
        <w:t>amorţirea</w:t>
      </w:r>
      <w:proofErr w:type="spellEnd"/>
      <w:r w:rsidRPr="00665DD7">
        <w:rPr>
          <w:color w:val="000000" w:themeColor="text1"/>
          <w:lang w:val="ro-RO" w:eastAsia="ro-RO"/>
        </w:rPr>
        <w:t xml:space="preserve"> </w:t>
      </w:r>
      <w:proofErr w:type="spellStart"/>
      <w:r w:rsidRPr="00665DD7">
        <w:rPr>
          <w:color w:val="000000" w:themeColor="text1"/>
          <w:lang w:val="ro-RO" w:eastAsia="ro-RO"/>
        </w:rPr>
        <w:t>extremităţilor</w:t>
      </w:r>
      <w:proofErr w:type="spellEnd"/>
      <w:r w:rsidRPr="00665DD7">
        <w:rPr>
          <w:color w:val="000000" w:themeColor="text1"/>
          <w:lang w:val="ro-RO" w:eastAsia="ro-RO"/>
        </w:rPr>
        <w:t xml:space="preserve"> constituie semne de alarmă.</w:t>
      </w:r>
    </w:p>
    <w:p w14:paraId="599028A1" w14:textId="77777777" w:rsidR="00D65413" w:rsidRPr="0095602F" w:rsidRDefault="00D65413" w:rsidP="00D65413">
      <w:pPr>
        <w:shd w:val="clear" w:color="auto" w:fill="FFFFFF"/>
        <w:ind w:left="720"/>
        <w:jc w:val="both"/>
        <w:textAlignment w:val="baseline"/>
        <w:rPr>
          <w:color w:val="000000" w:themeColor="text1"/>
          <w:lang w:val="ro-RO" w:eastAsia="ro-RO"/>
        </w:rPr>
      </w:pPr>
    </w:p>
    <w:p w14:paraId="7693EA9B" w14:textId="3F88C687" w:rsidR="00F17FA5" w:rsidRPr="00665DD7" w:rsidRDefault="00F17FA5" w:rsidP="00665DD7">
      <w:pPr>
        <w:pStyle w:val="Listparagraf"/>
        <w:numPr>
          <w:ilvl w:val="0"/>
          <w:numId w:val="2"/>
        </w:numPr>
        <w:tabs>
          <w:tab w:val="left" w:pos="0"/>
          <w:tab w:val="left" w:pos="1080"/>
        </w:tabs>
        <w:jc w:val="both"/>
        <w:rPr>
          <w:u w:val="single"/>
          <w:lang w:val="ro-RO"/>
        </w:rPr>
      </w:pPr>
      <w:r w:rsidRPr="00665DD7">
        <w:rPr>
          <w:u w:val="single"/>
          <w:lang w:val="ro-RO"/>
        </w:rPr>
        <w:t xml:space="preserve">temperaturi – lunare </w:t>
      </w:r>
      <w:r w:rsidR="00BD398E" w:rsidRPr="00665DD7">
        <w:rPr>
          <w:u w:val="single"/>
          <w:lang w:val="ro-RO"/>
        </w:rPr>
        <w:t>ș</w:t>
      </w:r>
      <w:r w:rsidRPr="00665DD7">
        <w:rPr>
          <w:u w:val="single"/>
          <w:lang w:val="ro-RO"/>
        </w:rPr>
        <w:t>i anuale, valori medii, valori extreme înregistrate – vârfuri istorice</w:t>
      </w:r>
    </w:p>
    <w:p w14:paraId="56C2A7E8" w14:textId="77777777" w:rsidR="007B1A45" w:rsidRPr="00665DD7" w:rsidRDefault="007B1A45" w:rsidP="00665DD7">
      <w:pPr>
        <w:pStyle w:val="Listparagraf"/>
        <w:tabs>
          <w:tab w:val="left" w:pos="0"/>
          <w:tab w:val="left" w:pos="1080"/>
        </w:tabs>
        <w:ind w:left="1260"/>
        <w:jc w:val="both"/>
        <w:rPr>
          <w:u w:val="single"/>
          <w:lang w:val="ro-RO"/>
        </w:rPr>
      </w:pPr>
    </w:p>
    <w:p w14:paraId="239C28A8" w14:textId="2A306CB6" w:rsidR="00F17FA5" w:rsidRPr="00665DD7" w:rsidRDefault="007B1A45" w:rsidP="00665DD7">
      <w:pPr>
        <w:tabs>
          <w:tab w:val="left" w:pos="0"/>
          <w:tab w:val="left" w:pos="1080"/>
        </w:tabs>
        <w:jc w:val="both"/>
        <w:rPr>
          <w:lang w:val="ro-RO"/>
        </w:rPr>
      </w:pPr>
      <w:r w:rsidRPr="00665DD7">
        <w:rPr>
          <w:lang w:val="ro-RO"/>
        </w:rPr>
        <w:t xml:space="preserve">                 </w:t>
      </w:r>
      <w:r w:rsidR="00F17FA5" w:rsidRPr="00665DD7">
        <w:rPr>
          <w:lang w:val="ro-RO"/>
        </w:rPr>
        <w:t xml:space="preserve">Valorile medii anuale ale temperaturii aerului calculate pe o perioadă de 60 de ani (1896-1955) înregistrează valori de 6,8 </w:t>
      </w:r>
      <w:r w:rsidR="00F17FA5" w:rsidRPr="00665DD7">
        <w:rPr>
          <w:vertAlign w:val="superscript"/>
          <w:lang w:val="ro-RO"/>
        </w:rPr>
        <w:t>o</w:t>
      </w:r>
      <w:r w:rsidRPr="00665DD7">
        <w:rPr>
          <w:vertAlign w:val="superscript"/>
          <w:lang w:val="ro-RO"/>
        </w:rPr>
        <w:t xml:space="preserve"> </w:t>
      </w:r>
      <w:r w:rsidR="00F17FA5" w:rsidRPr="00665DD7">
        <w:rPr>
          <w:lang w:val="ro-RO"/>
        </w:rPr>
        <w:t>C.</w:t>
      </w:r>
    </w:p>
    <w:p w14:paraId="38D081AF" w14:textId="4513504B" w:rsidR="00F17FA5" w:rsidRPr="00665DD7" w:rsidRDefault="007B1A45" w:rsidP="00665DD7">
      <w:pPr>
        <w:tabs>
          <w:tab w:val="left" w:pos="0"/>
          <w:tab w:val="left" w:pos="1080"/>
        </w:tabs>
        <w:jc w:val="both"/>
        <w:rPr>
          <w:lang w:val="ro-RO"/>
        </w:rPr>
      </w:pPr>
      <w:r w:rsidRPr="00665DD7">
        <w:rPr>
          <w:lang w:val="ro-RO"/>
        </w:rPr>
        <w:t xml:space="preserve">                 </w:t>
      </w:r>
      <w:r w:rsidR="00F17FA5" w:rsidRPr="00665DD7">
        <w:rPr>
          <w:lang w:val="ro-RO"/>
        </w:rPr>
        <w:t>Cea mai ridicată medie lunară a temperaturii aerului s-a înregistrat în luna iulie 1950,</w:t>
      </w:r>
      <w:r w:rsidRPr="00665DD7">
        <w:rPr>
          <w:lang w:val="ro-RO"/>
        </w:rPr>
        <w:t xml:space="preserve"> </w:t>
      </w:r>
      <w:r w:rsidR="00F17FA5" w:rsidRPr="00665DD7">
        <w:rPr>
          <w:lang w:val="ro-RO"/>
        </w:rPr>
        <w:t xml:space="preserve">20,1 </w:t>
      </w:r>
      <w:r w:rsidR="00751545" w:rsidRPr="00665DD7">
        <w:rPr>
          <w:vertAlign w:val="superscript"/>
          <w:lang w:val="ro-RO"/>
        </w:rPr>
        <w:t>o</w:t>
      </w:r>
      <w:r w:rsidR="001D580D" w:rsidRPr="00665DD7">
        <w:rPr>
          <w:vertAlign w:val="superscript"/>
          <w:lang w:val="ro-RO"/>
        </w:rPr>
        <w:t xml:space="preserve"> </w:t>
      </w:r>
      <w:r w:rsidR="00F17FA5" w:rsidRPr="00665DD7">
        <w:rPr>
          <w:lang w:val="ro-RO"/>
        </w:rPr>
        <w:t>C</w:t>
      </w:r>
      <w:r w:rsidRPr="00665DD7">
        <w:rPr>
          <w:lang w:val="ro-RO"/>
        </w:rPr>
        <w:t xml:space="preserve"> </w:t>
      </w:r>
      <w:r w:rsidR="00F17FA5" w:rsidRPr="00665DD7">
        <w:rPr>
          <w:lang w:val="ro-RO"/>
        </w:rPr>
        <w:t>determinată de masele de aer continent</w:t>
      </w:r>
      <w:r w:rsidR="00751545" w:rsidRPr="00665DD7">
        <w:rPr>
          <w:lang w:val="ro-RO"/>
        </w:rPr>
        <w:t>ale,</w:t>
      </w:r>
      <w:r w:rsidR="00F17FA5" w:rsidRPr="00665DD7">
        <w:rPr>
          <w:lang w:val="ro-RO"/>
        </w:rPr>
        <w:t xml:space="preserve"> cea mai scăzută medie lunară s-a înregistrat în luna ianuarie 1942,-9,3 </w:t>
      </w:r>
      <w:r w:rsidR="00F17FA5" w:rsidRPr="00665DD7">
        <w:rPr>
          <w:vertAlign w:val="superscript"/>
          <w:lang w:val="ro-RO"/>
        </w:rPr>
        <w:t>o</w:t>
      </w:r>
      <w:r w:rsidR="00751545" w:rsidRPr="00665DD7">
        <w:rPr>
          <w:vertAlign w:val="superscript"/>
          <w:lang w:val="ro-RO"/>
        </w:rPr>
        <w:t xml:space="preserve"> </w:t>
      </w:r>
      <w:r w:rsidR="00F17FA5" w:rsidRPr="00665DD7">
        <w:rPr>
          <w:lang w:val="ro-RO"/>
        </w:rPr>
        <w:t>C,</w:t>
      </w:r>
      <w:r w:rsidR="00751545" w:rsidRPr="00665DD7">
        <w:rPr>
          <w:lang w:val="ro-RO"/>
        </w:rPr>
        <w:t xml:space="preserve"> </w:t>
      </w:r>
      <w:r w:rsidR="00F17FA5" w:rsidRPr="00665DD7">
        <w:rPr>
          <w:lang w:val="ro-RO"/>
        </w:rPr>
        <w:t>sub ac</w:t>
      </w:r>
      <w:r w:rsidR="00751545" w:rsidRPr="00665DD7">
        <w:rPr>
          <w:lang w:val="ro-RO"/>
        </w:rPr>
        <w:t>ț</w:t>
      </w:r>
      <w:r w:rsidR="00F17FA5" w:rsidRPr="00665DD7">
        <w:rPr>
          <w:lang w:val="ro-RO"/>
        </w:rPr>
        <w:t>iunea anticiclonului continental.</w:t>
      </w:r>
    </w:p>
    <w:p w14:paraId="41F0F903" w14:textId="77777777" w:rsidR="00A2688B" w:rsidRPr="00665DD7" w:rsidRDefault="00A2688B" w:rsidP="00665DD7">
      <w:pPr>
        <w:tabs>
          <w:tab w:val="left" w:pos="0"/>
          <w:tab w:val="left" w:pos="1080"/>
        </w:tabs>
        <w:jc w:val="both"/>
        <w:rPr>
          <w:lang w:val="ro-RO"/>
        </w:rPr>
      </w:pPr>
      <w:r w:rsidRPr="00665DD7">
        <w:rPr>
          <w:lang w:val="ro-RO"/>
        </w:rPr>
        <w:t xml:space="preserve">                </w:t>
      </w:r>
      <w:r w:rsidR="00F17FA5" w:rsidRPr="00665DD7">
        <w:rPr>
          <w:lang w:val="ro-RO"/>
        </w:rPr>
        <w:t xml:space="preserve">Cea mai mare medie anuală s-a înregistrat în anul 1950 de 8,9 </w:t>
      </w:r>
      <w:r w:rsidR="00F17FA5" w:rsidRPr="00665DD7">
        <w:rPr>
          <w:vertAlign w:val="superscript"/>
          <w:lang w:val="ro-RO"/>
        </w:rPr>
        <w:t>o</w:t>
      </w:r>
      <w:r w:rsidRPr="00665DD7">
        <w:rPr>
          <w:vertAlign w:val="superscript"/>
          <w:lang w:val="ro-RO"/>
        </w:rPr>
        <w:t xml:space="preserve"> </w:t>
      </w:r>
      <w:r w:rsidR="00F17FA5" w:rsidRPr="00665DD7">
        <w:rPr>
          <w:lang w:val="ro-RO"/>
        </w:rPr>
        <w:t xml:space="preserve">C, iar cea mai mică medie anuală s-a înregistrat în anul 1940 de 6,0 </w:t>
      </w:r>
      <w:r w:rsidR="00F17FA5" w:rsidRPr="00665DD7">
        <w:rPr>
          <w:vertAlign w:val="superscript"/>
          <w:lang w:val="ro-RO"/>
        </w:rPr>
        <w:t>o</w:t>
      </w:r>
      <w:r w:rsidRPr="00665DD7">
        <w:rPr>
          <w:vertAlign w:val="superscript"/>
          <w:lang w:val="ro-RO"/>
        </w:rPr>
        <w:t xml:space="preserve"> </w:t>
      </w:r>
      <w:r w:rsidR="00F17FA5" w:rsidRPr="00665DD7">
        <w:rPr>
          <w:lang w:val="ro-RO"/>
        </w:rPr>
        <w:t xml:space="preserve">C. Se constată mari deosebiri </w:t>
      </w:r>
      <w:r w:rsidRPr="00665DD7">
        <w:rPr>
          <w:lang w:val="ro-RO"/>
        </w:rPr>
        <w:t>ș</w:t>
      </w:r>
      <w:r w:rsidR="00F17FA5" w:rsidRPr="00665DD7">
        <w:rPr>
          <w:lang w:val="ro-RO"/>
        </w:rPr>
        <w:t>i în ce prive</w:t>
      </w:r>
      <w:r w:rsidRPr="00665DD7">
        <w:rPr>
          <w:lang w:val="ro-RO"/>
        </w:rPr>
        <w:t>ș</w:t>
      </w:r>
      <w:r w:rsidR="00F17FA5" w:rsidRPr="00665DD7">
        <w:rPr>
          <w:lang w:val="ro-RO"/>
        </w:rPr>
        <w:t>te diferen</w:t>
      </w:r>
      <w:r w:rsidRPr="00665DD7">
        <w:rPr>
          <w:lang w:val="ro-RO"/>
        </w:rPr>
        <w:t>ț</w:t>
      </w:r>
      <w:r w:rsidR="00F17FA5" w:rsidRPr="00665DD7">
        <w:rPr>
          <w:lang w:val="ro-RO"/>
        </w:rPr>
        <w:t xml:space="preserve">a de temperatură între fundul văii </w:t>
      </w:r>
      <w:r w:rsidRPr="00665DD7">
        <w:rPr>
          <w:lang w:val="ro-RO"/>
        </w:rPr>
        <w:t>ș</w:t>
      </w:r>
      <w:r w:rsidR="00F17FA5" w:rsidRPr="00665DD7">
        <w:rPr>
          <w:lang w:val="ro-RO"/>
        </w:rPr>
        <w:t>i versan</w:t>
      </w:r>
      <w:r w:rsidRPr="00665DD7">
        <w:rPr>
          <w:lang w:val="ro-RO"/>
        </w:rPr>
        <w:t>ț</w:t>
      </w:r>
      <w:r w:rsidR="00F17FA5" w:rsidRPr="00665DD7">
        <w:rPr>
          <w:lang w:val="ro-RO"/>
        </w:rPr>
        <w:t>ii mun</w:t>
      </w:r>
      <w:r w:rsidRPr="00665DD7">
        <w:rPr>
          <w:lang w:val="ro-RO"/>
        </w:rPr>
        <w:t>ț</w:t>
      </w:r>
      <w:r w:rsidR="00F17FA5" w:rsidRPr="00665DD7">
        <w:rPr>
          <w:lang w:val="ro-RO"/>
        </w:rPr>
        <w:t>ilor.</w:t>
      </w:r>
    </w:p>
    <w:p w14:paraId="320BE972" w14:textId="26481FF4" w:rsidR="00F17FA5" w:rsidRPr="00665DD7" w:rsidRDefault="00A2688B" w:rsidP="00665DD7">
      <w:pPr>
        <w:tabs>
          <w:tab w:val="left" w:pos="0"/>
          <w:tab w:val="left" w:pos="1080"/>
        </w:tabs>
        <w:jc w:val="both"/>
        <w:rPr>
          <w:lang w:val="ro-RO"/>
        </w:rPr>
      </w:pPr>
      <w:r w:rsidRPr="00665DD7">
        <w:rPr>
          <w:lang w:val="ro-RO"/>
        </w:rPr>
        <w:t xml:space="preserve">              </w:t>
      </w:r>
      <w:r w:rsidR="00F17FA5" w:rsidRPr="00665DD7">
        <w:rPr>
          <w:lang w:val="ro-RO"/>
        </w:rPr>
        <w:t xml:space="preserve"> Observa</w:t>
      </w:r>
      <w:r w:rsidR="0044197D" w:rsidRPr="00665DD7">
        <w:rPr>
          <w:lang w:val="ro-RO"/>
        </w:rPr>
        <w:t>ț</w:t>
      </w:r>
      <w:r w:rsidR="00F17FA5" w:rsidRPr="00665DD7">
        <w:rPr>
          <w:lang w:val="ro-RO"/>
        </w:rPr>
        <w:t>iile fenomenologice arată o întârziere de 22 zile la înflorirea liliacului în Bazinul Petro</w:t>
      </w:r>
      <w:r w:rsidR="0044197D" w:rsidRPr="00665DD7">
        <w:rPr>
          <w:lang w:val="ro-RO"/>
        </w:rPr>
        <w:t>ș</w:t>
      </w:r>
      <w:r w:rsidR="00F17FA5" w:rsidRPr="00665DD7">
        <w:rPr>
          <w:lang w:val="ro-RO"/>
        </w:rPr>
        <w:t>ani fa</w:t>
      </w:r>
      <w:r w:rsidR="0044197D" w:rsidRPr="00665DD7">
        <w:rPr>
          <w:lang w:val="ro-RO"/>
        </w:rPr>
        <w:t>ț</w:t>
      </w:r>
      <w:r w:rsidR="00F17FA5" w:rsidRPr="00665DD7">
        <w:rPr>
          <w:lang w:val="ro-RO"/>
        </w:rPr>
        <w:t>ă de cel din Subcarpa</w:t>
      </w:r>
      <w:r w:rsidR="0044197D" w:rsidRPr="00665DD7">
        <w:rPr>
          <w:lang w:val="ro-RO"/>
        </w:rPr>
        <w:t>ți</w:t>
      </w:r>
      <w:r w:rsidR="00F17FA5" w:rsidRPr="00665DD7">
        <w:rPr>
          <w:lang w:val="ro-RO"/>
        </w:rPr>
        <w:t>i Olteniei sau cel din Banat, fapt ce constituie o dovadă a climatului rece al acestei depresiuni intramontane. Datele medii ale primului înghe</w:t>
      </w:r>
      <w:r w:rsidR="00722144" w:rsidRPr="00665DD7">
        <w:rPr>
          <w:lang w:val="ro-RO"/>
        </w:rPr>
        <w:t>ț</w:t>
      </w:r>
      <w:r w:rsidR="00F17FA5" w:rsidRPr="00665DD7">
        <w:rPr>
          <w:lang w:val="ro-RO"/>
        </w:rPr>
        <w:t xml:space="preserve"> apar în jurul datei de 10 octombrie, iar zilele cu înghe</w:t>
      </w:r>
      <w:r w:rsidR="00722144" w:rsidRPr="00665DD7">
        <w:rPr>
          <w:lang w:val="ro-RO"/>
        </w:rPr>
        <w:t>ț</w:t>
      </w:r>
      <w:r w:rsidR="00F17FA5" w:rsidRPr="00665DD7">
        <w:rPr>
          <w:lang w:val="ro-RO"/>
        </w:rPr>
        <w:t xml:space="preserve"> dispar după 1 mai.</w:t>
      </w:r>
    </w:p>
    <w:p w14:paraId="0E079036" w14:textId="77777777" w:rsidR="00F17FA5" w:rsidRPr="00665DD7" w:rsidRDefault="00F17FA5" w:rsidP="00665DD7">
      <w:pPr>
        <w:pStyle w:val="Listparagraf"/>
        <w:tabs>
          <w:tab w:val="left" w:pos="0"/>
          <w:tab w:val="left" w:pos="1080"/>
        </w:tabs>
        <w:ind w:left="1260"/>
        <w:jc w:val="both"/>
        <w:rPr>
          <w:lang w:val="ro-RO"/>
        </w:rPr>
      </w:pPr>
      <w:r w:rsidRPr="00665DD7">
        <w:rPr>
          <w:lang w:val="ro-RO"/>
        </w:rPr>
        <w:t>Temperaturi extreme:</w:t>
      </w:r>
    </w:p>
    <w:p w14:paraId="21B77D24" w14:textId="67EA0807" w:rsidR="000B1504" w:rsidRPr="00665DD7" w:rsidRDefault="001F024C" w:rsidP="00665DD7">
      <w:pPr>
        <w:pStyle w:val="Listparagraf"/>
        <w:tabs>
          <w:tab w:val="left" w:pos="0"/>
          <w:tab w:val="left" w:pos="1080"/>
        </w:tabs>
        <w:ind w:left="1260"/>
        <w:jc w:val="both"/>
        <w:rPr>
          <w:lang w:val="ro-RO"/>
        </w:rPr>
      </w:pPr>
      <w:r w:rsidRPr="00665DD7">
        <w:rPr>
          <w:lang w:val="ro-RO"/>
        </w:rPr>
        <w:t xml:space="preserve">- </w:t>
      </w:r>
      <w:r w:rsidR="00F17FA5" w:rsidRPr="00665DD7">
        <w:rPr>
          <w:lang w:val="ro-RO"/>
        </w:rPr>
        <w:t>minima absolută s-a înregistrat la data de 14 ianuarie 1893 având valoarea de</w:t>
      </w:r>
    </w:p>
    <w:p w14:paraId="64648376" w14:textId="77777777" w:rsidR="00054F04" w:rsidRPr="00665DD7" w:rsidRDefault="00F17FA5" w:rsidP="00665DD7">
      <w:pPr>
        <w:pStyle w:val="Listparagraf"/>
        <w:tabs>
          <w:tab w:val="left" w:pos="0"/>
          <w:tab w:val="left" w:pos="1080"/>
        </w:tabs>
        <w:ind w:left="1260"/>
        <w:jc w:val="both"/>
        <w:rPr>
          <w:lang w:val="ro-RO"/>
        </w:rPr>
      </w:pPr>
      <w:r w:rsidRPr="00665DD7">
        <w:rPr>
          <w:lang w:val="ro-RO"/>
        </w:rPr>
        <w:t xml:space="preserve">  -31,4 </w:t>
      </w:r>
      <w:r w:rsidRPr="00665DD7">
        <w:rPr>
          <w:vertAlign w:val="superscript"/>
          <w:lang w:val="ro-RO"/>
        </w:rPr>
        <w:t>o</w:t>
      </w:r>
      <w:r w:rsidR="00634312" w:rsidRPr="00665DD7">
        <w:rPr>
          <w:vertAlign w:val="superscript"/>
          <w:lang w:val="ro-RO"/>
        </w:rPr>
        <w:t xml:space="preserve"> </w:t>
      </w:r>
      <w:r w:rsidRPr="00665DD7">
        <w:rPr>
          <w:lang w:val="ro-RO"/>
        </w:rPr>
        <w:t>C;</w:t>
      </w:r>
    </w:p>
    <w:p w14:paraId="5A8362C4" w14:textId="79217E4C" w:rsidR="000B1504" w:rsidRPr="00665DD7" w:rsidRDefault="00054F04" w:rsidP="00665DD7">
      <w:pPr>
        <w:pStyle w:val="Listparagraf"/>
        <w:tabs>
          <w:tab w:val="left" w:pos="0"/>
          <w:tab w:val="left" w:pos="1080"/>
        </w:tabs>
        <w:ind w:left="1260"/>
        <w:jc w:val="both"/>
        <w:rPr>
          <w:lang w:val="ro-RO"/>
        </w:rPr>
      </w:pPr>
      <w:r w:rsidRPr="00665DD7">
        <w:rPr>
          <w:lang w:val="ro-RO"/>
        </w:rPr>
        <w:t xml:space="preserve">- temperaturi scăzute au fost înregistrate și în anul 20217, sfârșitul lunii  ianuarie, valoarea fiind de - 30 </w:t>
      </w:r>
      <w:r w:rsidRPr="00665DD7">
        <w:rPr>
          <w:vertAlign w:val="superscript"/>
          <w:lang w:val="ro-RO"/>
        </w:rPr>
        <w:t xml:space="preserve">o </w:t>
      </w:r>
      <w:r w:rsidRPr="00665DD7">
        <w:rPr>
          <w:lang w:val="ro-RO"/>
        </w:rPr>
        <w:t>C;</w:t>
      </w:r>
    </w:p>
    <w:p w14:paraId="139FFDEC" w14:textId="2F59576D" w:rsidR="00F17FA5" w:rsidRPr="00665DD7" w:rsidRDefault="00634312" w:rsidP="00665DD7">
      <w:pPr>
        <w:tabs>
          <w:tab w:val="left" w:pos="0"/>
          <w:tab w:val="left" w:pos="1080"/>
        </w:tabs>
        <w:ind w:left="900"/>
        <w:jc w:val="both"/>
        <w:rPr>
          <w:lang w:val="ro-RO"/>
        </w:rPr>
      </w:pPr>
      <w:r w:rsidRPr="00665DD7">
        <w:rPr>
          <w:lang w:val="ro-RO"/>
        </w:rPr>
        <w:t xml:space="preserve">      </w:t>
      </w:r>
      <w:r w:rsidR="001F024C" w:rsidRPr="00665DD7">
        <w:rPr>
          <w:lang w:val="ro-RO"/>
        </w:rPr>
        <w:t xml:space="preserve">-  </w:t>
      </w:r>
      <w:r w:rsidR="00F17FA5" w:rsidRPr="00665DD7">
        <w:rPr>
          <w:lang w:val="ro-RO"/>
        </w:rPr>
        <w:t xml:space="preserve">maxima absolută s-a înregistrat la data de 10 august 1922 având valoarea de 39 </w:t>
      </w:r>
      <w:r w:rsidR="00F17FA5" w:rsidRPr="00665DD7">
        <w:rPr>
          <w:vertAlign w:val="superscript"/>
          <w:lang w:val="ro-RO"/>
        </w:rPr>
        <w:t>o</w:t>
      </w:r>
      <w:r w:rsidRPr="00665DD7">
        <w:rPr>
          <w:vertAlign w:val="superscript"/>
          <w:lang w:val="ro-RO"/>
        </w:rPr>
        <w:t xml:space="preserve"> </w:t>
      </w:r>
      <w:r w:rsidR="00F17FA5" w:rsidRPr="00665DD7">
        <w:rPr>
          <w:lang w:val="ro-RO"/>
        </w:rPr>
        <w:t>C.</w:t>
      </w:r>
    </w:p>
    <w:p w14:paraId="400AA15F" w14:textId="77777777" w:rsidR="003D2136" w:rsidRPr="00665DD7" w:rsidRDefault="003D2136" w:rsidP="00665DD7">
      <w:pPr>
        <w:tabs>
          <w:tab w:val="left" w:pos="0"/>
          <w:tab w:val="left" w:pos="1080"/>
        </w:tabs>
        <w:jc w:val="both"/>
        <w:rPr>
          <w:lang w:val="ro-RO"/>
        </w:rPr>
      </w:pPr>
      <w:r w:rsidRPr="00665DD7">
        <w:rPr>
          <w:lang w:val="ro-RO"/>
        </w:rPr>
        <w:t xml:space="preserve">        </w:t>
      </w:r>
    </w:p>
    <w:p w14:paraId="719850BC" w14:textId="1EBE0051" w:rsidR="00355A9D" w:rsidRPr="00665DD7" w:rsidRDefault="00A05B74" w:rsidP="00665DD7">
      <w:pPr>
        <w:pStyle w:val="Listparagraf"/>
        <w:numPr>
          <w:ilvl w:val="0"/>
          <w:numId w:val="2"/>
        </w:numPr>
        <w:tabs>
          <w:tab w:val="left" w:pos="0"/>
          <w:tab w:val="left" w:pos="1080"/>
        </w:tabs>
        <w:jc w:val="both"/>
        <w:rPr>
          <w:u w:val="single"/>
          <w:lang w:val="ro-RO"/>
        </w:rPr>
      </w:pPr>
      <w:r w:rsidRPr="00665DD7">
        <w:rPr>
          <w:u w:val="single"/>
          <w:lang w:val="ro-RO"/>
        </w:rPr>
        <w:t>fenomene meteorologice extreme – furtuni, tornade, etc.:</w:t>
      </w:r>
    </w:p>
    <w:p w14:paraId="45F6ADAE" w14:textId="68FA67BF" w:rsidR="00975844" w:rsidRPr="001D580D" w:rsidRDefault="00D90612" w:rsidP="001D580D">
      <w:pPr>
        <w:tabs>
          <w:tab w:val="left" w:pos="0"/>
          <w:tab w:val="left" w:pos="1080"/>
        </w:tabs>
        <w:jc w:val="both"/>
        <w:rPr>
          <w:lang w:val="ro-RO"/>
        </w:rPr>
      </w:pPr>
      <w:r w:rsidRPr="00665DD7">
        <w:rPr>
          <w:lang w:val="ro-RO"/>
        </w:rPr>
        <w:t xml:space="preserve">                </w:t>
      </w:r>
      <w:r w:rsidR="006A01B3" w:rsidRPr="00665DD7">
        <w:rPr>
          <w:lang w:val="ro-RO"/>
        </w:rPr>
        <w:t xml:space="preserve"> </w:t>
      </w:r>
      <w:r w:rsidR="00A05B74" w:rsidRPr="00665DD7">
        <w:rPr>
          <w:lang w:val="ro-RO"/>
        </w:rPr>
        <w:t>Circula</w:t>
      </w:r>
      <w:r w:rsidR="006A01B3" w:rsidRPr="00665DD7">
        <w:rPr>
          <w:lang w:val="ro-RO"/>
        </w:rPr>
        <w:t>ț</w:t>
      </w:r>
      <w:r w:rsidR="00A05B74" w:rsidRPr="00665DD7">
        <w:rPr>
          <w:lang w:val="ro-RO"/>
        </w:rPr>
        <w:t>ia maselor de aer este predominant vestică dinspre Mun</w:t>
      </w:r>
      <w:r w:rsidR="001E6883" w:rsidRPr="00665DD7">
        <w:rPr>
          <w:lang w:val="ro-RO"/>
        </w:rPr>
        <w:t>ț</w:t>
      </w:r>
      <w:r w:rsidR="00A05B74" w:rsidRPr="00665DD7">
        <w:rPr>
          <w:lang w:val="ro-RO"/>
        </w:rPr>
        <w:t xml:space="preserve">ii Retezat. Vântul </w:t>
      </w:r>
      <w:r w:rsidR="001E6883" w:rsidRPr="00665DD7">
        <w:rPr>
          <w:lang w:val="ro-RO"/>
        </w:rPr>
        <w:t xml:space="preserve">puternic </w:t>
      </w:r>
      <w:r w:rsidR="00A05B74" w:rsidRPr="00665DD7">
        <w:rPr>
          <w:lang w:val="ro-RO"/>
        </w:rPr>
        <w:t xml:space="preserve">este semnalat primăvara. </w:t>
      </w:r>
      <w:r w:rsidR="00D969AF" w:rsidRPr="00665DD7">
        <w:rPr>
          <w:lang w:val="ro-RO"/>
        </w:rPr>
        <w:t>E</w:t>
      </w:r>
      <w:r w:rsidR="00A05B74" w:rsidRPr="00665DD7">
        <w:rPr>
          <w:lang w:val="ro-RO"/>
        </w:rPr>
        <w:t>fectul topirii bru</w:t>
      </w:r>
      <w:r w:rsidR="00B256A9" w:rsidRPr="00665DD7">
        <w:rPr>
          <w:lang w:val="ro-RO"/>
        </w:rPr>
        <w:t>ș</w:t>
      </w:r>
      <w:r w:rsidR="00A05B74" w:rsidRPr="00665DD7">
        <w:rPr>
          <w:lang w:val="ro-RO"/>
        </w:rPr>
        <w:t>te a zăpezii produc scurgeri importante pe versan</w:t>
      </w:r>
      <w:r w:rsidR="00B256A9" w:rsidRPr="00665DD7">
        <w:rPr>
          <w:lang w:val="ro-RO"/>
        </w:rPr>
        <w:t>ț</w:t>
      </w:r>
      <w:r w:rsidR="00A05B74" w:rsidRPr="00665DD7">
        <w:rPr>
          <w:lang w:val="ro-RO"/>
        </w:rPr>
        <w:t xml:space="preserve">i, </w:t>
      </w:r>
      <w:r w:rsidR="00C216EB" w:rsidRPr="00665DD7">
        <w:rPr>
          <w:lang w:val="ro-RO"/>
        </w:rPr>
        <w:t>acest fenomen duce</w:t>
      </w:r>
      <w:r w:rsidR="00A05B74" w:rsidRPr="00665DD7">
        <w:rPr>
          <w:lang w:val="ro-RO"/>
        </w:rPr>
        <w:t xml:space="preserve"> </w:t>
      </w:r>
      <w:r w:rsidR="00C216EB" w:rsidRPr="00665DD7">
        <w:rPr>
          <w:lang w:val="ro-RO"/>
        </w:rPr>
        <w:t>l</w:t>
      </w:r>
      <w:r w:rsidR="00A05B74" w:rsidRPr="00665DD7">
        <w:rPr>
          <w:lang w:val="ro-RO"/>
        </w:rPr>
        <w:t xml:space="preserve">a </w:t>
      </w:r>
      <w:r w:rsidRPr="00665DD7">
        <w:rPr>
          <w:lang w:val="ro-RO"/>
        </w:rPr>
        <w:t xml:space="preserve"> creșterea </w:t>
      </w:r>
      <w:r w:rsidR="00A05B74" w:rsidRPr="00665DD7">
        <w:rPr>
          <w:lang w:val="ro-RO"/>
        </w:rPr>
        <w:t>toren</w:t>
      </w:r>
      <w:r w:rsidR="00B256A9" w:rsidRPr="00665DD7">
        <w:rPr>
          <w:lang w:val="ro-RO"/>
        </w:rPr>
        <w:t>ț</w:t>
      </w:r>
      <w:r w:rsidR="00A05B74" w:rsidRPr="00665DD7">
        <w:rPr>
          <w:lang w:val="ro-RO"/>
        </w:rPr>
        <w:t xml:space="preserve">ilor </w:t>
      </w:r>
      <w:r w:rsidR="00B256A9" w:rsidRPr="00665DD7">
        <w:rPr>
          <w:lang w:val="ro-RO"/>
        </w:rPr>
        <w:t>ș</w:t>
      </w:r>
      <w:r w:rsidR="00A05B74" w:rsidRPr="00665DD7">
        <w:rPr>
          <w:lang w:val="ro-RO"/>
        </w:rPr>
        <w:t>i producerea inunda</w:t>
      </w:r>
      <w:r w:rsidR="00B256A9" w:rsidRPr="00665DD7">
        <w:rPr>
          <w:lang w:val="ro-RO"/>
        </w:rPr>
        <w:t>ț</w:t>
      </w:r>
      <w:r w:rsidR="00A05B74" w:rsidRPr="00665DD7">
        <w:rPr>
          <w:lang w:val="ro-RO"/>
        </w:rPr>
        <w:t>iilor.</w:t>
      </w:r>
      <w:r w:rsidR="00FF6431" w:rsidRPr="00665DD7">
        <w:rPr>
          <w:lang w:val="ro-RO"/>
        </w:rPr>
        <w:t xml:space="preserve"> Pe teritoriul </w:t>
      </w:r>
      <w:r w:rsidR="00A05B74" w:rsidRPr="00665DD7">
        <w:rPr>
          <w:lang w:val="ro-RO"/>
        </w:rPr>
        <w:t xml:space="preserve"> municipiului LUPENI, au fost remarcate în ultima perioadă fenomene meteorologice/hidrometeorologice extreme care au produs pagube majore atât popula</w:t>
      </w:r>
      <w:r w:rsidRPr="00665DD7">
        <w:rPr>
          <w:lang w:val="ro-RO"/>
        </w:rPr>
        <w:t>ț</w:t>
      </w:r>
      <w:r w:rsidR="00A05B74" w:rsidRPr="00665DD7">
        <w:rPr>
          <w:lang w:val="ro-RO"/>
        </w:rPr>
        <w:t xml:space="preserve">iei cât </w:t>
      </w:r>
      <w:r w:rsidR="00FF6431" w:rsidRPr="00665DD7">
        <w:rPr>
          <w:lang w:val="ro-RO"/>
        </w:rPr>
        <w:t>ș</w:t>
      </w:r>
      <w:r w:rsidR="00A05B74" w:rsidRPr="00665DD7">
        <w:rPr>
          <w:lang w:val="ro-RO"/>
        </w:rPr>
        <w:t>i domeniului public (lunile iunie – iulie 2016, mai 2019, iunie 2020).</w:t>
      </w:r>
    </w:p>
    <w:p w14:paraId="2215F97F" w14:textId="716AE0D7" w:rsidR="00A80C67" w:rsidRPr="001D580D" w:rsidRDefault="00A05B74" w:rsidP="00862682">
      <w:pPr>
        <w:tabs>
          <w:tab w:val="left" w:pos="0"/>
          <w:tab w:val="left" w:pos="1080"/>
        </w:tabs>
        <w:jc w:val="center"/>
        <w:rPr>
          <w:b/>
          <w:u w:val="single"/>
          <w:lang w:val="ro-RO"/>
        </w:rPr>
      </w:pPr>
      <w:r w:rsidRPr="001D580D">
        <w:rPr>
          <w:b/>
          <w:u w:val="single"/>
          <w:lang w:val="ro-RO"/>
        </w:rPr>
        <w:lastRenderedPageBreak/>
        <w:t>Sec</w:t>
      </w:r>
      <w:r w:rsidR="00BA4EE6">
        <w:rPr>
          <w:b/>
          <w:u w:val="single"/>
          <w:lang w:val="ro-RO"/>
        </w:rPr>
        <w:t>ț</w:t>
      </w:r>
      <w:r w:rsidRPr="001D580D">
        <w:rPr>
          <w:b/>
          <w:u w:val="single"/>
          <w:lang w:val="ro-RO"/>
        </w:rPr>
        <w:t xml:space="preserve">iunea </w:t>
      </w:r>
      <w:r w:rsidR="00862682">
        <w:rPr>
          <w:b/>
          <w:u w:val="single"/>
          <w:lang w:val="ro-RO"/>
        </w:rPr>
        <w:t>III</w:t>
      </w:r>
    </w:p>
    <w:p w14:paraId="338EA604" w14:textId="054940A7" w:rsidR="00CB0F04" w:rsidRDefault="00870EE7" w:rsidP="00862682">
      <w:pPr>
        <w:tabs>
          <w:tab w:val="left" w:pos="0"/>
          <w:tab w:val="left" w:pos="1080"/>
        </w:tabs>
        <w:jc w:val="center"/>
        <w:rPr>
          <w:b/>
          <w:lang w:val="ro-RO"/>
        </w:rPr>
      </w:pPr>
      <w:r>
        <w:rPr>
          <w:b/>
          <w:lang w:val="ro-RO"/>
        </w:rPr>
        <w:t>3.1</w:t>
      </w:r>
      <w:r w:rsidR="00A758CC" w:rsidRPr="001D580D">
        <w:rPr>
          <w:b/>
          <w:lang w:val="ro-RO"/>
        </w:rPr>
        <w:t xml:space="preserve">  </w:t>
      </w:r>
      <w:r w:rsidR="00A05B74" w:rsidRPr="001D580D">
        <w:rPr>
          <w:b/>
          <w:lang w:val="ro-RO"/>
        </w:rPr>
        <w:t>Re</w:t>
      </w:r>
      <w:r w:rsidR="006A01B3" w:rsidRPr="001D580D">
        <w:rPr>
          <w:b/>
          <w:lang w:val="ro-RO"/>
        </w:rPr>
        <w:t>ț</w:t>
      </w:r>
      <w:r w:rsidR="00A05B74" w:rsidRPr="001D580D">
        <w:rPr>
          <w:b/>
          <w:lang w:val="ro-RO"/>
        </w:rPr>
        <w:t>ea hidrografică</w:t>
      </w:r>
    </w:p>
    <w:p w14:paraId="438D728D" w14:textId="77777777" w:rsidR="00862682" w:rsidRPr="001D580D" w:rsidRDefault="00862682" w:rsidP="00862682">
      <w:pPr>
        <w:tabs>
          <w:tab w:val="left" w:pos="0"/>
          <w:tab w:val="left" w:pos="1080"/>
        </w:tabs>
        <w:jc w:val="center"/>
        <w:rPr>
          <w:b/>
          <w:lang w:val="ro-RO"/>
        </w:rPr>
      </w:pPr>
    </w:p>
    <w:p w14:paraId="21508C9E" w14:textId="06A32364" w:rsidR="009B131F" w:rsidRPr="001D580D" w:rsidRDefault="00A05B74" w:rsidP="001D580D">
      <w:pPr>
        <w:jc w:val="both"/>
        <w:rPr>
          <w:lang w:val="ro-RO"/>
        </w:rPr>
      </w:pPr>
      <w:r w:rsidRPr="001D580D">
        <w:rPr>
          <w:lang w:val="ro-RO"/>
        </w:rPr>
        <w:t xml:space="preserve">    </w:t>
      </w:r>
      <w:r w:rsidR="00F02A52" w:rsidRPr="001D580D">
        <w:rPr>
          <w:lang w:val="ro-RO"/>
        </w:rPr>
        <w:t xml:space="preserve">     </w:t>
      </w:r>
      <w:r w:rsidRPr="001D580D">
        <w:rPr>
          <w:lang w:val="ro-RO"/>
        </w:rPr>
        <w:t xml:space="preserve">  Rețeaua hidrografica: Este formată  din Jiul de Vest.  </w:t>
      </w:r>
    </w:p>
    <w:p w14:paraId="5CC91506" w14:textId="77777777" w:rsidR="009C51AA" w:rsidRPr="001D580D" w:rsidRDefault="00A05B74" w:rsidP="001D580D">
      <w:pPr>
        <w:jc w:val="both"/>
      </w:pPr>
      <w:r w:rsidRPr="001D580D">
        <w:t xml:space="preserve">    </w:t>
      </w:r>
      <w:r w:rsidR="00F02A52" w:rsidRPr="001D580D">
        <w:t xml:space="preserve">     </w:t>
      </w:r>
      <w:r w:rsidRPr="001D580D">
        <w:t xml:space="preserve">  </w:t>
      </w:r>
      <w:proofErr w:type="spellStart"/>
      <w:r w:rsidR="00503DF3" w:rsidRPr="001D580D">
        <w:t>T</w:t>
      </w:r>
      <w:r w:rsidRPr="001D580D">
        <w:t>eritoriul</w:t>
      </w:r>
      <w:proofErr w:type="spellEnd"/>
      <w:r w:rsidRPr="001D580D">
        <w:t xml:space="preserve"> </w:t>
      </w:r>
      <w:proofErr w:type="spellStart"/>
      <w:r w:rsidRPr="001D580D">
        <w:t>municipiului</w:t>
      </w:r>
      <w:proofErr w:type="spellEnd"/>
      <w:r w:rsidRPr="001D580D">
        <w:t xml:space="preserve"> LUPENI</w:t>
      </w:r>
      <w:r w:rsidR="00503DF3" w:rsidRPr="001D580D">
        <w:t xml:space="preserve"> </w:t>
      </w:r>
      <w:proofErr w:type="spellStart"/>
      <w:r w:rsidR="00503DF3" w:rsidRPr="001D580D">
        <w:t>este</w:t>
      </w:r>
      <w:proofErr w:type="spellEnd"/>
      <w:r w:rsidR="00503DF3" w:rsidRPr="001D580D">
        <w:t xml:space="preserve"> </w:t>
      </w:r>
      <w:proofErr w:type="spellStart"/>
      <w:r w:rsidR="00503DF3" w:rsidRPr="001D580D">
        <w:t>stră</w:t>
      </w:r>
      <w:r w:rsidR="00FB0231" w:rsidRPr="001D580D">
        <w:t>b</w:t>
      </w:r>
      <w:r w:rsidR="00503DF3" w:rsidRPr="001D580D">
        <w:t>ătu</w:t>
      </w:r>
      <w:r w:rsidR="00FB0231" w:rsidRPr="001D580D">
        <w:t>t</w:t>
      </w:r>
      <w:proofErr w:type="spellEnd"/>
      <w:r w:rsidR="00503DF3" w:rsidRPr="001D580D">
        <w:t xml:space="preserve"> de </w:t>
      </w:r>
      <w:proofErr w:type="spellStart"/>
      <w:r w:rsidR="00503DF3" w:rsidRPr="001D580D">
        <w:t>râul</w:t>
      </w:r>
      <w:proofErr w:type="spellEnd"/>
      <w:r w:rsidR="00503DF3" w:rsidRPr="001D580D">
        <w:t xml:space="preserve"> </w:t>
      </w:r>
      <w:r w:rsidRPr="001D580D">
        <w:t xml:space="preserve"> </w:t>
      </w:r>
      <w:proofErr w:type="spellStart"/>
      <w:r w:rsidRPr="001D580D">
        <w:t>Jiul</w:t>
      </w:r>
      <w:proofErr w:type="spellEnd"/>
      <w:r w:rsidRPr="001D580D">
        <w:t xml:space="preserve"> de Vest</w:t>
      </w:r>
      <w:r w:rsidR="009C51AA" w:rsidRPr="001D580D">
        <w:t>.</w:t>
      </w:r>
    </w:p>
    <w:p w14:paraId="5B7B4FEE" w14:textId="7E064B93" w:rsidR="00A05B74" w:rsidRPr="001D580D" w:rsidRDefault="009C51AA" w:rsidP="001D580D">
      <w:pPr>
        <w:jc w:val="both"/>
        <w:rPr>
          <w:lang w:val="ro-RO"/>
        </w:rPr>
      </w:pPr>
      <w:r w:rsidRPr="001D580D">
        <w:t xml:space="preserve">          </w:t>
      </w:r>
      <w:r w:rsidR="00FB0231" w:rsidRPr="001D580D">
        <w:t xml:space="preserve"> </w:t>
      </w:r>
      <w:r w:rsidRPr="001D580D">
        <w:t>A</w:t>
      </w:r>
      <w:r w:rsidR="00FB0231" w:rsidRPr="001D580D">
        <w:t>cesta are</w:t>
      </w:r>
      <w:r w:rsidR="003C42F8" w:rsidRPr="001D580D">
        <w:t xml:space="preserve"> </w:t>
      </w:r>
      <w:proofErr w:type="spellStart"/>
      <w:r w:rsidR="003C42F8" w:rsidRPr="001D580D">
        <w:t>în</w:t>
      </w:r>
      <w:proofErr w:type="spellEnd"/>
      <w:r w:rsidR="003C42F8" w:rsidRPr="001D580D">
        <w:t xml:space="preserve"> </w:t>
      </w:r>
      <w:proofErr w:type="spellStart"/>
      <w:r w:rsidR="003C42F8" w:rsidRPr="001D580D">
        <w:t>componență</w:t>
      </w:r>
      <w:proofErr w:type="spellEnd"/>
      <w:r w:rsidR="00FB0231" w:rsidRPr="001D580D">
        <w:t xml:space="preserve"> </w:t>
      </w:r>
      <w:r w:rsidR="00463410" w:rsidRPr="001D580D">
        <w:t>1</w:t>
      </w:r>
      <w:r w:rsidR="00A05B74" w:rsidRPr="001D580D">
        <w:t xml:space="preserve">2 </w:t>
      </w:r>
      <w:proofErr w:type="spellStart"/>
      <w:r w:rsidR="00A05B74" w:rsidRPr="001D580D">
        <w:t>afluen</w:t>
      </w:r>
      <w:r w:rsidR="001D580D">
        <w:t>ț</w:t>
      </w:r>
      <w:r w:rsidR="00A05B74" w:rsidRPr="001D580D">
        <w:t>i</w:t>
      </w:r>
      <w:proofErr w:type="spellEnd"/>
      <w:r w:rsidR="00A05B74" w:rsidRPr="001D580D">
        <w:t xml:space="preserve"> </w:t>
      </w:r>
      <w:proofErr w:type="spellStart"/>
      <w:r w:rsidR="00A05B74" w:rsidRPr="001D580D">
        <w:t>ce</w:t>
      </w:r>
      <w:proofErr w:type="spellEnd"/>
      <w:r w:rsidR="00A05B74" w:rsidRPr="001D580D">
        <w:t xml:space="preserve"> se </w:t>
      </w:r>
      <w:proofErr w:type="spellStart"/>
      <w:r w:rsidR="00FB0231" w:rsidRPr="001D580D">
        <w:t>revarsă</w:t>
      </w:r>
      <w:proofErr w:type="spellEnd"/>
      <w:r w:rsidR="00A05B74" w:rsidRPr="001D580D">
        <w:t xml:space="preserve"> de pe </w:t>
      </w:r>
      <w:proofErr w:type="spellStart"/>
      <w:r w:rsidR="00A05B74" w:rsidRPr="001D580D">
        <w:t>versan</w:t>
      </w:r>
      <w:r w:rsidR="00463410" w:rsidRPr="001D580D">
        <w:t>ț</w:t>
      </w:r>
      <w:r w:rsidR="00A05B74" w:rsidRPr="001D580D">
        <w:t>i</w:t>
      </w:r>
      <w:proofErr w:type="spellEnd"/>
      <w:r w:rsidR="00A05B74" w:rsidRPr="001D580D">
        <w:t xml:space="preserve"> din </w:t>
      </w:r>
      <w:proofErr w:type="spellStart"/>
      <w:r w:rsidR="00A05B74" w:rsidRPr="001D580D">
        <w:t>stânga</w:t>
      </w:r>
      <w:proofErr w:type="spellEnd"/>
      <w:r w:rsidR="00A05B74" w:rsidRPr="001D580D">
        <w:t xml:space="preserve"> </w:t>
      </w:r>
      <w:proofErr w:type="spellStart"/>
      <w:r w:rsidR="00463410" w:rsidRPr="001D580D">
        <w:t>ș</w:t>
      </w:r>
      <w:r w:rsidR="00A05B74" w:rsidRPr="001D580D">
        <w:t>i</w:t>
      </w:r>
      <w:proofErr w:type="spellEnd"/>
      <w:r w:rsidR="00463410" w:rsidRPr="001D580D">
        <w:t xml:space="preserve"> din</w:t>
      </w:r>
      <w:r w:rsidR="00A05B74" w:rsidRPr="001D580D">
        <w:t xml:space="preserve"> </w:t>
      </w:r>
      <w:proofErr w:type="spellStart"/>
      <w:r w:rsidR="00A05B74" w:rsidRPr="001D580D">
        <w:t>dreapta</w:t>
      </w:r>
      <w:proofErr w:type="spellEnd"/>
      <w:r w:rsidR="00A05B74" w:rsidRPr="001D580D">
        <w:t xml:space="preserve"> </w:t>
      </w:r>
      <w:proofErr w:type="spellStart"/>
      <w:r w:rsidR="00A05B74" w:rsidRPr="001D580D">
        <w:t>Jiului</w:t>
      </w:r>
      <w:proofErr w:type="spellEnd"/>
      <w:r w:rsidR="00A05B74" w:rsidRPr="001D580D">
        <w:t xml:space="preserve"> de Vest, </w:t>
      </w:r>
      <w:proofErr w:type="spellStart"/>
      <w:r w:rsidRPr="001D580D">
        <w:t>ei</w:t>
      </w:r>
      <w:proofErr w:type="spellEnd"/>
      <w:r w:rsidR="00A05B74" w:rsidRPr="001D580D">
        <w:t xml:space="preserve"> sunt : </w:t>
      </w:r>
      <w:proofErr w:type="spellStart"/>
      <w:r w:rsidR="00A05B74" w:rsidRPr="001D580D">
        <w:t>Brăi</w:t>
      </w:r>
      <w:r w:rsidR="00BA4EE6">
        <w:t>ț</w:t>
      </w:r>
      <w:r w:rsidR="00A05B74" w:rsidRPr="001D580D">
        <w:t>a</w:t>
      </w:r>
      <w:proofErr w:type="spellEnd"/>
      <w:r w:rsidR="00A05B74" w:rsidRPr="001D580D">
        <w:t xml:space="preserve">, </w:t>
      </w:r>
      <w:proofErr w:type="spellStart"/>
      <w:r w:rsidR="00A05B74" w:rsidRPr="001D580D">
        <w:t>Tusu</w:t>
      </w:r>
      <w:proofErr w:type="spellEnd"/>
      <w:r w:rsidR="00A05B74" w:rsidRPr="001D580D">
        <w:t xml:space="preserve">, </w:t>
      </w:r>
      <w:proofErr w:type="spellStart"/>
      <w:r w:rsidR="00A05B74" w:rsidRPr="001D580D">
        <w:t>Roşia</w:t>
      </w:r>
      <w:proofErr w:type="spellEnd"/>
      <w:r w:rsidR="00A05B74" w:rsidRPr="001D580D">
        <w:t xml:space="preserve">, </w:t>
      </w:r>
      <w:proofErr w:type="spellStart"/>
      <w:r w:rsidR="00A05B74" w:rsidRPr="001D580D">
        <w:t>Sohodol</w:t>
      </w:r>
      <w:proofErr w:type="spellEnd"/>
      <w:r w:rsidR="00A05B74" w:rsidRPr="001D580D">
        <w:t xml:space="preserve">, Valea Vacii, </w:t>
      </w:r>
      <w:proofErr w:type="spellStart"/>
      <w:r w:rsidR="00A05B74" w:rsidRPr="001D580D">
        <w:t>Juninca</w:t>
      </w:r>
      <w:proofErr w:type="spellEnd"/>
      <w:r w:rsidR="00A05B74" w:rsidRPr="001D580D">
        <w:t xml:space="preserve">, </w:t>
      </w:r>
      <w:proofErr w:type="spellStart"/>
      <w:r w:rsidR="00A05B74" w:rsidRPr="001D580D">
        <w:t>Mierleasa</w:t>
      </w:r>
      <w:proofErr w:type="spellEnd"/>
      <w:r w:rsidR="00A05B74" w:rsidRPr="001D580D">
        <w:t xml:space="preserve">, </w:t>
      </w:r>
      <w:proofErr w:type="spellStart"/>
      <w:r w:rsidR="00A05B74" w:rsidRPr="001D580D">
        <w:t>Mierla</w:t>
      </w:r>
      <w:r w:rsidR="00403BA4" w:rsidRPr="001D580D">
        <w:t>ș</w:t>
      </w:r>
      <w:r w:rsidR="00A05B74" w:rsidRPr="001D580D">
        <w:t>ul</w:t>
      </w:r>
      <w:proofErr w:type="spellEnd"/>
      <w:r w:rsidR="00A05B74" w:rsidRPr="001D580D">
        <w:t xml:space="preserve">, </w:t>
      </w:r>
      <w:proofErr w:type="spellStart"/>
      <w:r w:rsidR="00A05B74" w:rsidRPr="001D580D">
        <w:t>Renghii</w:t>
      </w:r>
      <w:proofErr w:type="spellEnd"/>
      <w:r w:rsidR="00A05B74" w:rsidRPr="001D580D">
        <w:t xml:space="preserve">, Ştefan,  </w:t>
      </w:r>
      <w:proofErr w:type="spellStart"/>
      <w:r w:rsidR="00A05B74" w:rsidRPr="001D580D">
        <w:t>Boncii</w:t>
      </w:r>
      <w:proofErr w:type="spellEnd"/>
      <w:r w:rsidR="00A05B74" w:rsidRPr="001D580D">
        <w:t xml:space="preserve">, Negru, </w:t>
      </w:r>
      <w:proofErr w:type="spellStart"/>
      <w:r w:rsidR="00A05B74" w:rsidRPr="001D580D">
        <w:t>Ferejele</w:t>
      </w:r>
      <w:proofErr w:type="spellEnd"/>
      <w:r w:rsidR="00A05B74" w:rsidRPr="001D580D">
        <w:t>.</w:t>
      </w:r>
    </w:p>
    <w:p w14:paraId="24B64C48" w14:textId="36B018E3" w:rsidR="00A05B74" w:rsidRPr="001D580D" w:rsidRDefault="003C42F8" w:rsidP="001D580D">
      <w:pPr>
        <w:tabs>
          <w:tab w:val="left" w:pos="0"/>
          <w:tab w:val="left" w:pos="1080"/>
        </w:tabs>
        <w:jc w:val="both"/>
        <w:rPr>
          <w:lang w:val="ro-RO"/>
        </w:rPr>
      </w:pPr>
      <w:r w:rsidRPr="001D580D">
        <w:rPr>
          <w:lang w:val="ro-RO"/>
        </w:rPr>
        <w:t xml:space="preserve">           </w:t>
      </w:r>
      <w:r w:rsidR="00A05B74" w:rsidRPr="001D580D">
        <w:rPr>
          <w:lang w:val="ro-RO"/>
        </w:rPr>
        <w:t>Structura geologică variată a reliefului, determină condi</w:t>
      </w:r>
      <w:r w:rsidR="009C51AA" w:rsidRPr="001D580D">
        <w:rPr>
          <w:lang w:val="ro-RO"/>
        </w:rPr>
        <w:t>ț</w:t>
      </w:r>
      <w:r w:rsidR="00A05B74" w:rsidRPr="001D580D">
        <w:rPr>
          <w:lang w:val="ro-RO"/>
        </w:rPr>
        <w:t>ii variate de zăcământ acvifer: de la straturi acvifere în cristalin la straturi  acvifere sub sedimentar.  Densitatea re</w:t>
      </w:r>
      <w:r w:rsidR="00403BA4" w:rsidRPr="001D580D">
        <w:rPr>
          <w:lang w:val="ro-RO"/>
        </w:rPr>
        <w:t>ț</w:t>
      </w:r>
      <w:r w:rsidR="00A05B74" w:rsidRPr="001D580D">
        <w:rPr>
          <w:lang w:val="ro-RO"/>
        </w:rPr>
        <w:t>elei hidrografice este de 0,9 – 0,11 km/km</w:t>
      </w:r>
      <w:r w:rsidR="00A05B74" w:rsidRPr="001D580D">
        <w:rPr>
          <w:vertAlign w:val="superscript"/>
          <w:lang w:val="ro-RO"/>
        </w:rPr>
        <w:t>2</w:t>
      </w:r>
      <w:r w:rsidR="00A05B74" w:rsidRPr="001D580D">
        <w:rPr>
          <w:lang w:val="ro-RO"/>
        </w:rPr>
        <w:t>.</w:t>
      </w:r>
    </w:p>
    <w:p w14:paraId="00993270" w14:textId="1C336169" w:rsidR="00A05B74" w:rsidRPr="001D580D" w:rsidRDefault="00403BA4" w:rsidP="001D580D">
      <w:pPr>
        <w:tabs>
          <w:tab w:val="left" w:pos="0"/>
          <w:tab w:val="left" w:pos="1080"/>
        </w:tabs>
        <w:jc w:val="both"/>
        <w:rPr>
          <w:lang w:val="ro-RO"/>
        </w:rPr>
      </w:pPr>
      <w:r w:rsidRPr="001D580D">
        <w:rPr>
          <w:lang w:val="ro-RO"/>
        </w:rPr>
        <w:t xml:space="preserve">            </w:t>
      </w:r>
      <w:r w:rsidR="00A05B74" w:rsidRPr="001D580D">
        <w:rPr>
          <w:lang w:val="ro-RO"/>
        </w:rPr>
        <w:t>a)- După tipul de alimentare, re</w:t>
      </w:r>
      <w:r w:rsidRPr="001D580D">
        <w:rPr>
          <w:lang w:val="ro-RO"/>
        </w:rPr>
        <w:t>ț</w:t>
      </w:r>
      <w:r w:rsidR="00A05B74" w:rsidRPr="001D580D">
        <w:rPr>
          <w:lang w:val="ro-RO"/>
        </w:rPr>
        <w:t>eaua hidrografică a municipiului LUPENI</w:t>
      </w:r>
      <w:r w:rsidRPr="001D580D">
        <w:rPr>
          <w:lang w:val="ro-RO"/>
        </w:rPr>
        <w:t>,</w:t>
      </w:r>
      <w:r w:rsidR="00A05B74" w:rsidRPr="001D580D">
        <w:rPr>
          <w:lang w:val="ro-RO"/>
        </w:rPr>
        <w:t xml:space="preserve">  apar</w:t>
      </w:r>
      <w:r w:rsidRPr="001D580D">
        <w:rPr>
          <w:lang w:val="ro-RO"/>
        </w:rPr>
        <w:t>ț</w:t>
      </w:r>
      <w:r w:rsidR="00A05B74" w:rsidRPr="001D580D">
        <w:rPr>
          <w:lang w:val="ro-RO"/>
        </w:rPr>
        <w:t xml:space="preserve">ine tipului pluvial moderat cu scurgere superficială ( 30 -40%) </w:t>
      </w:r>
      <w:r w:rsidRPr="001D580D">
        <w:rPr>
          <w:lang w:val="ro-RO"/>
        </w:rPr>
        <w:t>ș</w:t>
      </w:r>
      <w:r w:rsidR="00A05B74" w:rsidRPr="001D580D">
        <w:rPr>
          <w:lang w:val="ro-RO"/>
        </w:rPr>
        <w:t>i alimentare subterană moderată (10-15 %).</w:t>
      </w:r>
    </w:p>
    <w:p w14:paraId="1030A2B8" w14:textId="599954A9" w:rsidR="00A05B74" w:rsidRPr="001D580D" w:rsidRDefault="0085767F" w:rsidP="0085767F">
      <w:pPr>
        <w:tabs>
          <w:tab w:val="left" w:pos="0"/>
          <w:tab w:val="left" w:pos="1080"/>
        </w:tabs>
        <w:jc w:val="both"/>
        <w:rPr>
          <w:lang w:val="ro-RO"/>
        </w:rPr>
      </w:pPr>
      <w:r>
        <w:rPr>
          <w:lang w:val="ro-RO"/>
        </w:rPr>
        <w:t xml:space="preserve">             </w:t>
      </w:r>
      <w:proofErr w:type="spellStart"/>
      <w:r w:rsidR="00A05B74" w:rsidRPr="001D580D">
        <w:rPr>
          <w:lang w:val="ro-RO"/>
        </w:rPr>
        <w:t>Reţeaua</w:t>
      </w:r>
      <w:proofErr w:type="spellEnd"/>
      <w:r w:rsidR="00A05B74" w:rsidRPr="001D580D">
        <w:rPr>
          <w:lang w:val="ro-RO"/>
        </w:rPr>
        <w:t xml:space="preserve"> hidrografică cuprinde :</w:t>
      </w:r>
    </w:p>
    <w:p w14:paraId="34DF30E1" w14:textId="3C69AE59" w:rsidR="00A05B74" w:rsidRPr="001D580D" w:rsidRDefault="0085767F" w:rsidP="001D580D">
      <w:pPr>
        <w:tabs>
          <w:tab w:val="left" w:pos="0"/>
          <w:tab w:val="left" w:pos="1080"/>
        </w:tabs>
        <w:ind w:firstLine="900"/>
        <w:jc w:val="both"/>
        <w:rPr>
          <w:lang w:val="ro-RO"/>
        </w:rPr>
      </w:pPr>
      <w:r>
        <w:rPr>
          <w:lang w:val="ro-RO"/>
        </w:rPr>
        <w:t xml:space="preserve"> </w:t>
      </w:r>
      <w:r w:rsidR="00A05B74" w:rsidRPr="001D580D">
        <w:rPr>
          <w:lang w:val="ro-RO"/>
        </w:rPr>
        <w:t xml:space="preserve"> - râul  Jiul de Vest,</w:t>
      </w:r>
    </w:p>
    <w:p w14:paraId="71630A61" w14:textId="39C704EF" w:rsidR="00A05B74" w:rsidRPr="001D580D" w:rsidRDefault="00A05B74" w:rsidP="001D580D">
      <w:pPr>
        <w:jc w:val="both"/>
        <w:rPr>
          <w:lang w:val="ro-RO"/>
        </w:rPr>
      </w:pPr>
      <w:r w:rsidRPr="001D580D">
        <w:rPr>
          <w:lang w:val="ro-RO"/>
        </w:rPr>
        <w:t xml:space="preserve">               </w:t>
      </w:r>
      <w:r w:rsidR="0085767F">
        <w:rPr>
          <w:lang w:val="ro-RO"/>
        </w:rPr>
        <w:t xml:space="preserve"> </w:t>
      </w:r>
      <w:r w:rsidRPr="001D580D">
        <w:rPr>
          <w:lang w:val="ro-RO"/>
        </w:rPr>
        <w:t xml:space="preserve"> - pârâul </w:t>
      </w:r>
      <w:proofErr w:type="spellStart"/>
      <w:r w:rsidRPr="001D580D">
        <w:rPr>
          <w:lang w:val="ro-RO"/>
        </w:rPr>
        <w:t>Bră</w:t>
      </w:r>
      <w:r w:rsidR="0085767F">
        <w:rPr>
          <w:lang w:val="ro-RO"/>
        </w:rPr>
        <w:t>i</w:t>
      </w:r>
      <w:r w:rsidR="002A6977">
        <w:rPr>
          <w:lang w:val="ro-RO"/>
        </w:rPr>
        <w:t>ț</w:t>
      </w:r>
      <w:r w:rsidRPr="001D580D">
        <w:rPr>
          <w:lang w:val="ro-RO"/>
        </w:rPr>
        <w:t>a</w:t>
      </w:r>
      <w:proofErr w:type="spellEnd"/>
      <w:r w:rsidRPr="001D580D">
        <w:rPr>
          <w:lang w:val="ro-RO"/>
        </w:rPr>
        <w:t>, afluent al râului Jiul de Vest, care are o por</w:t>
      </w:r>
      <w:r w:rsidR="00E841FD" w:rsidRPr="001D580D">
        <w:rPr>
          <w:lang w:val="ro-RO"/>
        </w:rPr>
        <w:t>ț</w:t>
      </w:r>
      <w:r w:rsidRPr="001D580D">
        <w:rPr>
          <w:lang w:val="ro-RO"/>
        </w:rPr>
        <w:t xml:space="preserve">iune regularizată de </w:t>
      </w:r>
      <w:smartTag w:uri="urn:schemas-microsoft-com:office:smarttags" w:element="metricconverter">
        <w:smartTagPr>
          <w:attr w:name="ProductID" w:val="800 m"/>
        </w:smartTagPr>
        <w:r w:rsidRPr="001D580D">
          <w:rPr>
            <w:lang w:val="ro-RO"/>
          </w:rPr>
          <w:t>800 m</w:t>
        </w:r>
      </w:smartTag>
      <w:r w:rsidRPr="001D580D">
        <w:rPr>
          <w:lang w:val="ro-RO"/>
        </w:rPr>
        <w:t xml:space="preserve"> pe teritoriul municipiului LUPENI ;</w:t>
      </w:r>
    </w:p>
    <w:p w14:paraId="7F921D3D" w14:textId="12B1F8FB" w:rsidR="00A05B74" w:rsidRPr="001D580D" w:rsidRDefault="00E841FD" w:rsidP="001D580D">
      <w:pPr>
        <w:tabs>
          <w:tab w:val="left" w:pos="0"/>
          <w:tab w:val="left" w:pos="1080"/>
        </w:tabs>
        <w:jc w:val="both"/>
        <w:rPr>
          <w:lang w:val="ro-RO"/>
        </w:rPr>
      </w:pPr>
      <w:r w:rsidRPr="001D580D">
        <w:rPr>
          <w:lang w:val="ro-RO"/>
        </w:rPr>
        <w:t xml:space="preserve">           </w:t>
      </w:r>
      <w:r w:rsidR="008B0773" w:rsidRPr="001D580D">
        <w:rPr>
          <w:lang w:val="ro-RO"/>
        </w:rPr>
        <w:t xml:space="preserve">  </w:t>
      </w:r>
      <w:r w:rsidRPr="001D580D">
        <w:rPr>
          <w:lang w:val="ro-RO"/>
        </w:rPr>
        <w:t xml:space="preserve">  </w:t>
      </w:r>
      <w:r w:rsidR="00A05B74" w:rsidRPr="001D580D">
        <w:rPr>
          <w:lang w:val="ro-RO"/>
        </w:rPr>
        <w:t>b)- lacuri de acumulare :</w:t>
      </w:r>
    </w:p>
    <w:p w14:paraId="018AE18D" w14:textId="411BBF9C" w:rsidR="00554A40" w:rsidRPr="001D580D" w:rsidRDefault="00A05B74" w:rsidP="001D580D">
      <w:pPr>
        <w:tabs>
          <w:tab w:val="left" w:pos="0"/>
          <w:tab w:val="left" w:pos="1080"/>
        </w:tabs>
        <w:ind w:firstLine="900"/>
        <w:jc w:val="both"/>
        <w:rPr>
          <w:lang w:val="ro-RO"/>
        </w:rPr>
      </w:pPr>
      <w:r w:rsidRPr="001D580D">
        <w:rPr>
          <w:lang w:val="ro-RO"/>
        </w:rPr>
        <w:t xml:space="preserve">La nivelul municipiului LUPENI nu sunt lacuri de acumulare. </w:t>
      </w:r>
    </w:p>
    <w:p w14:paraId="66DC2353" w14:textId="50A95E52" w:rsidR="00A05B74" w:rsidRPr="001D580D" w:rsidRDefault="00E841FD" w:rsidP="001D580D">
      <w:pPr>
        <w:tabs>
          <w:tab w:val="left" w:pos="0"/>
          <w:tab w:val="left" w:pos="1080"/>
        </w:tabs>
        <w:jc w:val="both"/>
        <w:rPr>
          <w:lang w:val="ro-RO"/>
        </w:rPr>
      </w:pPr>
      <w:r w:rsidRPr="001D580D">
        <w:rPr>
          <w:lang w:val="ro-RO"/>
        </w:rPr>
        <w:t xml:space="preserve">           </w:t>
      </w:r>
      <w:r w:rsidR="008B0773" w:rsidRPr="001D580D">
        <w:rPr>
          <w:lang w:val="ro-RO"/>
        </w:rPr>
        <w:t xml:space="preserve"> </w:t>
      </w:r>
      <w:r w:rsidRPr="001D580D">
        <w:rPr>
          <w:lang w:val="ro-RO"/>
        </w:rPr>
        <w:t xml:space="preserve">  </w:t>
      </w:r>
      <w:r w:rsidR="008B0773" w:rsidRPr="001D580D">
        <w:rPr>
          <w:lang w:val="ro-RO"/>
        </w:rPr>
        <w:t xml:space="preserve"> </w:t>
      </w:r>
      <w:r w:rsidR="00A05B74" w:rsidRPr="001D580D">
        <w:rPr>
          <w:lang w:val="ro-RO"/>
        </w:rPr>
        <w:t>c)- caracteristic pedologice :</w:t>
      </w:r>
    </w:p>
    <w:p w14:paraId="26441333" w14:textId="652B479E" w:rsidR="00A05B74" w:rsidRPr="001D580D" w:rsidRDefault="00E841FD" w:rsidP="001D580D">
      <w:pPr>
        <w:tabs>
          <w:tab w:val="left" w:pos="0"/>
          <w:tab w:val="left" w:pos="1080"/>
        </w:tabs>
        <w:jc w:val="both"/>
        <w:rPr>
          <w:lang w:val="ro-RO"/>
        </w:rPr>
      </w:pPr>
      <w:r w:rsidRPr="001D580D">
        <w:rPr>
          <w:lang w:val="ro-RO"/>
        </w:rPr>
        <w:t xml:space="preserve">          </w:t>
      </w:r>
      <w:r w:rsidR="00FC26AA" w:rsidRPr="001D580D">
        <w:rPr>
          <w:lang w:val="ro-RO"/>
        </w:rPr>
        <w:t xml:space="preserve"> </w:t>
      </w:r>
      <w:r w:rsidR="008B0773" w:rsidRPr="001D580D">
        <w:rPr>
          <w:lang w:val="ro-RO"/>
        </w:rPr>
        <w:t xml:space="preserve">  </w:t>
      </w:r>
      <w:r w:rsidRPr="001D580D">
        <w:rPr>
          <w:lang w:val="ro-RO"/>
        </w:rPr>
        <w:t xml:space="preserve">  </w:t>
      </w:r>
      <w:r w:rsidR="00A05B74" w:rsidRPr="001D580D">
        <w:rPr>
          <w:lang w:val="ro-RO"/>
        </w:rPr>
        <w:t xml:space="preserve">În depresiunea LUPENI, pe terase </w:t>
      </w:r>
      <w:r w:rsidR="00714ED1" w:rsidRPr="001D580D">
        <w:rPr>
          <w:lang w:val="ro-RO"/>
        </w:rPr>
        <w:t>ș</w:t>
      </w:r>
      <w:r w:rsidR="00A05B74" w:rsidRPr="001D580D">
        <w:rPr>
          <w:lang w:val="ro-RO"/>
        </w:rPr>
        <w:t xml:space="preserve">i dealuri piemontane se găsesc soluri brune de terasă, cernoziomuri, </w:t>
      </w:r>
      <w:proofErr w:type="spellStart"/>
      <w:r w:rsidR="00A05B74" w:rsidRPr="001D580D">
        <w:rPr>
          <w:lang w:val="ro-RO"/>
        </w:rPr>
        <w:t>smolni</w:t>
      </w:r>
      <w:r w:rsidR="00714ED1" w:rsidRPr="001D580D">
        <w:rPr>
          <w:lang w:val="ro-RO"/>
        </w:rPr>
        <w:t>ț</w:t>
      </w:r>
      <w:r w:rsidR="00A05B74" w:rsidRPr="001D580D">
        <w:rPr>
          <w:lang w:val="ro-RO"/>
        </w:rPr>
        <w:t>e</w:t>
      </w:r>
      <w:proofErr w:type="spellEnd"/>
      <w:r w:rsidR="00A05B74" w:rsidRPr="001D580D">
        <w:rPr>
          <w:lang w:val="ro-RO"/>
        </w:rPr>
        <w:t xml:space="preserve">,, trecându-se spre soluri brune </w:t>
      </w:r>
      <w:r w:rsidR="002A6977">
        <w:rPr>
          <w:lang w:val="ro-RO"/>
        </w:rPr>
        <w:t>ș</w:t>
      </w:r>
      <w:r w:rsidR="00A05B74" w:rsidRPr="001D580D">
        <w:rPr>
          <w:lang w:val="ro-RO"/>
        </w:rPr>
        <w:t>i brun-ro</w:t>
      </w:r>
      <w:r w:rsidR="002A6977">
        <w:rPr>
          <w:lang w:val="ro-RO"/>
        </w:rPr>
        <w:t>ș</w:t>
      </w:r>
      <w:r w:rsidR="00A05B74" w:rsidRPr="001D580D">
        <w:rPr>
          <w:lang w:val="ro-RO"/>
        </w:rPr>
        <w:t>cate de pădure, în  diferite grade de podzolire. Se mai găsesc local, soluri negre de fâne</w:t>
      </w:r>
      <w:r w:rsidR="00FB4915">
        <w:rPr>
          <w:lang w:val="ro-RO"/>
        </w:rPr>
        <w:t>ț</w:t>
      </w:r>
      <w:r w:rsidR="00A05B74" w:rsidRPr="001D580D">
        <w:rPr>
          <w:lang w:val="ro-RO"/>
        </w:rPr>
        <w:t xml:space="preserve">e, rendzine </w:t>
      </w:r>
      <w:r w:rsidR="00FB4915">
        <w:rPr>
          <w:lang w:val="ro-RO"/>
        </w:rPr>
        <w:t>ș</w:t>
      </w:r>
      <w:r w:rsidR="00A05B74" w:rsidRPr="001D580D">
        <w:rPr>
          <w:lang w:val="ro-RO"/>
        </w:rPr>
        <w:t xml:space="preserve">i </w:t>
      </w:r>
      <w:proofErr w:type="spellStart"/>
      <w:r w:rsidR="00A05B74" w:rsidRPr="001D580D">
        <w:rPr>
          <w:lang w:val="ro-RO"/>
        </w:rPr>
        <w:t>pseudorendzine</w:t>
      </w:r>
      <w:proofErr w:type="spellEnd"/>
      <w:r w:rsidR="00A05B74" w:rsidRPr="001D580D">
        <w:rPr>
          <w:lang w:val="ro-RO"/>
        </w:rPr>
        <w:t xml:space="preserve">, soluri cu puternică eroziune </w:t>
      </w:r>
      <w:r w:rsidR="002A6977">
        <w:rPr>
          <w:lang w:val="ro-RO"/>
        </w:rPr>
        <w:t>ș</w:t>
      </w:r>
      <w:r w:rsidR="00A05B74" w:rsidRPr="001D580D">
        <w:rPr>
          <w:lang w:val="ro-RO"/>
        </w:rPr>
        <w:t>i chiar rocă la zi.(terenuri neproductive)</w:t>
      </w:r>
    </w:p>
    <w:p w14:paraId="1CA16286" w14:textId="4E85A0C7" w:rsidR="00A05B74" w:rsidRPr="001D580D" w:rsidRDefault="00714ED1" w:rsidP="001D580D">
      <w:pPr>
        <w:tabs>
          <w:tab w:val="left" w:pos="0"/>
          <w:tab w:val="left" w:pos="1080"/>
        </w:tabs>
        <w:jc w:val="both"/>
        <w:rPr>
          <w:lang w:val="ro-RO"/>
        </w:rPr>
      </w:pPr>
      <w:r w:rsidRPr="001D580D">
        <w:rPr>
          <w:lang w:val="ro-RO"/>
        </w:rPr>
        <w:t xml:space="preserve">              </w:t>
      </w:r>
      <w:r w:rsidR="00A05B74" w:rsidRPr="001D580D">
        <w:rPr>
          <w:lang w:val="ro-RO"/>
        </w:rPr>
        <w:t>d)- lacuri, iazuri  - nu este cazul</w:t>
      </w:r>
    </w:p>
    <w:p w14:paraId="446B1826" w14:textId="6F675FAA" w:rsidR="00A758CC" w:rsidRPr="001D580D" w:rsidRDefault="00A05B74" w:rsidP="001D580D">
      <w:pPr>
        <w:jc w:val="both"/>
        <w:rPr>
          <w:lang w:val="ro-RO"/>
        </w:rPr>
      </w:pPr>
      <w:r w:rsidRPr="001D580D">
        <w:rPr>
          <w:lang w:val="ro-RO"/>
        </w:rPr>
        <w:t xml:space="preserve">              e)- acumulări piscicole – suprafe</w:t>
      </w:r>
      <w:r w:rsidR="00714ED1" w:rsidRPr="001D580D">
        <w:rPr>
          <w:lang w:val="ro-RO"/>
        </w:rPr>
        <w:t>ț</w:t>
      </w:r>
      <w:r w:rsidRPr="001D580D">
        <w:rPr>
          <w:lang w:val="ro-RO"/>
        </w:rPr>
        <w:t>e  - nu este cazul</w:t>
      </w:r>
    </w:p>
    <w:p w14:paraId="6092975D" w14:textId="68AD9303" w:rsidR="00554A40" w:rsidRPr="00FB4915" w:rsidRDefault="00554A40" w:rsidP="00FB4915">
      <w:pPr>
        <w:tabs>
          <w:tab w:val="left" w:pos="0"/>
          <w:tab w:val="left" w:pos="1080"/>
        </w:tabs>
        <w:jc w:val="both"/>
        <w:rPr>
          <w:lang w:val="ro-RO"/>
        </w:rPr>
      </w:pPr>
      <w:r w:rsidRPr="00FB4915">
        <w:rPr>
          <w:lang w:val="ro-RO"/>
        </w:rPr>
        <w:t xml:space="preserve">             </w:t>
      </w:r>
      <w:r w:rsidR="008B0773" w:rsidRPr="00FB4915">
        <w:rPr>
          <w:lang w:val="ro-RO"/>
        </w:rPr>
        <w:t xml:space="preserve"> </w:t>
      </w:r>
      <w:r w:rsidR="00D52F5C" w:rsidRPr="00FB4915">
        <w:rPr>
          <w:lang w:val="ro-RO"/>
        </w:rPr>
        <w:t>f</w:t>
      </w:r>
      <w:r w:rsidRPr="00FB4915">
        <w:rPr>
          <w:lang w:val="ro-RO"/>
        </w:rPr>
        <w:t xml:space="preserve">)- amenajări hidrotehnice – diguri, baraje, alte lucrări de apărare împotriva inundațiilor, etc. </w:t>
      </w:r>
    </w:p>
    <w:p w14:paraId="4BCEE01E" w14:textId="5600B4EC" w:rsidR="00FB4915" w:rsidRDefault="00DA45C9" w:rsidP="00FB4915">
      <w:pPr>
        <w:tabs>
          <w:tab w:val="left" w:pos="0"/>
          <w:tab w:val="left" w:pos="1080"/>
        </w:tabs>
        <w:jc w:val="both"/>
        <w:rPr>
          <w:lang w:val="ro-RO"/>
        </w:rPr>
      </w:pPr>
      <w:r w:rsidRPr="00FB4915">
        <w:rPr>
          <w:b/>
          <w:lang w:val="ro-RO"/>
        </w:rPr>
        <w:t xml:space="preserve">         </w:t>
      </w:r>
      <w:r w:rsidR="00FC26AA" w:rsidRPr="00FB4915">
        <w:rPr>
          <w:b/>
          <w:lang w:val="ro-RO"/>
        </w:rPr>
        <w:t xml:space="preserve"> </w:t>
      </w:r>
      <w:r w:rsidRPr="00FB4915">
        <w:rPr>
          <w:b/>
          <w:lang w:val="ro-RO"/>
        </w:rPr>
        <w:t xml:space="preserve"> </w:t>
      </w:r>
      <w:r w:rsidR="00A572CF">
        <w:rPr>
          <w:b/>
          <w:lang w:val="ro-RO"/>
        </w:rPr>
        <w:t xml:space="preserve"> </w:t>
      </w:r>
      <w:r w:rsidRPr="00FB4915">
        <w:rPr>
          <w:b/>
          <w:lang w:val="ro-RO"/>
        </w:rPr>
        <w:t xml:space="preserve"> </w:t>
      </w:r>
      <w:r w:rsidR="00554A40" w:rsidRPr="00FB4915">
        <w:rPr>
          <w:b/>
          <w:lang w:val="ro-RO"/>
        </w:rPr>
        <w:t>Barajul de pe Jiul de Vest</w:t>
      </w:r>
      <w:r w:rsidR="00554A40" w:rsidRPr="00FB4915">
        <w:rPr>
          <w:lang w:val="ro-RO"/>
        </w:rPr>
        <w:t>-clasa de importan</w:t>
      </w:r>
      <w:r w:rsidRPr="00FB4915">
        <w:rPr>
          <w:lang w:val="ro-RO"/>
        </w:rPr>
        <w:t>ț</w:t>
      </w:r>
      <w:r w:rsidR="00554A40" w:rsidRPr="00FB4915">
        <w:rPr>
          <w:lang w:val="ro-RO"/>
        </w:rPr>
        <w:t>ă II;</w:t>
      </w:r>
      <w:r w:rsidRPr="00FB4915">
        <w:rPr>
          <w:lang w:val="ro-RO"/>
        </w:rPr>
        <w:t xml:space="preserve"> </w:t>
      </w:r>
    </w:p>
    <w:p w14:paraId="72C5C6DD" w14:textId="17E1EAD4" w:rsidR="00554A40" w:rsidRPr="00FB4915" w:rsidRDefault="00FB4915" w:rsidP="00FB4915">
      <w:pPr>
        <w:tabs>
          <w:tab w:val="left" w:pos="0"/>
          <w:tab w:val="left" w:pos="1080"/>
        </w:tabs>
        <w:jc w:val="both"/>
        <w:rPr>
          <w:lang w:val="ro-RO"/>
        </w:rPr>
      </w:pPr>
      <w:r>
        <w:rPr>
          <w:lang w:val="ro-RO"/>
        </w:rPr>
        <w:t xml:space="preserve">              </w:t>
      </w:r>
      <w:r w:rsidR="00554A40" w:rsidRPr="00FB4915">
        <w:rPr>
          <w:lang w:val="ro-RO"/>
        </w:rPr>
        <w:t>categoria de importan</w:t>
      </w:r>
      <w:r w:rsidR="00DA45C9" w:rsidRPr="00FB4915">
        <w:rPr>
          <w:lang w:val="ro-RO"/>
        </w:rPr>
        <w:t>ț</w:t>
      </w:r>
      <w:r w:rsidR="00554A40" w:rsidRPr="00FB4915">
        <w:rPr>
          <w:lang w:val="ro-RO"/>
        </w:rPr>
        <w:t>ă conform NTLH-021B;</w:t>
      </w:r>
    </w:p>
    <w:p w14:paraId="49D1751F" w14:textId="667C772D" w:rsidR="00D52F5C" w:rsidRPr="00FB4915" w:rsidRDefault="00DA45C9" w:rsidP="00FB4915">
      <w:pPr>
        <w:tabs>
          <w:tab w:val="left" w:pos="0"/>
          <w:tab w:val="left" w:pos="1080"/>
        </w:tabs>
        <w:jc w:val="both"/>
        <w:rPr>
          <w:lang w:val="ro-RO"/>
        </w:rPr>
      </w:pPr>
      <w:r w:rsidRPr="00FB4915">
        <w:rPr>
          <w:lang w:val="ro-RO"/>
        </w:rPr>
        <w:t xml:space="preserve">          </w:t>
      </w:r>
      <w:r w:rsidR="00FC26AA" w:rsidRPr="00FB4915">
        <w:rPr>
          <w:lang w:val="ro-RO"/>
        </w:rPr>
        <w:t xml:space="preserve"> </w:t>
      </w:r>
      <w:r w:rsidRPr="00FB4915">
        <w:rPr>
          <w:lang w:val="ro-RO"/>
        </w:rPr>
        <w:t xml:space="preserve"> </w:t>
      </w:r>
      <w:r w:rsidR="00554A40" w:rsidRPr="00FB4915">
        <w:rPr>
          <w:lang w:val="ro-RO"/>
        </w:rPr>
        <w:t>Caracteristici ale acumulării:</w:t>
      </w:r>
      <w:r w:rsidR="001A3F7C" w:rsidRPr="00FB4915">
        <w:rPr>
          <w:lang w:val="ro-RO"/>
        </w:rPr>
        <w:t xml:space="preserve"> </w:t>
      </w:r>
      <w:r w:rsidR="00554A40" w:rsidRPr="00FB4915">
        <w:rPr>
          <w:lang w:val="ro-RO"/>
        </w:rPr>
        <w:t>- nod  de captare la 1,5</w:t>
      </w:r>
      <w:r w:rsidR="00D52F5C" w:rsidRPr="00FB4915">
        <w:rPr>
          <w:lang w:val="ro-RO"/>
        </w:rPr>
        <w:t xml:space="preserve"> </w:t>
      </w:r>
      <w:r w:rsidR="00554A40" w:rsidRPr="00FB4915">
        <w:rPr>
          <w:lang w:val="ro-RO"/>
        </w:rPr>
        <w:t>km amonte printr-un baraj de tip mobil echipat cu 5 stavile segment, având o deschidere de 16</w:t>
      </w:r>
      <w:r w:rsidR="00D52F5C" w:rsidRPr="00FB4915">
        <w:rPr>
          <w:lang w:val="ro-RO"/>
        </w:rPr>
        <w:t xml:space="preserve"> </w:t>
      </w:r>
      <w:r w:rsidR="00554A40" w:rsidRPr="00FB4915">
        <w:rPr>
          <w:lang w:val="ro-RO"/>
        </w:rPr>
        <w:t>m</w:t>
      </w:r>
      <w:r w:rsidR="00D52F5C" w:rsidRPr="00FB4915">
        <w:rPr>
          <w:lang w:val="ro-RO"/>
        </w:rPr>
        <w:t>.</w:t>
      </w:r>
      <w:r w:rsidR="00554A40" w:rsidRPr="00FB4915">
        <w:rPr>
          <w:lang w:val="ro-RO"/>
        </w:rPr>
        <w:t xml:space="preserve"> </w:t>
      </w:r>
      <w:r w:rsidR="00D52F5C" w:rsidRPr="00FB4915">
        <w:rPr>
          <w:lang w:val="ro-RO"/>
        </w:rPr>
        <w:t>ș</w:t>
      </w:r>
      <w:r w:rsidR="00554A40" w:rsidRPr="00FB4915">
        <w:rPr>
          <w:lang w:val="ro-RO"/>
        </w:rPr>
        <w:t>i o înăl</w:t>
      </w:r>
      <w:r w:rsidR="00440220">
        <w:rPr>
          <w:lang w:val="ro-RO"/>
        </w:rPr>
        <w:t>ț</w:t>
      </w:r>
      <w:r w:rsidR="00554A40" w:rsidRPr="00FB4915">
        <w:rPr>
          <w:lang w:val="ro-RO"/>
        </w:rPr>
        <w:t>ime de re</w:t>
      </w:r>
      <w:r w:rsidR="00A441E2" w:rsidRPr="00FB4915">
        <w:rPr>
          <w:lang w:val="ro-RO"/>
        </w:rPr>
        <w:t>ț</w:t>
      </w:r>
      <w:r w:rsidR="00554A40" w:rsidRPr="00FB4915">
        <w:rPr>
          <w:lang w:val="ro-RO"/>
        </w:rPr>
        <w:t>inere de 2,35</w:t>
      </w:r>
      <w:r w:rsidR="00D52F5C" w:rsidRPr="00FB4915">
        <w:rPr>
          <w:lang w:val="ro-RO"/>
        </w:rPr>
        <w:t xml:space="preserve"> </w:t>
      </w:r>
      <w:r w:rsidR="00554A40" w:rsidRPr="00FB4915">
        <w:rPr>
          <w:lang w:val="ro-RO"/>
        </w:rPr>
        <w:t>m</w:t>
      </w:r>
      <w:r w:rsidR="00D52F5C" w:rsidRPr="00FB4915">
        <w:rPr>
          <w:lang w:val="ro-RO"/>
        </w:rPr>
        <w:t>.</w:t>
      </w:r>
    </w:p>
    <w:p w14:paraId="286B04B2" w14:textId="48677634" w:rsidR="00554A40" w:rsidRPr="00FB4915" w:rsidRDefault="00D52F5C" w:rsidP="00FB4915">
      <w:pPr>
        <w:tabs>
          <w:tab w:val="left" w:pos="0"/>
          <w:tab w:val="left" w:pos="1080"/>
        </w:tabs>
        <w:jc w:val="both"/>
        <w:rPr>
          <w:lang w:val="ro-RO"/>
        </w:rPr>
      </w:pPr>
      <w:r w:rsidRPr="00FB4915">
        <w:rPr>
          <w:lang w:val="ro-RO"/>
        </w:rPr>
        <w:t xml:space="preserve">         </w:t>
      </w:r>
      <w:r w:rsidR="00FC26AA" w:rsidRPr="00FB4915">
        <w:rPr>
          <w:lang w:val="ro-RO"/>
        </w:rPr>
        <w:t xml:space="preserve"> </w:t>
      </w:r>
      <w:r w:rsidRPr="00FB4915">
        <w:rPr>
          <w:lang w:val="ro-RO"/>
        </w:rPr>
        <w:t xml:space="preserve"> </w:t>
      </w:r>
      <w:r w:rsidR="00FB4915" w:rsidRPr="00FB4915">
        <w:rPr>
          <w:lang w:val="ro-RO"/>
        </w:rPr>
        <w:t xml:space="preserve"> </w:t>
      </w:r>
      <w:r w:rsidR="00554A40" w:rsidRPr="00FB4915">
        <w:rPr>
          <w:lang w:val="ro-RO"/>
        </w:rPr>
        <w:t>.În aval la 200</w:t>
      </w:r>
      <w:r w:rsidR="00A441E2" w:rsidRPr="00FB4915">
        <w:rPr>
          <w:lang w:val="ro-RO"/>
        </w:rPr>
        <w:t xml:space="preserve"> </w:t>
      </w:r>
      <w:r w:rsidR="00554A40" w:rsidRPr="00FB4915">
        <w:rPr>
          <w:lang w:val="ro-RO"/>
        </w:rPr>
        <w:t>m</w:t>
      </w:r>
      <w:r w:rsidR="00A441E2" w:rsidRPr="00FB4915">
        <w:rPr>
          <w:lang w:val="ro-RO"/>
        </w:rPr>
        <w:t>.</w:t>
      </w:r>
      <w:r w:rsidR="00554A40" w:rsidRPr="00FB4915">
        <w:rPr>
          <w:lang w:val="ro-RO"/>
        </w:rPr>
        <w:t xml:space="preserve"> de priza de apă se află un decantor cu debit de 54.000</w:t>
      </w:r>
      <w:r w:rsidR="00A441E2" w:rsidRPr="00FB4915">
        <w:rPr>
          <w:lang w:val="ro-RO"/>
        </w:rPr>
        <w:t xml:space="preserve"> </w:t>
      </w:r>
      <w:r w:rsidR="00554A40" w:rsidRPr="00FB4915">
        <w:rPr>
          <w:lang w:val="ro-RO"/>
        </w:rPr>
        <w:t>mc/h.</w:t>
      </w:r>
    </w:p>
    <w:p w14:paraId="60AD7EA0" w14:textId="442E81C1" w:rsidR="00A441E2" w:rsidRPr="00FB4915" w:rsidRDefault="00DA45C9" w:rsidP="00FB4915">
      <w:pPr>
        <w:tabs>
          <w:tab w:val="left" w:pos="0"/>
          <w:tab w:val="left" w:pos="1080"/>
        </w:tabs>
        <w:jc w:val="both"/>
        <w:rPr>
          <w:lang w:val="ro-RO"/>
        </w:rPr>
      </w:pPr>
      <w:r w:rsidRPr="00FB4915">
        <w:rPr>
          <w:lang w:val="ro-RO"/>
        </w:rPr>
        <w:t xml:space="preserve">         </w:t>
      </w:r>
      <w:r w:rsidR="00FC26AA" w:rsidRPr="00FB4915">
        <w:rPr>
          <w:lang w:val="ro-RO"/>
        </w:rPr>
        <w:t xml:space="preserve"> </w:t>
      </w:r>
      <w:r w:rsidRPr="00FB4915">
        <w:rPr>
          <w:lang w:val="ro-RO"/>
        </w:rPr>
        <w:t xml:space="preserve"> </w:t>
      </w:r>
      <w:r w:rsidR="00FB4915" w:rsidRPr="00FB4915">
        <w:rPr>
          <w:lang w:val="ro-RO"/>
        </w:rPr>
        <w:t xml:space="preserve"> </w:t>
      </w:r>
      <w:r w:rsidR="001A3F7C" w:rsidRPr="00FB4915">
        <w:rPr>
          <w:lang w:val="ro-RO"/>
        </w:rPr>
        <w:t xml:space="preserve"> </w:t>
      </w:r>
      <w:r w:rsidR="00554A40" w:rsidRPr="00FB4915">
        <w:rPr>
          <w:lang w:val="ro-RO"/>
        </w:rPr>
        <w:t>Caracteristici tehnice ale barajului:</w:t>
      </w:r>
      <w:r w:rsidR="00A441E2" w:rsidRPr="00FB4915">
        <w:rPr>
          <w:lang w:val="ro-RO"/>
        </w:rPr>
        <w:t xml:space="preserve"> </w:t>
      </w:r>
      <w:r w:rsidR="00554A40" w:rsidRPr="00FB4915">
        <w:rPr>
          <w:lang w:val="ro-RO"/>
        </w:rPr>
        <w:t>cota coronament 633,3 md</w:t>
      </w:r>
      <w:r w:rsidR="00A441E2" w:rsidRPr="00FB4915">
        <w:rPr>
          <w:lang w:val="ro-RO"/>
        </w:rPr>
        <w:t xml:space="preserve"> </w:t>
      </w:r>
      <w:r w:rsidR="00554A40" w:rsidRPr="00FB4915">
        <w:rPr>
          <w:lang w:val="ro-RO"/>
        </w:rPr>
        <w:t>M;</w:t>
      </w:r>
    </w:p>
    <w:p w14:paraId="4C661C9F" w14:textId="583FEE9A" w:rsidR="00054F04" w:rsidRPr="00054F04" w:rsidRDefault="00A441E2" w:rsidP="00054F04">
      <w:pPr>
        <w:tabs>
          <w:tab w:val="left" w:pos="0"/>
          <w:tab w:val="left" w:pos="1080"/>
        </w:tabs>
        <w:jc w:val="both"/>
        <w:rPr>
          <w:lang w:val="ro-RO"/>
        </w:rPr>
      </w:pPr>
      <w:r w:rsidRPr="00FB4915">
        <w:rPr>
          <w:lang w:val="ro-RO"/>
        </w:rPr>
        <w:t xml:space="preserve">         </w:t>
      </w:r>
      <w:r w:rsidR="001A3F7C" w:rsidRPr="00FB4915">
        <w:rPr>
          <w:lang w:val="ro-RO"/>
        </w:rPr>
        <w:t xml:space="preserve">  </w:t>
      </w:r>
      <w:r w:rsidR="00554A40" w:rsidRPr="00FB4915">
        <w:rPr>
          <w:lang w:val="ro-RO"/>
        </w:rPr>
        <w:t>lă</w:t>
      </w:r>
      <w:r w:rsidRPr="00FB4915">
        <w:rPr>
          <w:lang w:val="ro-RO"/>
        </w:rPr>
        <w:t>ț</w:t>
      </w:r>
      <w:r w:rsidR="00554A40" w:rsidRPr="00FB4915">
        <w:rPr>
          <w:lang w:val="ro-RO"/>
        </w:rPr>
        <w:t>imea baraj:13m;</w:t>
      </w:r>
      <w:r w:rsidRPr="00FB4915">
        <w:rPr>
          <w:lang w:val="ro-RO"/>
        </w:rPr>
        <w:t xml:space="preserve"> </w:t>
      </w:r>
      <w:r w:rsidR="00554A40" w:rsidRPr="00FB4915">
        <w:rPr>
          <w:lang w:val="ro-RO"/>
        </w:rPr>
        <w:t>Lungimea frontului de versant:</w:t>
      </w:r>
      <w:r w:rsidRPr="00FB4915">
        <w:rPr>
          <w:lang w:val="ro-RO"/>
        </w:rPr>
        <w:t xml:space="preserve"> </w:t>
      </w:r>
      <w:r w:rsidR="00554A40" w:rsidRPr="00FB4915">
        <w:rPr>
          <w:lang w:val="ro-RO"/>
        </w:rPr>
        <w:t>109,5m;</w:t>
      </w:r>
      <w:r w:rsidRPr="00FB4915">
        <w:rPr>
          <w:lang w:val="ro-RO"/>
        </w:rPr>
        <w:t xml:space="preserve"> </w:t>
      </w:r>
      <w:r w:rsidR="00554A40" w:rsidRPr="00FB4915">
        <w:rPr>
          <w:lang w:val="ro-RO"/>
        </w:rPr>
        <w:t>înăl</w:t>
      </w:r>
      <w:r w:rsidR="00440220">
        <w:rPr>
          <w:lang w:val="ro-RO"/>
        </w:rPr>
        <w:t>ț</w:t>
      </w:r>
      <w:r w:rsidR="00554A40" w:rsidRPr="00FB4915">
        <w:rPr>
          <w:lang w:val="ro-RO"/>
        </w:rPr>
        <w:t>imea barajului din fundaţie:11,3m.</w:t>
      </w:r>
      <w:r w:rsidR="00236082">
        <w:rPr>
          <w:lang w:val="ro-RO"/>
        </w:rPr>
        <w:t xml:space="preserve">                                                                                                                                                                                                                                                                              </w:t>
      </w:r>
    </w:p>
    <w:p w14:paraId="29E8F28B" w14:textId="77777777" w:rsidR="00054F04" w:rsidRDefault="00054F04" w:rsidP="00440220">
      <w:pPr>
        <w:tabs>
          <w:tab w:val="left" w:pos="0"/>
          <w:tab w:val="left" w:pos="1080"/>
          <w:tab w:val="left" w:pos="7020"/>
        </w:tabs>
        <w:jc w:val="center"/>
        <w:rPr>
          <w:b/>
          <w:u w:val="single"/>
          <w:lang w:val="ro-RO"/>
        </w:rPr>
      </w:pPr>
    </w:p>
    <w:p w14:paraId="3D4058D4" w14:textId="5C44F519" w:rsidR="00CB78C2" w:rsidRPr="00FB4915" w:rsidRDefault="000712F0" w:rsidP="00862682">
      <w:pPr>
        <w:tabs>
          <w:tab w:val="left" w:pos="0"/>
          <w:tab w:val="left" w:pos="1080"/>
          <w:tab w:val="left" w:pos="7020"/>
        </w:tabs>
        <w:jc w:val="center"/>
        <w:rPr>
          <w:b/>
          <w:u w:val="single"/>
          <w:lang w:val="ro-RO"/>
        </w:rPr>
      </w:pPr>
      <w:r w:rsidRPr="00FB4915">
        <w:rPr>
          <w:b/>
          <w:u w:val="single"/>
          <w:lang w:val="ro-RO"/>
        </w:rPr>
        <w:t>Sec</w:t>
      </w:r>
      <w:r w:rsidR="00005153">
        <w:rPr>
          <w:b/>
          <w:u w:val="single"/>
          <w:lang w:val="ro-RO"/>
        </w:rPr>
        <w:t>ț</w:t>
      </w:r>
      <w:r w:rsidRPr="00FB4915">
        <w:rPr>
          <w:b/>
          <w:u w:val="single"/>
          <w:lang w:val="ro-RO"/>
        </w:rPr>
        <w:t xml:space="preserve">iunea </w:t>
      </w:r>
      <w:r w:rsidR="00862682">
        <w:rPr>
          <w:b/>
          <w:u w:val="single"/>
          <w:lang w:val="ro-RO"/>
        </w:rPr>
        <w:t>IV</w:t>
      </w:r>
    </w:p>
    <w:p w14:paraId="5A6B2032" w14:textId="0D9BDE4E" w:rsidR="00CB78C2" w:rsidRDefault="000712F0" w:rsidP="00862682">
      <w:pPr>
        <w:tabs>
          <w:tab w:val="left" w:pos="0"/>
          <w:tab w:val="left" w:pos="1080"/>
          <w:tab w:val="left" w:pos="7020"/>
        </w:tabs>
        <w:jc w:val="center"/>
        <w:rPr>
          <w:b/>
          <w:lang w:val="ro-RO"/>
        </w:rPr>
      </w:pPr>
      <w:r w:rsidRPr="00FB4915">
        <w:rPr>
          <w:b/>
          <w:lang w:val="ro-RO"/>
        </w:rPr>
        <w:t>Popula</w:t>
      </w:r>
      <w:r w:rsidR="00162FAB" w:rsidRPr="00FB4915">
        <w:rPr>
          <w:b/>
          <w:lang w:val="ro-RO"/>
        </w:rPr>
        <w:t>ț</w:t>
      </w:r>
      <w:r w:rsidRPr="00FB4915">
        <w:rPr>
          <w:b/>
          <w:lang w:val="ro-RO"/>
        </w:rPr>
        <w:t>ia</w:t>
      </w:r>
    </w:p>
    <w:p w14:paraId="0CD56406" w14:textId="77777777" w:rsidR="00862682" w:rsidRPr="00FB4915" w:rsidRDefault="00862682" w:rsidP="00862682">
      <w:pPr>
        <w:tabs>
          <w:tab w:val="left" w:pos="0"/>
          <w:tab w:val="left" w:pos="1080"/>
          <w:tab w:val="left" w:pos="7020"/>
        </w:tabs>
        <w:jc w:val="center"/>
        <w:rPr>
          <w:b/>
          <w:lang w:val="ro-RO"/>
        </w:rPr>
      </w:pPr>
    </w:p>
    <w:p w14:paraId="6BFAC77F" w14:textId="5487D80A" w:rsidR="00CB78C2" w:rsidRPr="00FB4915" w:rsidRDefault="00CB78C2" w:rsidP="00FB4915">
      <w:pPr>
        <w:tabs>
          <w:tab w:val="left" w:pos="0"/>
          <w:tab w:val="left" w:pos="1080"/>
          <w:tab w:val="left" w:pos="7020"/>
        </w:tabs>
        <w:jc w:val="both"/>
        <w:rPr>
          <w:b/>
          <w:lang w:val="ro-RO"/>
        </w:rPr>
      </w:pPr>
      <w:r w:rsidRPr="00FB4915">
        <w:rPr>
          <w:shd w:val="clear" w:color="auto" w:fill="F4F4F4"/>
        </w:rPr>
        <w:t xml:space="preserve">    </w:t>
      </w:r>
      <w:r w:rsidR="00DE634B">
        <w:rPr>
          <w:shd w:val="clear" w:color="auto" w:fill="F4F4F4"/>
        </w:rPr>
        <w:t xml:space="preserve">          </w:t>
      </w:r>
      <w:r w:rsidRPr="00FB4915">
        <w:rPr>
          <w:shd w:val="clear" w:color="auto" w:fill="F4F4F4"/>
        </w:rPr>
        <w:t xml:space="preserve">Conform </w:t>
      </w:r>
      <w:proofErr w:type="spellStart"/>
      <w:r w:rsidRPr="00FB4915">
        <w:rPr>
          <w:shd w:val="clear" w:color="auto" w:fill="F4F4F4"/>
        </w:rPr>
        <w:t>recensământului</w:t>
      </w:r>
      <w:proofErr w:type="spellEnd"/>
      <w:r w:rsidRPr="00FB4915">
        <w:rPr>
          <w:shd w:val="clear" w:color="auto" w:fill="F4F4F4"/>
        </w:rPr>
        <w:t xml:space="preserve"> </w:t>
      </w:r>
      <w:proofErr w:type="spellStart"/>
      <w:r w:rsidRPr="00FB4915">
        <w:rPr>
          <w:shd w:val="clear" w:color="auto" w:fill="F4F4F4"/>
        </w:rPr>
        <w:t>realizat</w:t>
      </w:r>
      <w:proofErr w:type="spellEnd"/>
      <w:r w:rsidRPr="00FB4915">
        <w:rPr>
          <w:shd w:val="clear" w:color="auto" w:fill="F4F4F4"/>
        </w:rPr>
        <w:t xml:space="preserve"> la </w:t>
      </w:r>
      <w:proofErr w:type="spellStart"/>
      <w:r w:rsidRPr="00FB4915">
        <w:rPr>
          <w:shd w:val="clear" w:color="auto" w:fill="F4F4F4"/>
        </w:rPr>
        <w:t>nivel</w:t>
      </w:r>
      <w:proofErr w:type="spellEnd"/>
      <w:r w:rsidRPr="00FB4915">
        <w:rPr>
          <w:shd w:val="clear" w:color="auto" w:fill="F4F4F4"/>
        </w:rPr>
        <w:t xml:space="preserve"> </w:t>
      </w:r>
      <w:proofErr w:type="spellStart"/>
      <w:r w:rsidRPr="00FB4915">
        <w:rPr>
          <w:shd w:val="clear" w:color="auto" w:fill="F4F4F4"/>
        </w:rPr>
        <w:t>național</w:t>
      </w:r>
      <w:proofErr w:type="spellEnd"/>
      <w:r w:rsidRPr="00FB4915">
        <w:rPr>
          <w:shd w:val="clear" w:color="auto" w:fill="F4F4F4"/>
        </w:rPr>
        <w:t xml:space="preserve"> </w:t>
      </w:r>
      <w:proofErr w:type="spellStart"/>
      <w:r w:rsidRPr="00FB4915">
        <w:rPr>
          <w:shd w:val="clear" w:color="auto" w:fill="F4F4F4"/>
        </w:rPr>
        <w:t>în</w:t>
      </w:r>
      <w:proofErr w:type="spellEnd"/>
      <w:r w:rsidRPr="00FB4915">
        <w:rPr>
          <w:shd w:val="clear" w:color="auto" w:fill="F4F4F4"/>
        </w:rPr>
        <w:t xml:space="preserve"> 2022, </w:t>
      </w:r>
      <w:proofErr w:type="spellStart"/>
      <w:r w:rsidRPr="00FB4915">
        <w:rPr>
          <w:shd w:val="clear" w:color="auto" w:fill="F4F4F4"/>
        </w:rPr>
        <w:t>populația</w:t>
      </w:r>
      <w:proofErr w:type="spellEnd"/>
      <w:r w:rsidRPr="00FB4915">
        <w:rPr>
          <w:shd w:val="clear" w:color="auto" w:fill="F4F4F4"/>
        </w:rPr>
        <w:t xml:space="preserve"> </w:t>
      </w:r>
      <w:proofErr w:type="spellStart"/>
      <w:r w:rsidRPr="00FB4915">
        <w:rPr>
          <w:shd w:val="clear" w:color="auto" w:fill="F4F4F4"/>
        </w:rPr>
        <w:t>municipiului</w:t>
      </w:r>
      <w:proofErr w:type="spellEnd"/>
      <w:r w:rsidRPr="00FB4915">
        <w:rPr>
          <w:shd w:val="clear" w:color="auto" w:fill="F4F4F4"/>
        </w:rPr>
        <w:t xml:space="preserve"> </w:t>
      </w:r>
      <w:proofErr w:type="spellStart"/>
      <w:r w:rsidRPr="00FB4915">
        <w:rPr>
          <w:shd w:val="clear" w:color="auto" w:fill="F4F4F4"/>
        </w:rPr>
        <w:t>Lupeni</w:t>
      </w:r>
      <w:proofErr w:type="spellEnd"/>
      <w:r w:rsidR="00831BF8" w:rsidRPr="00FB4915">
        <w:rPr>
          <w:shd w:val="clear" w:color="auto" w:fill="F4F4F4"/>
        </w:rPr>
        <w:t xml:space="preserve">                   </w:t>
      </w:r>
      <w:r w:rsidRPr="00FB4915">
        <w:rPr>
          <w:shd w:val="clear" w:color="auto" w:fill="F4F4F4"/>
        </w:rPr>
        <w:t xml:space="preserve"> </w:t>
      </w:r>
      <w:proofErr w:type="spellStart"/>
      <w:r w:rsidRPr="00FB4915">
        <w:rPr>
          <w:shd w:val="clear" w:color="auto" w:fill="F4F4F4"/>
        </w:rPr>
        <w:t>este</w:t>
      </w:r>
      <w:proofErr w:type="spellEnd"/>
      <w:r w:rsidRPr="00FB4915">
        <w:rPr>
          <w:shd w:val="clear" w:color="auto" w:fill="F4F4F4"/>
        </w:rPr>
        <w:t xml:space="preserve"> </w:t>
      </w:r>
      <w:r w:rsidRPr="00AF74CF">
        <w:rPr>
          <w:shd w:val="clear" w:color="auto" w:fill="F4F4F4"/>
        </w:rPr>
        <w:t>de</w:t>
      </w:r>
      <w:r w:rsidRPr="00AF74CF">
        <w:rPr>
          <w:b/>
          <w:bCs/>
          <w:shd w:val="clear" w:color="auto" w:fill="F4F4F4"/>
        </w:rPr>
        <w:t> </w:t>
      </w:r>
      <w:r w:rsidRPr="00AF74CF">
        <w:rPr>
          <w:rStyle w:val="Robust"/>
          <w:b w:val="0"/>
          <w:bCs w:val="0"/>
          <w:shd w:val="clear" w:color="auto" w:fill="F4F4F4"/>
        </w:rPr>
        <w:t>18,699 </w:t>
      </w:r>
      <w:proofErr w:type="spellStart"/>
      <w:r w:rsidRPr="00AF74CF">
        <w:rPr>
          <w:rStyle w:val="Robust"/>
          <w:b w:val="0"/>
          <w:bCs w:val="0"/>
          <w:shd w:val="clear" w:color="auto" w:fill="F4F4F4"/>
        </w:rPr>
        <w:t>locuitori</w:t>
      </w:r>
      <w:proofErr w:type="spellEnd"/>
      <w:r w:rsidRPr="00FB4915">
        <w:rPr>
          <w:rStyle w:val="Robust"/>
          <w:shd w:val="clear" w:color="auto" w:fill="F4F4F4"/>
        </w:rPr>
        <w:t>.</w:t>
      </w:r>
      <w:r w:rsidR="00842183">
        <w:rPr>
          <w:shd w:val="clear" w:color="auto" w:fill="F4F4F4"/>
        </w:rPr>
        <w:t xml:space="preserve"> </w:t>
      </w:r>
      <w:proofErr w:type="spellStart"/>
      <w:r w:rsidRPr="00FB4915">
        <w:rPr>
          <w:shd w:val="clear" w:color="auto" w:fill="F4F4F4"/>
        </w:rPr>
        <w:t>Față</w:t>
      </w:r>
      <w:proofErr w:type="spellEnd"/>
      <w:r w:rsidRPr="00FB4915">
        <w:rPr>
          <w:shd w:val="clear" w:color="auto" w:fill="F4F4F4"/>
        </w:rPr>
        <w:t xml:space="preserve"> de</w:t>
      </w:r>
      <w:r w:rsidR="00831BF8" w:rsidRPr="00FB4915">
        <w:rPr>
          <w:shd w:val="clear" w:color="auto" w:fill="F4F4F4"/>
        </w:rPr>
        <w:t xml:space="preserve"> </w:t>
      </w:r>
      <w:proofErr w:type="spellStart"/>
      <w:r w:rsidR="00D5236B" w:rsidRPr="00FB4915">
        <w:rPr>
          <w:shd w:val="clear" w:color="auto" w:fill="F4F4F4"/>
        </w:rPr>
        <w:t>r</w:t>
      </w:r>
      <w:r w:rsidRPr="00FB4915">
        <w:rPr>
          <w:shd w:val="clear" w:color="auto" w:fill="F4F4F4"/>
        </w:rPr>
        <w:t>ecensământul</w:t>
      </w:r>
      <w:proofErr w:type="spellEnd"/>
      <w:r w:rsidRPr="00FB4915">
        <w:rPr>
          <w:shd w:val="clear" w:color="auto" w:fill="F4F4F4"/>
        </w:rPr>
        <w:t xml:space="preserve"> din 2011,</w:t>
      </w:r>
      <w:r w:rsidR="00831BF8" w:rsidRPr="00FB4915">
        <w:rPr>
          <w:shd w:val="clear" w:color="auto" w:fill="F4F4F4"/>
        </w:rPr>
        <w:t xml:space="preserve"> </w:t>
      </w:r>
      <w:proofErr w:type="spellStart"/>
      <w:r w:rsidRPr="00FB4915">
        <w:rPr>
          <w:shd w:val="clear" w:color="auto" w:fill="F4F4F4"/>
        </w:rPr>
        <w:t>popula</w:t>
      </w:r>
      <w:r w:rsidR="00D5236B" w:rsidRPr="00FB4915">
        <w:rPr>
          <w:shd w:val="clear" w:color="auto" w:fill="F4F4F4"/>
        </w:rPr>
        <w:t>ț</w:t>
      </w:r>
      <w:r w:rsidRPr="00FB4915">
        <w:rPr>
          <w:shd w:val="clear" w:color="auto" w:fill="F4F4F4"/>
        </w:rPr>
        <w:t>ia</w:t>
      </w:r>
      <w:proofErr w:type="spellEnd"/>
      <w:r w:rsidRPr="00FB4915">
        <w:rPr>
          <w:shd w:val="clear" w:color="auto" w:fill="F4F4F4"/>
        </w:rPr>
        <w:t xml:space="preserve"> </w:t>
      </w:r>
      <w:proofErr w:type="spellStart"/>
      <w:r w:rsidRPr="00FB4915">
        <w:rPr>
          <w:shd w:val="clear" w:color="auto" w:fill="F4F4F4"/>
        </w:rPr>
        <w:t>municipiului</w:t>
      </w:r>
      <w:proofErr w:type="spellEnd"/>
      <w:r w:rsidR="00831BF8" w:rsidRPr="00FB4915">
        <w:rPr>
          <w:shd w:val="clear" w:color="auto" w:fill="F4F4F4"/>
        </w:rPr>
        <w:t xml:space="preserve"> </w:t>
      </w:r>
      <w:proofErr w:type="spellStart"/>
      <w:r w:rsidRPr="00FB4915">
        <w:rPr>
          <w:shd w:val="clear" w:color="auto" w:fill="F4F4F4"/>
        </w:rPr>
        <w:t>Lupeni</w:t>
      </w:r>
      <w:proofErr w:type="spellEnd"/>
      <w:r w:rsidRPr="00FB4915">
        <w:rPr>
          <w:shd w:val="clear" w:color="auto" w:fill="F4F4F4"/>
        </w:rPr>
        <w:t> </w:t>
      </w:r>
      <w:r w:rsidR="00831BF8" w:rsidRPr="00FB4915">
        <w:rPr>
          <w:shd w:val="clear" w:color="auto" w:fill="F4F4F4"/>
        </w:rPr>
        <w:t xml:space="preserve"> </w:t>
      </w:r>
      <w:r w:rsidRPr="00FB4915">
        <w:rPr>
          <w:b/>
          <w:bCs/>
          <w:shd w:val="clear" w:color="auto" w:fill="F4F4F4"/>
        </w:rPr>
        <w:t xml:space="preserve">a </w:t>
      </w:r>
      <w:proofErr w:type="spellStart"/>
      <w:r w:rsidRPr="00FB4915">
        <w:rPr>
          <w:shd w:val="clear" w:color="auto" w:fill="F4F4F4"/>
        </w:rPr>
        <w:t>scăzut</w:t>
      </w:r>
      <w:proofErr w:type="spellEnd"/>
      <w:r w:rsidRPr="00FB4915">
        <w:rPr>
          <w:shd w:val="clear" w:color="auto" w:fill="F4F4F4"/>
        </w:rPr>
        <w:t> cu 41,826</w:t>
      </w:r>
      <w:r w:rsidR="00AF74CF">
        <w:rPr>
          <w:shd w:val="clear" w:color="auto" w:fill="F4F4F4"/>
        </w:rPr>
        <w:t xml:space="preserve"> </w:t>
      </w:r>
      <w:r w:rsidRPr="00FB4915">
        <w:rPr>
          <w:shd w:val="clear" w:color="auto" w:fill="F4F4F4"/>
        </w:rPr>
        <w:t> </w:t>
      </w:r>
      <w:proofErr w:type="spellStart"/>
      <w:r w:rsidRPr="00FB4915">
        <w:rPr>
          <w:shd w:val="clear" w:color="auto" w:fill="F4F4F4"/>
        </w:rPr>
        <w:t>locuitori</w:t>
      </w:r>
      <w:proofErr w:type="spellEnd"/>
      <w:r w:rsidRPr="00FB4915">
        <w:rPr>
          <w:shd w:val="clear" w:color="auto" w:fill="F4F4F4"/>
        </w:rPr>
        <w:t xml:space="preserve">, </w:t>
      </w:r>
      <w:proofErr w:type="spellStart"/>
      <w:r w:rsidRPr="00FB4915">
        <w:rPr>
          <w:shd w:val="clear" w:color="auto" w:fill="F4F4F4"/>
        </w:rPr>
        <w:t>ceea</w:t>
      </w:r>
      <w:proofErr w:type="spellEnd"/>
      <w:r w:rsidRPr="00FB4915">
        <w:rPr>
          <w:shd w:val="clear" w:color="auto" w:fill="F4F4F4"/>
        </w:rPr>
        <w:t xml:space="preserve"> </w:t>
      </w:r>
      <w:proofErr w:type="spellStart"/>
      <w:r w:rsidRPr="00FB4915">
        <w:rPr>
          <w:shd w:val="clear" w:color="auto" w:fill="F4F4F4"/>
        </w:rPr>
        <w:t>ce</w:t>
      </w:r>
      <w:proofErr w:type="spellEnd"/>
      <w:r w:rsidRPr="00FB4915">
        <w:rPr>
          <w:shd w:val="clear" w:color="auto" w:fill="F4F4F4"/>
        </w:rPr>
        <w:t xml:space="preserve"> </w:t>
      </w:r>
      <w:proofErr w:type="spellStart"/>
      <w:r w:rsidRPr="00FB4915">
        <w:rPr>
          <w:shd w:val="clear" w:color="auto" w:fill="F4F4F4"/>
        </w:rPr>
        <w:t>reprezintă</w:t>
      </w:r>
      <w:proofErr w:type="spellEnd"/>
      <w:r w:rsidRPr="00FB4915">
        <w:rPr>
          <w:shd w:val="clear" w:color="auto" w:fill="F4F4F4"/>
        </w:rPr>
        <w:t xml:space="preserve"> o </w:t>
      </w:r>
      <w:proofErr w:type="spellStart"/>
      <w:r w:rsidRPr="00FB4915">
        <w:rPr>
          <w:shd w:val="clear" w:color="auto" w:fill="F4F4F4"/>
        </w:rPr>
        <w:t>scădere</w:t>
      </w:r>
      <w:proofErr w:type="spellEnd"/>
      <w:r w:rsidRPr="00FB4915">
        <w:rPr>
          <w:shd w:val="clear" w:color="auto" w:fill="F4F4F4"/>
        </w:rPr>
        <w:t xml:space="preserve"> de 69.11% a </w:t>
      </w:r>
      <w:proofErr w:type="spellStart"/>
      <w:r w:rsidRPr="00FB4915">
        <w:rPr>
          <w:shd w:val="clear" w:color="auto" w:fill="F4F4F4"/>
        </w:rPr>
        <w:t>numărului</w:t>
      </w:r>
      <w:proofErr w:type="spellEnd"/>
      <w:r w:rsidRPr="00FB4915">
        <w:rPr>
          <w:shd w:val="clear" w:color="auto" w:fill="F4F4F4"/>
        </w:rPr>
        <w:t xml:space="preserve"> de </w:t>
      </w:r>
      <w:proofErr w:type="spellStart"/>
      <w:r w:rsidRPr="00FB4915">
        <w:rPr>
          <w:shd w:val="clear" w:color="auto" w:fill="F4F4F4"/>
        </w:rPr>
        <w:t>locuitori</w:t>
      </w:r>
      <w:proofErr w:type="spellEnd"/>
      <w:r w:rsidRPr="00FB4915">
        <w:rPr>
          <w:shd w:val="clear" w:color="auto" w:fill="F4F4F4"/>
        </w:rPr>
        <w:t>.</w:t>
      </w:r>
    </w:p>
    <w:p w14:paraId="6159F2BD" w14:textId="77777777" w:rsidR="000712F0" w:rsidRPr="00FB4915" w:rsidRDefault="000712F0" w:rsidP="00FB4915">
      <w:pPr>
        <w:tabs>
          <w:tab w:val="left" w:pos="7020"/>
        </w:tabs>
        <w:jc w:val="both"/>
        <w:rPr>
          <w:lang w:val="ro-RO"/>
        </w:rPr>
      </w:pPr>
    </w:p>
    <w:p w14:paraId="3B88A2E1" w14:textId="52207592" w:rsidR="00971A00" w:rsidRPr="00FB4915" w:rsidRDefault="007830EB" w:rsidP="00FB4915">
      <w:pPr>
        <w:tabs>
          <w:tab w:val="left" w:pos="7020"/>
        </w:tabs>
        <w:ind w:left="426" w:hanging="426"/>
        <w:jc w:val="both"/>
        <w:rPr>
          <w:lang w:val="ro-RO"/>
        </w:rPr>
      </w:pPr>
      <w:r w:rsidRPr="00FB4915">
        <w:rPr>
          <w:lang w:val="ro-RO"/>
        </w:rPr>
        <w:t xml:space="preserve">                </w:t>
      </w:r>
      <w:r w:rsidR="000712F0" w:rsidRPr="00FB4915">
        <w:rPr>
          <w:lang w:val="ro-RO"/>
        </w:rPr>
        <w:t>a)- Structura popula</w:t>
      </w:r>
      <w:r w:rsidR="005D0354" w:rsidRPr="00FB4915">
        <w:rPr>
          <w:lang w:val="ro-RO"/>
        </w:rPr>
        <w:t>ț</w:t>
      </w:r>
      <w:r w:rsidR="00B94BF7" w:rsidRPr="00FB4915">
        <w:rPr>
          <w:lang w:val="ro-RO"/>
        </w:rPr>
        <w:t>i</w:t>
      </w:r>
      <w:r w:rsidR="000712F0" w:rsidRPr="00FB4915">
        <w:rPr>
          <w:lang w:val="ro-RO"/>
        </w:rPr>
        <w:t>ei pe sexe:</w:t>
      </w:r>
    </w:p>
    <w:p w14:paraId="7D8079DE" w14:textId="70439574" w:rsidR="00971A00" w:rsidRPr="00FB4915" w:rsidRDefault="006F341C" w:rsidP="00FB4915">
      <w:pPr>
        <w:tabs>
          <w:tab w:val="left" w:pos="7020"/>
        </w:tabs>
        <w:ind w:left="426" w:hanging="426"/>
        <w:jc w:val="both"/>
      </w:pPr>
      <w:r w:rsidRPr="00FB4915">
        <w:t xml:space="preserve">                 </w:t>
      </w:r>
      <w:r w:rsidR="00DE634B">
        <w:t xml:space="preserve"> </w:t>
      </w:r>
      <w:r w:rsidR="00005153">
        <w:t xml:space="preserve"> </w:t>
      </w:r>
      <w:r w:rsidR="007F69F5">
        <w:t xml:space="preserve">  </w:t>
      </w:r>
      <w:r w:rsidR="00FB5354" w:rsidRPr="00FB4915">
        <w:t xml:space="preserve"> </w:t>
      </w:r>
      <w:proofErr w:type="spellStart"/>
      <w:r w:rsidR="00971A00" w:rsidRPr="00FB4915">
        <w:t>Masculin</w:t>
      </w:r>
      <w:proofErr w:type="spellEnd"/>
      <w:r w:rsidRPr="00FB4915">
        <w:t xml:space="preserve">   </w:t>
      </w:r>
      <w:r w:rsidR="00971A00" w:rsidRPr="00FB4915">
        <w:t>9,162</w:t>
      </w:r>
      <w:r w:rsidRPr="00FB4915">
        <w:t xml:space="preserve">        </w:t>
      </w:r>
      <w:r w:rsidR="00971A00" w:rsidRPr="00FB4915">
        <w:t xml:space="preserve">49.00%    </w:t>
      </w:r>
    </w:p>
    <w:p w14:paraId="1D7DAB2C" w14:textId="6E2A4810" w:rsidR="00FB5354" w:rsidRPr="00FB4915" w:rsidRDefault="006F341C" w:rsidP="00FB4915">
      <w:pPr>
        <w:tabs>
          <w:tab w:val="left" w:pos="7020"/>
        </w:tabs>
        <w:ind w:left="426" w:hanging="426"/>
        <w:jc w:val="both"/>
        <w:rPr>
          <w:lang w:val="ro-RO"/>
        </w:rPr>
      </w:pPr>
      <w:r w:rsidRPr="00FB4915">
        <w:t xml:space="preserve">               </w:t>
      </w:r>
      <w:r w:rsidR="00DE634B">
        <w:t xml:space="preserve"> </w:t>
      </w:r>
      <w:r w:rsidRPr="00FB4915">
        <w:t xml:space="preserve"> </w:t>
      </w:r>
      <w:r w:rsidR="00FB5354" w:rsidRPr="00FB4915">
        <w:t xml:space="preserve"> </w:t>
      </w:r>
      <w:r w:rsidR="00005153">
        <w:t xml:space="preserve">   </w:t>
      </w:r>
      <w:r w:rsidRPr="00FB4915">
        <w:t xml:space="preserve"> </w:t>
      </w:r>
      <w:proofErr w:type="spellStart"/>
      <w:r w:rsidR="00971A00" w:rsidRPr="00FB4915">
        <w:t>Feminin</w:t>
      </w:r>
      <w:proofErr w:type="spellEnd"/>
      <w:r w:rsidRPr="00FB4915">
        <w:t xml:space="preserve">    </w:t>
      </w:r>
      <w:r w:rsidR="00971A00" w:rsidRPr="00FB4915">
        <w:t>9,537</w:t>
      </w:r>
      <w:r w:rsidRPr="00FB4915">
        <w:t xml:space="preserve">         </w:t>
      </w:r>
      <w:r w:rsidR="00971A00" w:rsidRPr="00FB4915">
        <w:t>51.00%</w:t>
      </w:r>
    </w:p>
    <w:p w14:paraId="325A2BA4" w14:textId="5EA24E98" w:rsidR="000712F0" w:rsidRPr="006546CA" w:rsidRDefault="00B94BF7" w:rsidP="00FB4915">
      <w:pPr>
        <w:tabs>
          <w:tab w:val="left" w:pos="7020"/>
        </w:tabs>
        <w:jc w:val="both"/>
        <w:rPr>
          <w:lang w:val="it-IT"/>
        </w:rPr>
      </w:pPr>
      <w:r w:rsidRPr="00FB4915">
        <w:rPr>
          <w:lang w:val="it-IT"/>
        </w:rPr>
        <w:t xml:space="preserve">             </w:t>
      </w:r>
      <w:r w:rsidR="0018777D" w:rsidRPr="00FB4915">
        <w:rPr>
          <w:lang w:val="it-IT"/>
        </w:rPr>
        <w:t xml:space="preserve">    </w:t>
      </w:r>
      <w:r w:rsidRPr="00FB4915">
        <w:rPr>
          <w:lang w:val="it-IT"/>
        </w:rPr>
        <w:t xml:space="preserve"> </w:t>
      </w:r>
      <w:r w:rsidR="00005153">
        <w:rPr>
          <w:lang w:val="it-IT"/>
        </w:rPr>
        <w:t xml:space="preserve">   </w:t>
      </w:r>
      <w:r w:rsidR="00DE634B">
        <w:rPr>
          <w:lang w:val="it-IT"/>
        </w:rPr>
        <w:t xml:space="preserve"> </w:t>
      </w:r>
      <w:r w:rsidR="000712F0" w:rsidRPr="006546CA">
        <w:rPr>
          <w:lang w:val="it-IT"/>
        </w:rPr>
        <w:t xml:space="preserve">Născuti vii </w:t>
      </w:r>
      <w:r w:rsidR="000712F0" w:rsidRPr="006546CA">
        <w:rPr>
          <w:lang w:val="ro-RO"/>
        </w:rPr>
        <w:t>în anul</w:t>
      </w:r>
      <w:r w:rsidR="00CF1418" w:rsidRPr="006546CA">
        <w:rPr>
          <w:lang w:val="ro-RO"/>
        </w:rPr>
        <w:t>,</w:t>
      </w:r>
      <w:r w:rsidR="000712F0" w:rsidRPr="006546CA">
        <w:rPr>
          <w:lang w:val="ro-RO"/>
        </w:rPr>
        <w:t xml:space="preserve"> </w:t>
      </w:r>
      <w:r w:rsidR="0021761B" w:rsidRPr="006546CA">
        <w:rPr>
          <w:lang w:val="it-IT"/>
        </w:rPr>
        <w:t xml:space="preserve"> </w:t>
      </w:r>
      <w:r w:rsidR="000712F0" w:rsidRPr="006546CA">
        <w:rPr>
          <w:lang w:val="it-IT"/>
        </w:rPr>
        <w:t>202</w:t>
      </w:r>
      <w:r w:rsidR="007F69F5" w:rsidRPr="006546CA">
        <w:rPr>
          <w:lang w:val="it-IT"/>
        </w:rPr>
        <w:t>4</w:t>
      </w:r>
      <w:r w:rsidR="006546CA" w:rsidRPr="006546CA">
        <w:rPr>
          <w:lang w:val="it-IT"/>
        </w:rPr>
        <w:t xml:space="preserve"> </w:t>
      </w:r>
      <w:r w:rsidR="00CF1418" w:rsidRPr="006546CA">
        <w:rPr>
          <w:lang w:val="it-IT"/>
        </w:rPr>
        <w:t xml:space="preserve"> </w:t>
      </w:r>
      <w:r w:rsidR="000712F0" w:rsidRPr="006546CA">
        <w:rPr>
          <w:lang w:val="it-IT"/>
        </w:rPr>
        <w:t xml:space="preserve">- </w:t>
      </w:r>
      <w:r w:rsidR="006546CA" w:rsidRPr="006546CA">
        <w:rPr>
          <w:lang w:val="it-IT"/>
        </w:rPr>
        <w:t xml:space="preserve"> 163</w:t>
      </w:r>
    </w:p>
    <w:p w14:paraId="4848FD48" w14:textId="03F9CF0B" w:rsidR="000712F0" w:rsidRPr="006546CA" w:rsidRDefault="00B94BF7" w:rsidP="00DE634B">
      <w:pPr>
        <w:tabs>
          <w:tab w:val="left" w:pos="7020"/>
        </w:tabs>
        <w:rPr>
          <w:lang w:val="it-IT"/>
        </w:rPr>
      </w:pPr>
      <w:r w:rsidRPr="006546CA">
        <w:rPr>
          <w:lang w:val="it-IT"/>
        </w:rPr>
        <w:t xml:space="preserve">    </w:t>
      </w:r>
      <w:r w:rsidR="00440220" w:rsidRPr="006546CA">
        <w:rPr>
          <w:lang w:val="it-IT"/>
        </w:rPr>
        <w:t xml:space="preserve">            </w:t>
      </w:r>
      <w:r w:rsidRPr="006546CA">
        <w:rPr>
          <w:lang w:val="it-IT"/>
        </w:rPr>
        <w:t xml:space="preserve"> </w:t>
      </w:r>
      <w:r w:rsidR="00475EB4" w:rsidRPr="006546CA">
        <w:rPr>
          <w:lang w:val="it-IT"/>
        </w:rPr>
        <w:t xml:space="preserve"> </w:t>
      </w:r>
      <w:r w:rsidR="00005153" w:rsidRPr="006546CA">
        <w:rPr>
          <w:lang w:val="it-IT"/>
        </w:rPr>
        <w:t xml:space="preserve">    </w:t>
      </w:r>
      <w:r w:rsidR="000712F0" w:rsidRPr="006546CA">
        <w:rPr>
          <w:lang w:val="it-IT"/>
        </w:rPr>
        <w:t>Decedaţi</w:t>
      </w:r>
      <w:r w:rsidR="00440220" w:rsidRPr="006546CA">
        <w:rPr>
          <w:lang w:val="it-IT"/>
        </w:rPr>
        <w:t xml:space="preserve"> </w:t>
      </w:r>
      <w:r w:rsidR="000712F0" w:rsidRPr="006546CA">
        <w:rPr>
          <w:lang w:val="it-IT"/>
        </w:rPr>
        <w:t>în anul</w:t>
      </w:r>
      <w:r w:rsidR="00CF1418" w:rsidRPr="006546CA">
        <w:rPr>
          <w:lang w:val="it-IT"/>
        </w:rPr>
        <w:t>,</w:t>
      </w:r>
      <w:r w:rsidR="000712F0" w:rsidRPr="006546CA">
        <w:rPr>
          <w:lang w:val="it-IT"/>
        </w:rPr>
        <w:t xml:space="preserve"> </w:t>
      </w:r>
      <w:r w:rsidR="0021761B" w:rsidRPr="006546CA">
        <w:rPr>
          <w:lang w:val="it-IT"/>
        </w:rPr>
        <w:t xml:space="preserve"> </w:t>
      </w:r>
      <w:r w:rsidR="000712F0" w:rsidRPr="006546CA">
        <w:rPr>
          <w:lang w:val="it-IT"/>
        </w:rPr>
        <w:t>202</w:t>
      </w:r>
      <w:r w:rsidR="007F69F5" w:rsidRPr="006546CA">
        <w:rPr>
          <w:lang w:val="it-IT"/>
        </w:rPr>
        <w:t>4</w:t>
      </w:r>
      <w:r w:rsidR="006546CA" w:rsidRPr="006546CA">
        <w:rPr>
          <w:lang w:val="it-IT"/>
        </w:rPr>
        <w:t xml:space="preserve"> </w:t>
      </w:r>
      <w:r w:rsidR="00CF1418" w:rsidRPr="006546CA">
        <w:rPr>
          <w:lang w:val="it-IT"/>
        </w:rPr>
        <w:t xml:space="preserve"> </w:t>
      </w:r>
      <w:r w:rsidR="000712F0" w:rsidRPr="006546CA">
        <w:rPr>
          <w:lang w:val="it-IT"/>
        </w:rPr>
        <w:t xml:space="preserve">- </w:t>
      </w:r>
      <w:r w:rsidR="006546CA" w:rsidRPr="006546CA">
        <w:rPr>
          <w:lang w:val="it-IT"/>
        </w:rPr>
        <w:t xml:space="preserve"> 186</w:t>
      </w:r>
      <w:r w:rsidR="000712F0" w:rsidRPr="006546CA">
        <w:rPr>
          <w:lang w:val="it-IT"/>
        </w:rPr>
        <w:br/>
      </w:r>
    </w:p>
    <w:p w14:paraId="52BFF729" w14:textId="696AFEE6" w:rsidR="00FB5354" w:rsidRPr="00FB4915" w:rsidRDefault="00B94BF7" w:rsidP="00FB4915">
      <w:pPr>
        <w:jc w:val="both"/>
        <w:rPr>
          <w:lang w:val="it-IT"/>
        </w:rPr>
      </w:pPr>
      <w:r w:rsidRPr="00FB4915">
        <w:rPr>
          <w:lang w:val="it-IT"/>
        </w:rPr>
        <w:t xml:space="preserve">               </w:t>
      </w:r>
      <w:r w:rsidR="005E0712">
        <w:rPr>
          <w:lang w:val="it-IT"/>
        </w:rPr>
        <w:t xml:space="preserve"> </w:t>
      </w:r>
      <w:r w:rsidR="000712F0" w:rsidRPr="00FB4915">
        <w:rPr>
          <w:lang w:val="it-IT"/>
        </w:rPr>
        <w:t>b)</w:t>
      </w:r>
      <w:r w:rsidR="00E64ACD" w:rsidRPr="00FB4915">
        <w:rPr>
          <w:lang w:val="it-IT"/>
        </w:rPr>
        <w:t>-</w:t>
      </w:r>
      <w:r w:rsidR="000712F0" w:rsidRPr="00FB4915">
        <w:rPr>
          <w:lang w:val="it-IT"/>
        </w:rPr>
        <w:t xml:space="preserve"> structura demografică :</w:t>
      </w:r>
    </w:p>
    <w:p w14:paraId="6A93F315" w14:textId="4871D17D" w:rsidR="00EC1FA0" w:rsidRPr="00FB4915" w:rsidRDefault="00B94BF7" w:rsidP="00FB4915">
      <w:pPr>
        <w:jc w:val="both"/>
        <w:rPr>
          <w:lang w:val="it-IT"/>
        </w:rPr>
      </w:pPr>
      <w:r w:rsidRPr="00FB4915">
        <w:rPr>
          <w:lang w:val="it-IT"/>
        </w:rPr>
        <w:t xml:space="preserve">           </w:t>
      </w:r>
      <w:r w:rsidR="0018777D" w:rsidRPr="00FB4915">
        <w:rPr>
          <w:lang w:val="it-IT"/>
        </w:rPr>
        <w:t xml:space="preserve">  </w:t>
      </w:r>
      <w:r w:rsidRPr="00FB4915">
        <w:rPr>
          <w:lang w:val="it-IT"/>
        </w:rPr>
        <w:t xml:space="preserve"> </w:t>
      </w:r>
      <w:r w:rsidR="005E0712">
        <w:rPr>
          <w:lang w:val="it-IT"/>
        </w:rPr>
        <w:t xml:space="preserve">  </w:t>
      </w:r>
      <w:r w:rsidR="00E64ACD" w:rsidRPr="00FB4915">
        <w:rPr>
          <w:lang w:val="it-IT"/>
        </w:rPr>
        <w:t xml:space="preserve">  </w:t>
      </w:r>
      <w:r w:rsidR="000712F0" w:rsidRPr="00FB4915">
        <w:rPr>
          <w:lang w:val="it-IT"/>
        </w:rPr>
        <w:t xml:space="preserve">  - după naţionalitate </w:t>
      </w:r>
    </w:p>
    <w:p w14:paraId="27D340B6" w14:textId="62345120" w:rsidR="00DE1A89" w:rsidRPr="00FB4915" w:rsidRDefault="00DE1A89" w:rsidP="00FB4915">
      <w:pPr>
        <w:pStyle w:val="NormalWeb"/>
        <w:shd w:val="clear" w:color="auto" w:fill="FFFFFF"/>
        <w:spacing w:before="0" w:beforeAutospacing="0" w:after="360" w:afterAutospacing="0"/>
        <w:jc w:val="both"/>
      </w:pPr>
      <w:r w:rsidRPr="00FB4915">
        <w:t xml:space="preserve">                În cadrul  comunități, diversitatea etnică este reprezentată în mod remarcabil. Mai jos sunt prezentate principalele etnii, împreună cu numărul de membri și procentul pe care îl reprezintă în populație:</w:t>
      </w:r>
    </w:p>
    <w:p w14:paraId="7747C8BA" w14:textId="09008506" w:rsidR="000712F0" w:rsidRPr="00FB4915" w:rsidRDefault="00DE1A89" w:rsidP="00FB4915">
      <w:pPr>
        <w:tabs>
          <w:tab w:val="left" w:pos="0"/>
          <w:tab w:val="left" w:pos="1080"/>
          <w:tab w:val="center" w:pos="5321"/>
        </w:tabs>
        <w:jc w:val="both"/>
        <w:rPr>
          <w:lang w:val="ro-RO"/>
        </w:rPr>
      </w:pPr>
      <w:r w:rsidRPr="00FB4915">
        <w:rPr>
          <w:lang w:val="ro-RO"/>
        </w:rPr>
        <w:lastRenderedPageBreak/>
        <w:t xml:space="preserve">               </w:t>
      </w:r>
      <w:r w:rsidR="00725A1D" w:rsidRPr="00FB4915">
        <w:rPr>
          <w:lang w:val="ro-RO"/>
        </w:rPr>
        <w:t xml:space="preserve">   </w:t>
      </w:r>
      <w:r w:rsidR="000712F0" w:rsidRPr="00FB4915">
        <w:rPr>
          <w:lang w:val="ro-RO"/>
        </w:rPr>
        <w:t xml:space="preserve">români : </w:t>
      </w:r>
      <w:r w:rsidR="00AD764D" w:rsidRPr="00FB4915">
        <w:rPr>
          <w:lang w:val="ro-RO"/>
        </w:rPr>
        <w:t xml:space="preserve"> 144,88</w:t>
      </w:r>
      <w:r w:rsidR="000712F0" w:rsidRPr="00FB4915">
        <w:rPr>
          <w:lang w:val="ro-RO"/>
        </w:rPr>
        <w:t>8</w:t>
      </w:r>
      <w:r w:rsidR="006943DA" w:rsidRPr="00FB4915">
        <w:rPr>
          <w:lang w:val="ro-RO"/>
        </w:rPr>
        <w:t xml:space="preserve">    </w:t>
      </w:r>
      <w:r w:rsidR="00610CD5" w:rsidRPr="00FB4915">
        <w:rPr>
          <w:lang w:val="ro-RO"/>
        </w:rPr>
        <w:t xml:space="preserve">    </w:t>
      </w:r>
      <w:r w:rsidR="006943DA" w:rsidRPr="00FB4915">
        <w:rPr>
          <w:lang w:val="ro-RO"/>
        </w:rPr>
        <w:t xml:space="preserve">- </w:t>
      </w:r>
      <w:r w:rsidR="000712F0" w:rsidRPr="00FB4915">
        <w:rPr>
          <w:lang w:val="ro-RO"/>
        </w:rPr>
        <w:t>7</w:t>
      </w:r>
      <w:r w:rsidR="006943DA" w:rsidRPr="00FB4915">
        <w:rPr>
          <w:lang w:val="ro-RO"/>
        </w:rPr>
        <w:t>9</w:t>
      </w:r>
      <w:r w:rsidR="000712F0" w:rsidRPr="00FB4915">
        <w:rPr>
          <w:lang w:val="ro-RO"/>
        </w:rPr>
        <w:t>,</w:t>
      </w:r>
      <w:r w:rsidR="006943DA" w:rsidRPr="00FB4915">
        <w:rPr>
          <w:lang w:val="ro-RO"/>
        </w:rPr>
        <w:t>62</w:t>
      </w:r>
      <w:r w:rsidR="000712F0" w:rsidRPr="00FB4915">
        <w:rPr>
          <w:lang w:val="ro-RO"/>
        </w:rPr>
        <w:t>%</w:t>
      </w:r>
    </w:p>
    <w:p w14:paraId="17EC8E85" w14:textId="73FBFE91" w:rsidR="000712F0" w:rsidRPr="00FB4915" w:rsidRDefault="000712F0" w:rsidP="00FB4915">
      <w:pPr>
        <w:tabs>
          <w:tab w:val="left" w:pos="0"/>
          <w:tab w:val="left" w:pos="1080"/>
        </w:tabs>
        <w:jc w:val="both"/>
        <w:rPr>
          <w:lang w:val="ro-RO"/>
        </w:rPr>
      </w:pPr>
      <w:r w:rsidRPr="00FB4915">
        <w:rPr>
          <w:lang w:val="ro-RO"/>
        </w:rPr>
        <w:t xml:space="preserve">            </w:t>
      </w:r>
      <w:r w:rsidR="0018777D" w:rsidRPr="00FB4915">
        <w:rPr>
          <w:lang w:val="ro-RO"/>
        </w:rPr>
        <w:t xml:space="preserve">   </w:t>
      </w:r>
      <w:r w:rsidRPr="00FB4915">
        <w:rPr>
          <w:lang w:val="ro-RO"/>
        </w:rPr>
        <w:t xml:space="preserve">   maghiari : </w:t>
      </w:r>
      <w:r w:rsidR="006943DA" w:rsidRPr="00FB4915">
        <w:rPr>
          <w:lang w:val="ro-RO"/>
        </w:rPr>
        <w:t xml:space="preserve">  </w:t>
      </w:r>
      <w:r w:rsidR="00725A1D" w:rsidRPr="00FB4915">
        <w:rPr>
          <w:lang w:val="ro-RO"/>
        </w:rPr>
        <w:t xml:space="preserve">   </w:t>
      </w:r>
      <w:r w:rsidR="001120A3" w:rsidRPr="00FB4915">
        <w:rPr>
          <w:lang w:val="ro-RO"/>
        </w:rPr>
        <w:t>809</w:t>
      </w:r>
      <w:r w:rsidR="006943DA" w:rsidRPr="00FB4915">
        <w:rPr>
          <w:lang w:val="ro-RO"/>
        </w:rPr>
        <w:t xml:space="preserve">      </w:t>
      </w:r>
      <w:r w:rsidR="00610CD5" w:rsidRPr="00FB4915">
        <w:rPr>
          <w:lang w:val="ro-RO"/>
        </w:rPr>
        <w:t xml:space="preserve"> </w:t>
      </w:r>
      <w:r w:rsidR="006943DA" w:rsidRPr="00FB4915">
        <w:rPr>
          <w:lang w:val="ro-RO"/>
        </w:rPr>
        <w:t xml:space="preserve"> -  </w:t>
      </w:r>
      <w:r w:rsidR="00DA24B2" w:rsidRPr="00FB4915">
        <w:rPr>
          <w:lang w:val="ro-RO"/>
        </w:rPr>
        <w:t xml:space="preserve"> 4,33</w:t>
      </w:r>
      <w:r w:rsidRPr="00FB4915">
        <w:rPr>
          <w:lang w:val="ro-RO"/>
        </w:rPr>
        <w:t>%</w:t>
      </w:r>
    </w:p>
    <w:p w14:paraId="69243D09" w14:textId="1627C7C4" w:rsidR="000712F0" w:rsidRPr="00FB4915" w:rsidRDefault="0018777D" w:rsidP="00FB4915">
      <w:pPr>
        <w:tabs>
          <w:tab w:val="left" w:pos="0"/>
          <w:tab w:val="left" w:pos="1080"/>
        </w:tabs>
        <w:ind w:firstLine="900"/>
        <w:jc w:val="both"/>
        <w:rPr>
          <w:lang w:val="ro-RO"/>
        </w:rPr>
      </w:pPr>
      <w:r w:rsidRPr="00FB4915">
        <w:rPr>
          <w:lang w:val="ro-RO"/>
        </w:rPr>
        <w:t xml:space="preserve">   </w:t>
      </w:r>
      <w:r w:rsidR="000712F0" w:rsidRPr="00FB4915">
        <w:rPr>
          <w:lang w:val="ro-RO"/>
        </w:rPr>
        <w:t xml:space="preserve">germani  </w:t>
      </w:r>
      <w:r w:rsidR="001120A3" w:rsidRPr="00FB4915">
        <w:rPr>
          <w:lang w:val="ro-RO"/>
        </w:rPr>
        <w:t xml:space="preserve">      </w:t>
      </w:r>
      <w:r w:rsidR="00725A1D" w:rsidRPr="00FB4915">
        <w:rPr>
          <w:lang w:val="ro-RO"/>
        </w:rPr>
        <w:t xml:space="preserve">   </w:t>
      </w:r>
      <w:r w:rsidR="001120A3" w:rsidRPr="00FB4915">
        <w:rPr>
          <w:lang w:val="ro-RO"/>
        </w:rPr>
        <w:t xml:space="preserve">29      </w:t>
      </w:r>
      <w:r w:rsidR="00725A1D" w:rsidRPr="00FB4915">
        <w:rPr>
          <w:lang w:val="ro-RO"/>
        </w:rPr>
        <w:t xml:space="preserve"> </w:t>
      </w:r>
      <w:r w:rsidR="00716BD9" w:rsidRPr="00FB4915">
        <w:rPr>
          <w:lang w:val="ro-RO"/>
        </w:rPr>
        <w:t xml:space="preserve"> -  </w:t>
      </w:r>
      <w:r w:rsidR="006A5CE8" w:rsidRPr="00FB4915">
        <w:rPr>
          <w:lang w:val="ro-RO"/>
        </w:rPr>
        <w:t xml:space="preserve"> </w:t>
      </w:r>
      <w:r w:rsidR="000712F0" w:rsidRPr="00FB4915">
        <w:rPr>
          <w:lang w:val="ro-RO"/>
        </w:rPr>
        <w:t>0,</w:t>
      </w:r>
      <w:r w:rsidR="001120A3" w:rsidRPr="00FB4915">
        <w:rPr>
          <w:lang w:val="ro-RO"/>
        </w:rPr>
        <w:t>1</w:t>
      </w:r>
      <w:r w:rsidR="009C2387" w:rsidRPr="00FB4915">
        <w:rPr>
          <w:lang w:val="ro-RO"/>
        </w:rPr>
        <w:t>6</w:t>
      </w:r>
      <w:r w:rsidR="000712F0" w:rsidRPr="00FB4915">
        <w:rPr>
          <w:lang w:val="ro-RO"/>
        </w:rPr>
        <w:t>%</w:t>
      </w:r>
    </w:p>
    <w:p w14:paraId="2E466F5E" w14:textId="6EAF025A" w:rsidR="000712F0" w:rsidRPr="00FB4915" w:rsidRDefault="0018777D" w:rsidP="00FB4915">
      <w:pPr>
        <w:tabs>
          <w:tab w:val="left" w:pos="0"/>
          <w:tab w:val="left" w:pos="1080"/>
        </w:tabs>
        <w:ind w:firstLine="900"/>
        <w:jc w:val="both"/>
        <w:rPr>
          <w:lang w:val="ro-RO"/>
        </w:rPr>
      </w:pPr>
      <w:r w:rsidRPr="00FB4915">
        <w:rPr>
          <w:lang w:val="ro-RO"/>
        </w:rPr>
        <w:t xml:space="preserve"> </w:t>
      </w:r>
      <w:r w:rsidR="00DA24B2" w:rsidRPr="00FB4915">
        <w:rPr>
          <w:lang w:val="ro-RO"/>
        </w:rPr>
        <w:t xml:space="preserve"> </w:t>
      </w:r>
      <w:r w:rsidRPr="00FB4915">
        <w:rPr>
          <w:lang w:val="ro-RO"/>
        </w:rPr>
        <w:t xml:space="preserve"> </w:t>
      </w:r>
      <w:r w:rsidR="000712F0" w:rsidRPr="00FB4915">
        <w:rPr>
          <w:lang w:val="ro-RO"/>
        </w:rPr>
        <w:t xml:space="preserve">rromi : </w:t>
      </w:r>
      <w:r w:rsidR="00716BD9" w:rsidRPr="00FB4915">
        <w:rPr>
          <w:lang w:val="ro-RO"/>
        </w:rPr>
        <w:t xml:space="preserve">  </w:t>
      </w:r>
      <w:r w:rsidR="00DA24B2" w:rsidRPr="00FB4915">
        <w:rPr>
          <w:lang w:val="ro-RO"/>
        </w:rPr>
        <w:t xml:space="preserve">     </w:t>
      </w:r>
      <w:r w:rsidR="00716BD9" w:rsidRPr="00FB4915">
        <w:rPr>
          <w:lang w:val="ro-RO"/>
        </w:rPr>
        <w:t xml:space="preserve"> </w:t>
      </w:r>
      <w:r w:rsidR="00725A1D" w:rsidRPr="00FB4915">
        <w:rPr>
          <w:lang w:val="ro-RO"/>
        </w:rPr>
        <w:t xml:space="preserve">  </w:t>
      </w:r>
      <w:r w:rsidR="00716BD9" w:rsidRPr="00FB4915">
        <w:rPr>
          <w:lang w:val="ro-RO"/>
        </w:rPr>
        <w:t xml:space="preserve">342     </w:t>
      </w:r>
      <w:r w:rsidR="00725A1D" w:rsidRPr="00FB4915">
        <w:rPr>
          <w:lang w:val="ro-RO"/>
        </w:rPr>
        <w:t xml:space="preserve">  </w:t>
      </w:r>
      <w:r w:rsidR="00716BD9" w:rsidRPr="00FB4915">
        <w:rPr>
          <w:lang w:val="ro-RO"/>
        </w:rPr>
        <w:t xml:space="preserve"> -  </w:t>
      </w:r>
      <w:r w:rsidR="006A5CE8" w:rsidRPr="00FB4915">
        <w:rPr>
          <w:lang w:val="ro-RO"/>
        </w:rPr>
        <w:t xml:space="preserve"> </w:t>
      </w:r>
      <w:r w:rsidR="00716BD9" w:rsidRPr="00FB4915">
        <w:rPr>
          <w:lang w:val="ro-RO"/>
        </w:rPr>
        <w:t>1</w:t>
      </w:r>
      <w:r w:rsidR="000712F0" w:rsidRPr="00FB4915">
        <w:rPr>
          <w:lang w:val="ro-RO"/>
        </w:rPr>
        <w:t>,</w:t>
      </w:r>
      <w:r w:rsidR="00716BD9" w:rsidRPr="00FB4915">
        <w:rPr>
          <w:lang w:val="ro-RO"/>
        </w:rPr>
        <w:t>8</w:t>
      </w:r>
      <w:r w:rsidR="00FF0C76" w:rsidRPr="00FB4915">
        <w:rPr>
          <w:lang w:val="ro-RO"/>
        </w:rPr>
        <w:t>3</w:t>
      </w:r>
      <w:r w:rsidR="000712F0" w:rsidRPr="00FB4915">
        <w:rPr>
          <w:lang w:val="ro-RO"/>
        </w:rPr>
        <w:t>%</w:t>
      </w:r>
    </w:p>
    <w:p w14:paraId="5F2B2E9B" w14:textId="6602D810" w:rsidR="000712F0" w:rsidRPr="00FB4915" w:rsidRDefault="0018777D" w:rsidP="00FB4915">
      <w:pPr>
        <w:tabs>
          <w:tab w:val="left" w:pos="0"/>
          <w:tab w:val="left" w:pos="1080"/>
        </w:tabs>
        <w:ind w:firstLine="900"/>
        <w:jc w:val="both"/>
        <w:rPr>
          <w:lang w:val="ro-RO"/>
        </w:rPr>
      </w:pPr>
      <w:r w:rsidRPr="00FB4915">
        <w:rPr>
          <w:lang w:val="ro-RO"/>
        </w:rPr>
        <w:t xml:space="preserve"> </w:t>
      </w:r>
      <w:r w:rsidR="004B6CB3" w:rsidRPr="00FB4915">
        <w:rPr>
          <w:lang w:val="ro-RO"/>
        </w:rPr>
        <w:t xml:space="preserve"> </w:t>
      </w:r>
      <w:r w:rsidRPr="00FB4915">
        <w:rPr>
          <w:lang w:val="ro-RO"/>
        </w:rPr>
        <w:t xml:space="preserve"> </w:t>
      </w:r>
      <w:r w:rsidR="000712F0" w:rsidRPr="00FB4915">
        <w:rPr>
          <w:lang w:val="ro-RO"/>
        </w:rPr>
        <w:t xml:space="preserve">ucraineni </w:t>
      </w:r>
      <w:r w:rsidR="00286732" w:rsidRPr="00FB4915">
        <w:rPr>
          <w:lang w:val="ro-RO"/>
        </w:rPr>
        <w:t xml:space="preserve">       </w:t>
      </w:r>
      <w:r w:rsidR="00725A1D" w:rsidRPr="00FB4915">
        <w:rPr>
          <w:lang w:val="ro-RO"/>
        </w:rPr>
        <w:t xml:space="preserve"> </w:t>
      </w:r>
      <w:r w:rsidR="00286732" w:rsidRPr="00FB4915">
        <w:rPr>
          <w:lang w:val="ro-RO"/>
        </w:rPr>
        <w:t xml:space="preserve"> 3    </w:t>
      </w:r>
      <w:r w:rsidR="00725A1D" w:rsidRPr="00FB4915">
        <w:rPr>
          <w:lang w:val="ro-RO"/>
        </w:rPr>
        <w:t xml:space="preserve">    </w:t>
      </w:r>
      <w:r w:rsidR="00286732" w:rsidRPr="00FB4915">
        <w:rPr>
          <w:lang w:val="ro-RO"/>
        </w:rPr>
        <w:t xml:space="preserve"> -    </w:t>
      </w:r>
      <w:r w:rsidR="000712F0" w:rsidRPr="00FB4915">
        <w:rPr>
          <w:lang w:val="ro-RO"/>
        </w:rPr>
        <w:t>0,0</w:t>
      </w:r>
      <w:r w:rsidR="00286732" w:rsidRPr="00FB4915">
        <w:rPr>
          <w:lang w:val="ro-RO"/>
        </w:rPr>
        <w:t>2</w:t>
      </w:r>
      <w:r w:rsidR="000712F0" w:rsidRPr="00FB4915">
        <w:rPr>
          <w:lang w:val="ro-RO"/>
        </w:rPr>
        <w:t>%</w:t>
      </w:r>
    </w:p>
    <w:p w14:paraId="16A7D8C3" w14:textId="5271A6A3" w:rsidR="000712F0" w:rsidRPr="00FB4915" w:rsidRDefault="0018777D" w:rsidP="00FB4915">
      <w:pPr>
        <w:tabs>
          <w:tab w:val="left" w:pos="0"/>
          <w:tab w:val="left" w:pos="1080"/>
        </w:tabs>
        <w:ind w:firstLine="900"/>
        <w:jc w:val="both"/>
        <w:rPr>
          <w:lang w:val="ro-RO"/>
        </w:rPr>
      </w:pPr>
      <w:r w:rsidRPr="00FB4915">
        <w:rPr>
          <w:lang w:val="ro-RO"/>
        </w:rPr>
        <w:t xml:space="preserve">  </w:t>
      </w:r>
      <w:r w:rsidR="004B6CB3" w:rsidRPr="00FB4915">
        <w:rPr>
          <w:lang w:val="ro-RO"/>
        </w:rPr>
        <w:t xml:space="preserve"> </w:t>
      </w:r>
      <w:r w:rsidR="000712F0" w:rsidRPr="00FB4915">
        <w:rPr>
          <w:lang w:val="ro-RO"/>
        </w:rPr>
        <w:t xml:space="preserve">polonezi </w:t>
      </w:r>
      <w:r w:rsidR="00286732" w:rsidRPr="00FB4915">
        <w:rPr>
          <w:lang w:val="ro-RO"/>
        </w:rPr>
        <w:t xml:space="preserve">        </w:t>
      </w:r>
      <w:r w:rsidR="00725A1D" w:rsidRPr="00FB4915">
        <w:rPr>
          <w:lang w:val="ro-RO"/>
        </w:rPr>
        <w:t xml:space="preserve"> </w:t>
      </w:r>
      <w:r w:rsidR="00286732" w:rsidRPr="00FB4915">
        <w:rPr>
          <w:lang w:val="ro-RO"/>
        </w:rPr>
        <w:t xml:space="preserve"> 5     </w:t>
      </w:r>
      <w:r w:rsidR="00610CD5" w:rsidRPr="00FB4915">
        <w:rPr>
          <w:lang w:val="ro-RO"/>
        </w:rPr>
        <w:t xml:space="preserve">    </w:t>
      </w:r>
      <w:r w:rsidR="00286732" w:rsidRPr="00FB4915">
        <w:rPr>
          <w:lang w:val="ro-RO"/>
        </w:rPr>
        <w:t xml:space="preserve">-    </w:t>
      </w:r>
      <w:r w:rsidR="000712F0" w:rsidRPr="00FB4915">
        <w:rPr>
          <w:lang w:val="ro-RO"/>
        </w:rPr>
        <w:t>0,0</w:t>
      </w:r>
      <w:r w:rsidR="007558DD" w:rsidRPr="00FB4915">
        <w:rPr>
          <w:lang w:val="ro-RO"/>
        </w:rPr>
        <w:t>3</w:t>
      </w:r>
      <w:r w:rsidR="000712F0" w:rsidRPr="00FB4915">
        <w:rPr>
          <w:lang w:val="ro-RO"/>
        </w:rPr>
        <w:t>/%</w:t>
      </w:r>
    </w:p>
    <w:p w14:paraId="45D4F5E2" w14:textId="3EDC0961" w:rsidR="000712F0" w:rsidRPr="00FB4915" w:rsidRDefault="0018777D" w:rsidP="00FB4915">
      <w:pPr>
        <w:tabs>
          <w:tab w:val="left" w:pos="0"/>
          <w:tab w:val="left" w:pos="1080"/>
        </w:tabs>
        <w:ind w:firstLine="900"/>
        <w:jc w:val="both"/>
        <w:rPr>
          <w:lang w:val="ro-RO"/>
        </w:rPr>
      </w:pPr>
      <w:r w:rsidRPr="00FB4915">
        <w:rPr>
          <w:lang w:val="ro-RO"/>
        </w:rPr>
        <w:t xml:space="preserve"> </w:t>
      </w:r>
      <w:r w:rsidR="004B6CB3" w:rsidRPr="00FB4915">
        <w:rPr>
          <w:lang w:val="ro-RO"/>
        </w:rPr>
        <w:t xml:space="preserve"> </w:t>
      </w:r>
      <w:r w:rsidRPr="00FB4915">
        <w:rPr>
          <w:lang w:val="ro-RO"/>
        </w:rPr>
        <w:t xml:space="preserve"> </w:t>
      </w:r>
      <w:r w:rsidR="007558DD" w:rsidRPr="00FB4915">
        <w:rPr>
          <w:lang w:val="ro-RO"/>
        </w:rPr>
        <w:t xml:space="preserve">turci                 </w:t>
      </w:r>
      <w:r w:rsidR="00725A1D" w:rsidRPr="00FB4915">
        <w:rPr>
          <w:lang w:val="ro-RO"/>
        </w:rPr>
        <w:t xml:space="preserve"> </w:t>
      </w:r>
      <w:r w:rsidR="007558DD" w:rsidRPr="00FB4915">
        <w:rPr>
          <w:lang w:val="ro-RO"/>
        </w:rPr>
        <w:t xml:space="preserve">6    </w:t>
      </w:r>
      <w:r w:rsidR="00610CD5" w:rsidRPr="00FB4915">
        <w:rPr>
          <w:lang w:val="ro-RO"/>
        </w:rPr>
        <w:t xml:space="preserve">    </w:t>
      </w:r>
      <w:r w:rsidR="007558DD" w:rsidRPr="00FB4915">
        <w:rPr>
          <w:lang w:val="ro-RO"/>
        </w:rPr>
        <w:t xml:space="preserve"> -  </w:t>
      </w:r>
      <w:r w:rsidR="00610CD5" w:rsidRPr="00FB4915">
        <w:rPr>
          <w:lang w:val="ro-RO"/>
        </w:rPr>
        <w:t xml:space="preserve"> </w:t>
      </w:r>
      <w:r w:rsidR="007558DD" w:rsidRPr="00FB4915">
        <w:rPr>
          <w:lang w:val="ro-RO"/>
        </w:rPr>
        <w:t xml:space="preserve"> </w:t>
      </w:r>
      <w:r w:rsidR="000712F0" w:rsidRPr="00FB4915">
        <w:rPr>
          <w:lang w:val="ro-RO"/>
        </w:rPr>
        <w:t>0,0</w:t>
      </w:r>
      <w:r w:rsidR="007558DD" w:rsidRPr="00FB4915">
        <w:rPr>
          <w:lang w:val="ro-RO"/>
        </w:rPr>
        <w:t>3</w:t>
      </w:r>
      <w:r w:rsidR="000712F0" w:rsidRPr="00FB4915">
        <w:rPr>
          <w:lang w:val="ro-RO"/>
        </w:rPr>
        <w:t xml:space="preserve"> %</w:t>
      </w:r>
    </w:p>
    <w:p w14:paraId="0728AF72" w14:textId="77777777" w:rsidR="00E64ACD" w:rsidRPr="00FB4915" w:rsidRDefault="00E64ACD" w:rsidP="00FB4915">
      <w:pPr>
        <w:tabs>
          <w:tab w:val="left" w:pos="0"/>
          <w:tab w:val="left" w:pos="1080"/>
        </w:tabs>
        <w:ind w:firstLine="900"/>
        <w:jc w:val="both"/>
        <w:rPr>
          <w:lang w:val="ro-RO"/>
        </w:rPr>
      </w:pPr>
    </w:p>
    <w:p w14:paraId="15E9AEAE" w14:textId="0FA3A637" w:rsidR="000712F0" w:rsidRPr="00FB4915" w:rsidRDefault="000712F0" w:rsidP="00FB4915">
      <w:pPr>
        <w:tabs>
          <w:tab w:val="left" w:pos="0"/>
          <w:tab w:val="left" w:pos="1080"/>
        </w:tabs>
        <w:jc w:val="both"/>
        <w:rPr>
          <w:lang w:val="ro-RO"/>
        </w:rPr>
      </w:pPr>
      <w:r w:rsidRPr="00FB4915">
        <w:rPr>
          <w:lang w:val="ro-RO"/>
        </w:rPr>
        <w:t xml:space="preserve"> </w:t>
      </w:r>
      <w:r w:rsidR="0018777D" w:rsidRPr="00FB4915">
        <w:rPr>
          <w:lang w:val="ro-RO"/>
        </w:rPr>
        <w:t xml:space="preserve">            </w:t>
      </w:r>
      <w:r w:rsidRPr="00FB4915">
        <w:rPr>
          <w:lang w:val="ro-RO"/>
        </w:rPr>
        <w:t xml:space="preserve">  -  după religie</w:t>
      </w:r>
    </w:p>
    <w:p w14:paraId="35B0C576" w14:textId="17C9758D" w:rsidR="009027E0" w:rsidRPr="00FB4915" w:rsidRDefault="009027E0" w:rsidP="00FB4915">
      <w:pPr>
        <w:jc w:val="both"/>
        <w:rPr>
          <w:lang w:val="ro-RO"/>
        </w:rPr>
      </w:pPr>
      <w:r w:rsidRPr="00FB4915">
        <w:rPr>
          <w:shd w:val="clear" w:color="auto" w:fill="FFFFFF"/>
        </w:rPr>
        <w:t xml:space="preserve">         </w:t>
      </w:r>
      <w:r w:rsidR="00610CD5" w:rsidRPr="00FB4915">
        <w:rPr>
          <w:shd w:val="clear" w:color="auto" w:fill="FFFFFF"/>
        </w:rPr>
        <w:t xml:space="preserve">   </w:t>
      </w:r>
      <w:r w:rsidR="00B53081">
        <w:rPr>
          <w:shd w:val="clear" w:color="auto" w:fill="FFFFFF"/>
        </w:rPr>
        <w:t xml:space="preserve">     </w:t>
      </w:r>
      <w:r w:rsidRPr="00FB4915">
        <w:rPr>
          <w:shd w:val="clear" w:color="auto" w:fill="FFFFFF"/>
        </w:rPr>
        <w:t xml:space="preserve"> </w:t>
      </w:r>
      <w:proofErr w:type="spellStart"/>
      <w:r w:rsidRPr="00FB4915">
        <w:rPr>
          <w:shd w:val="clear" w:color="auto" w:fill="FFFFFF"/>
        </w:rPr>
        <w:t>Religiile</w:t>
      </w:r>
      <w:proofErr w:type="spellEnd"/>
      <w:r w:rsidRPr="00FB4915">
        <w:rPr>
          <w:shd w:val="clear" w:color="auto" w:fill="FFFFFF"/>
        </w:rPr>
        <w:t xml:space="preserve"> cu </w:t>
      </w:r>
      <w:proofErr w:type="spellStart"/>
      <w:r w:rsidRPr="00FB4915">
        <w:rPr>
          <w:shd w:val="clear" w:color="auto" w:fill="FFFFFF"/>
        </w:rPr>
        <w:t>cei</w:t>
      </w:r>
      <w:proofErr w:type="spellEnd"/>
      <w:r w:rsidRPr="00FB4915">
        <w:rPr>
          <w:shd w:val="clear" w:color="auto" w:fill="FFFFFF"/>
        </w:rPr>
        <w:t xml:space="preserve"> </w:t>
      </w:r>
      <w:proofErr w:type="spellStart"/>
      <w:r w:rsidRPr="00FB4915">
        <w:rPr>
          <w:shd w:val="clear" w:color="auto" w:fill="FFFFFF"/>
        </w:rPr>
        <w:t>mai</w:t>
      </w:r>
      <w:proofErr w:type="spellEnd"/>
      <w:r w:rsidRPr="00FB4915">
        <w:rPr>
          <w:shd w:val="clear" w:color="auto" w:fill="FFFFFF"/>
        </w:rPr>
        <w:t xml:space="preserve"> </w:t>
      </w:r>
      <w:proofErr w:type="spellStart"/>
      <w:r w:rsidRPr="00FB4915">
        <w:rPr>
          <w:shd w:val="clear" w:color="auto" w:fill="FFFFFF"/>
        </w:rPr>
        <w:t>mulți</w:t>
      </w:r>
      <w:proofErr w:type="spellEnd"/>
      <w:r w:rsidRPr="00FB4915">
        <w:rPr>
          <w:shd w:val="clear" w:color="auto" w:fill="FFFFFF"/>
        </w:rPr>
        <w:t xml:space="preserve"> </w:t>
      </w:r>
      <w:proofErr w:type="spellStart"/>
      <w:r w:rsidRPr="00FB4915">
        <w:rPr>
          <w:shd w:val="clear" w:color="auto" w:fill="FFFFFF"/>
        </w:rPr>
        <w:t>membri</w:t>
      </w:r>
      <w:proofErr w:type="spellEnd"/>
      <w:r w:rsidRPr="00FB4915">
        <w:rPr>
          <w:shd w:val="clear" w:color="auto" w:fill="FFFFFF"/>
        </w:rPr>
        <w:t xml:space="preserve"> sunt:</w:t>
      </w:r>
    </w:p>
    <w:p w14:paraId="5994198E" w14:textId="02E10B7B" w:rsidR="009027E0" w:rsidRPr="00FB4915" w:rsidRDefault="002926D4" w:rsidP="00FB4915">
      <w:pPr>
        <w:shd w:val="clear" w:color="auto" w:fill="FFFFFF"/>
        <w:ind w:left="720"/>
        <w:jc w:val="both"/>
      </w:pPr>
      <w:r w:rsidRPr="00FB4915">
        <w:t xml:space="preserve"> </w:t>
      </w:r>
      <w:proofErr w:type="spellStart"/>
      <w:r w:rsidR="009027E0" w:rsidRPr="00FB4915">
        <w:t>Ortodox</w:t>
      </w:r>
      <w:r w:rsidR="00DD26F7" w:rsidRPr="00FB4915">
        <w:t>ă</w:t>
      </w:r>
      <w:proofErr w:type="spellEnd"/>
      <w:r w:rsidR="009027E0" w:rsidRPr="00FB4915">
        <w:t xml:space="preserve"> (</w:t>
      </w:r>
      <w:proofErr w:type="spellStart"/>
      <w:r w:rsidR="009027E0" w:rsidRPr="00FB4915">
        <w:t>Biserica</w:t>
      </w:r>
      <w:proofErr w:type="spellEnd"/>
      <w:r w:rsidR="009027E0" w:rsidRPr="00FB4915">
        <w:t xml:space="preserve"> </w:t>
      </w:r>
      <w:proofErr w:type="spellStart"/>
      <w:r w:rsidR="009027E0" w:rsidRPr="00FB4915">
        <w:t>Ortodox</w:t>
      </w:r>
      <w:r w:rsidR="00DD26F7" w:rsidRPr="00FB4915">
        <w:t>ă</w:t>
      </w:r>
      <w:proofErr w:type="spellEnd"/>
      <w:r w:rsidR="009027E0" w:rsidRPr="00FB4915">
        <w:t xml:space="preserve"> </w:t>
      </w:r>
      <w:proofErr w:type="spellStart"/>
      <w:r w:rsidR="009027E0" w:rsidRPr="00FB4915">
        <w:t>Român</w:t>
      </w:r>
      <w:r w:rsidR="00DE634B">
        <w:t>ă</w:t>
      </w:r>
      <w:proofErr w:type="spellEnd"/>
      <w:r w:rsidR="009027E0" w:rsidRPr="00FB4915">
        <w:t xml:space="preserve">): </w:t>
      </w:r>
      <w:r w:rsidR="00DD26F7" w:rsidRPr="00FB4915">
        <w:t xml:space="preserve"> </w:t>
      </w:r>
      <w:r w:rsidR="009027E0" w:rsidRPr="00FB4915">
        <w:t xml:space="preserve">13,149.00 </w:t>
      </w:r>
      <w:proofErr w:type="spellStart"/>
      <w:r w:rsidR="009027E0" w:rsidRPr="00FB4915">
        <w:t>persoane</w:t>
      </w:r>
      <w:proofErr w:type="spellEnd"/>
      <w:r w:rsidR="009027E0" w:rsidRPr="00FB4915">
        <w:t xml:space="preserve"> </w:t>
      </w:r>
      <w:r w:rsidR="00F13D31" w:rsidRPr="00FB4915">
        <w:t>-</w:t>
      </w:r>
      <w:r w:rsidR="007C2F79" w:rsidRPr="00FB4915">
        <w:t xml:space="preserve"> </w:t>
      </w:r>
      <w:r w:rsidR="009027E0" w:rsidRPr="00FB4915">
        <w:t xml:space="preserve">(70.32% din </w:t>
      </w:r>
      <w:proofErr w:type="spellStart"/>
      <w:r w:rsidR="009027E0" w:rsidRPr="00FB4915">
        <w:t>totalul</w:t>
      </w:r>
      <w:proofErr w:type="spellEnd"/>
      <w:r w:rsidR="009027E0" w:rsidRPr="00FB4915">
        <w:t xml:space="preserve"> </w:t>
      </w:r>
      <w:r w:rsidR="00145E74" w:rsidRPr="00FB4915">
        <w:t xml:space="preserve"> </w:t>
      </w:r>
      <w:proofErr w:type="spellStart"/>
      <w:r w:rsidR="009027E0" w:rsidRPr="00FB4915">
        <w:t>populației</w:t>
      </w:r>
      <w:proofErr w:type="spellEnd"/>
      <w:r w:rsidR="009027E0" w:rsidRPr="00FB4915">
        <w:t>)</w:t>
      </w:r>
    </w:p>
    <w:p w14:paraId="21A546B0" w14:textId="78A6B7EE" w:rsidR="009027E0" w:rsidRPr="00FB4915" w:rsidRDefault="002926D4" w:rsidP="00FB4915">
      <w:pPr>
        <w:shd w:val="clear" w:color="auto" w:fill="FFFFFF"/>
        <w:ind w:left="720"/>
        <w:jc w:val="both"/>
      </w:pPr>
      <w:r w:rsidRPr="00FB4915">
        <w:t xml:space="preserve"> </w:t>
      </w:r>
      <w:r w:rsidR="009027E0" w:rsidRPr="00FB4915">
        <w:t>Romano-</w:t>
      </w:r>
      <w:proofErr w:type="spellStart"/>
      <w:r w:rsidR="009027E0" w:rsidRPr="00FB4915">
        <w:t>Catolic</w:t>
      </w:r>
      <w:r w:rsidR="00DD26F7" w:rsidRPr="00FB4915">
        <w:t>ă</w:t>
      </w:r>
      <w:proofErr w:type="spellEnd"/>
      <w:r w:rsidR="009027E0" w:rsidRPr="00FB4915">
        <w:t xml:space="preserve">: </w:t>
      </w:r>
      <w:r w:rsidR="00DD26F7" w:rsidRPr="00FB4915">
        <w:t xml:space="preserve"> </w:t>
      </w:r>
      <w:r w:rsidR="009027E0" w:rsidRPr="00FB4915">
        <w:t xml:space="preserve">929.00 </w:t>
      </w:r>
      <w:proofErr w:type="spellStart"/>
      <w:r w:rsidR="009027E0" w:rsidRPr="00FB4915">
        <w:t>persoane</w:t>
      </w:r>
      <w:proofErr w:type="spellEnd"/>
      <w:r w:rsidR="009027E0" w:rsidRPr="00FB4915">
        <w:t xml:space="preserve"> </w:t>
      </w:r>
      <w:r w:rsidR="00F13D31" w:rsidRPr="00FB4915">
        <w:t xml:space="preserve">- </w:t>
      </w:r>
      <w:r w:rsidR="009027E0" w:rsidRPr="00FB4915">
        <w:t xml:space="preserve">(4.97% din </w:t>
      </w:r>
      <w:proofErr w:type="spellStart"/>
      <w:r w:rsidR="009027E0" w:rsidRPr="00FB4915">
        <w:t>totalul</w:t>
      </w:r>
      <w:proofErr w:type="spellEnd"/>
      <w:r w:rsidR="009027E0" w:rsidRPr="00FB4915">
        <w:t xml:space="preserve"> </w:t>
      </w:r>
      <w:proofErr w:type="spellStart"/>
      <w:r w:rsidR="009027E0" w:rsidRPr="00FB4915">
        <w:t>popula</w:t>
      </w:r>
      <w:r w:rsidR="00145E74" w:rsidRPr="00FB4915">
        <w:t>ț</w:t>
      </w:r>
      <w:r w:rsidR="009027E0" w:rsidRPr="00FB4915">
        <w:t>iei</w:t>
      </w:r>
      <w:proofErr w:type="spellEnd"/>
      <w:r w:rsidR="009027E0" w:rsidRPr="00FB4915">
        <w:t>)</w:t>
      </w:r>
    </w:p>
    <w:p w14:paraId="5C958934" w14:textId="2EEB29B6" w:rsidR="009027E0" w:rsidRPr="00FB4915" w:rsidRDefault="002926D4" w:rsidP="00FB4915">
      <w:pPr>
        <w:shd w:val="clear" w:color="auto" w:fill="FFFFFF"/>
        <w:ind w:left="720"/>
        <w:jc w:val="both"/>
      </w:pPr>
      <w:r w:rsidRPr="00FB4915">
        <w:t xml:space="preserve"> </w:t>
      </w:r>
      <w:proofErr w:type="spellStart"/>
      <w:r w:rsidR="009027E0" w:rsidRPr="00FB4915">
        <w:t>Reformat</w:t>
      </w:r>
      <w:r w:rsidR="00DD26F7" w:rsidRPr="00FB4915">
        <w:t>ă</w:t>
      </w:r>
      <w:proofErr w:type="spellEnd"/>
      <w:r w:rsidR="009027E0" w:rsidRPr="00FB4915">
        <w:t xml:space="preserve">: </w:t>
      </w:r>
      <w:r w:rsidR="00DD26F7" w:rsidRPr="00FB4915">
        <w:t xml:space="preserve"> </w:t>
      </w:r>
      <w:r w:rsidR="009027E0" w:rsidRPr="00FB4915">
        <w:t xml:space="preserve">530.00 </w:t>
      </w:r>
      <w:proofErr w:type="spellStart"/>
      <w:r w:rsidR="009027E0" w:rsidRPr="00FB4915">
        <w:t>persoane</w:t>
      </w:r>
      <w:proofErr w:type="spellEnd"/>
      <w:r w:rsidR="009027E0" w:rsidRPr="00FB4915">
        <w:t xml:space="preserve"> </w:t>
      </w:r>
      <w:r w:rsidR="00F13D31" w:rsidRPr="00FB4915">
        <w:t xml:space="preserve">- </w:t>
      </w:r>
      <w:r w:rsidR="009027E0" w:rsidRPr="00FB4915">
        <w:t xml:space="preserve">(2.83% din </w:t>
      </w:r>
      <w:proofErr w:type="spellStart"/>
      <w:r w:rsidR="009027E0" w:rsidRPr="00FB4915">
        <w:t>totalul</w:t>
      </w:r>
      <w:proofErr w:type="spellEnd"/>
      <w:r w:rsidR="009027E0" w:rsidRPr="00FB4915">
        <w:t xml:space="preserve"> </w:t>
      </w:r>
      <w:proofErr w:type="spellStart"/>
      <w:r w:rsidR="009027E0" w:rsidRPr="00FB4915">
        <w:t>populației</w:t>
      </w:r>
      <w:proofErr w:type="spellEnd"/>
      <w:r w:rsidR="009027E0" w:rsidRPr="00FB4915">
        <w:t>)</w:t>
      </w:r>
    </w:p>
    <w:p w14:paraId="2C4B2DB6" w14:textId="089A6E9B" w:rsidR="000712F0" w:rsidRPr="00FB4915" w:rsidRDefault="009027E0" w:rsidP="00FB4915">
      <w:pPr>
        <w:pStyle w:val="NormalWeb"/>
        <w:shd w:val="clear" w:color="auto" w:fill="FFFFFF"/>
        <w:spacing w:before="0" w:beforeAutospacing="0" w:after="360" w:afterAutospacing="0"/>
        <w:jc w:val="both"/>
      </w:pPr>
      <w:r w:rsidRPr="00FB4915">
        <w:t xml:space="preserve">         </w:t>
      </w:r>
      <w:r w:rsidR="00F13D31" w:rsidRPr="00FB4915">
        <w:t xml:space="preserve">   </w:t>
      </w:r>
      <w:r w:rsidRPr="00FB4915">
        <w:t xml:space="preserve">131 persoane </w:t>
      </w:r>
      <w:r w:rsidR="00F13D31" w:rsidRPr="00FB4915">
        <w:t>-</w:t>
      </w:r>
      <w:r w:rsidRPr="00FB4915">
        <w:t xml:space="preserve"> 0.70%</w:t>
      </w:r>
      <w:r w:rsidR="00F13D31" w:rsidRPr="00FB4915">
        <w:t xml:space="preserve">, </w:t>
      </w:r>
      <w:r w:rsidRPr="00FB4915">
        <w:t xml:space="preserve"> s-au declarat ca fiind </w:t>
      </w:r>
      <w:r w:rsidR="00F13D31" w:rsidRPr="00FB4915">
        <w:t>fă</w:t>
      </w:r>
      <w:r w:rsidRPr="00FB4915">
        <w:t>r</w:t>
      </w:r>
      <w:r w:rsidR="00F13D31" w:rsidRPr="00FB4915">
        <w:t>ă</w:t>
      </w:r>
      <w:r w:rsidRPr="00FB4915">
        <w:t xml:space="preserve"> religie, Ateu sau Agnostic</w:t>
      </w:r>
      <w:r w:rsidR="00817FA7" w:rsidRPr="00FB4915">
        <w:t>.</w:t>
      </w:r>
    </w:p>
    <w:p w14:paraId="5B2571C3" w14:textId="4EC0069B" w:rsidR="000712F0" w:rsidRPr="00FB4915" w:rsidRDefault="0018777D" w:rsidP="00FB4915">
      <w:pPr>
        <w:tabs>
          <w:tab w:val="left" w:pos="0"/>
          <w:tab w:val="left" w:pos="1080"/>
        </w:tabs>
        <w:jc w:val="both"/>
        <w:rPr>
          <w:lang w:val="ro-RO"/>
        </w:rPr>
      </w:pPr>
      <w:r w:rsidRPr="00FB4915">
        <w:rPr>
          <w:lang w:val="ro-RO"/>
        </w:rPr>
        <w:t xml:space="preserve">             </w:t>
      </w:r>
      <w:r w:rsidR="001D17BF" w:rsidRPr="00FB4915">
        <w:rPr>
          <w:lang w:val="ro-RO"/>
        </w:rPr>
        <w:t xml:space="preserve"> </w:t>
      </w:r>
      <w:r w:rsidR="000712F0" w:rsidRPr="00FB4915">
        <w:rPr>
          <w:lang w:val="ro-RO"/>
        </w:rPr>
        <w:t>c) mi</w:t>
      </w:r>
      <w:r w:rsidR="001D17BF" w:rsidRPr="00FB4915">
        <w:rPr>
          <w:lang w:val="ro-RO"/>
        </w:rPr>
        <w:t>ș</w:t>
      </w:r>
      <w:r w:rsidR="000712F0" w:rsidRPr="00FB4915">
        <w:rPr>
          <w:lang w:val="ro-RO"/>
        </w:rPr>
        <w:t>carea naturală :</w:t>
      </w:r>
    </w:p>
    <w:p w14:paraId="468A2D17" w14:textId="4A1A9DCA" w:rsidR="000712F0" w:rsidRPr="00FB4915" w:rsidRDefault="000712F0" w:rsidP="00FB4915">
      <w:pPr>
        <w:tabs>
          <w:tab w:val="left" w:pos="0"/>
          <w:tab w:val="left" w:pos="1080"/>
        </w:tabs>
        <w:jc w:val="both"/>
        <w:rPr>
          <w:lang w:val="ro-RO"/>
        </w:rPr>
      </w:pPr>
      <w:r w:rsidRPr="00FB4915">
        <w:rPr>
          <w:lang w:val="ro-RO"/>
        </w:rPr>
        <w:t xml:space="preserve">              Natalitatea, alături de  reducerea mortalită</w:t>
      </w:r>
      <w:r w:rsidR="00BE6FBC">
        <w:rPr>
          <w:lang w:val="ro-RO"/>
        </w:rPr>
        <w:t>ț</w:t>
      </w:r>
      <w:r w:rsidRPr="00FB4915">
        <w:rPr>
          <w:lang w:val="ro-RO"/>
        </w:rPr>
        <w:t xml:space="preserve">ii </w:t>
      </w:r>
      <w:r w:rsidR="00BE6FBC">
        <w:rPr>
          <w:lang w:val="ro-RO"/>
        </w:rPr>
        <w:t>ș</w:t>
      </w:r>
      <w:r w:rsidRPr="00FB4915">
        <w:rPr>
          <w:lang w:val="ro-RO"/>
        </w:rPr>
        <w:t xml:space="preserve">i </w:t>
      </w:r>
      <w:proofErr w:type="spellStart"/>
      <w:r w:rsidRPr="00FB4915">
        <w:rPr>
          <w:lang w:val="ro-RO"/>
        </w:rPr>
        <w:t>creşterea</w:t>
      </w:r>
      <w:proofErr w:type="spellEnd"/>
      <w:r w:rsidRPr="00FB4915">
        <w:rPr>
          <w:lang w:val="ro-RO"/>
        </w:rPr>
        <w:t xml:space="preserve"> duratei medii a </w:t>
      </w:r>
      <w:proofErr w:type="spellStart"/>
      <w:r w:rsidRPr="00FB4915">
        <w:rPr>
          <w:lang w:val="ro-RO"/>
        </w:rPr>
        <w:t>vieţii</w:t>
      </w:r>
      <w:proofErr w:type="spellEnd"/>
      <w:r w:rsidRPr="00FB4915">
        <w:rPr>
          <w:lang w:val="ro-RO"/>
        </w:rPr>
        <w:t xml:space="preserve">, este una din componentele cele mai însemnate ale </w:t>
      </w:r>
      <w:proofErr w:type="spellStart"/>
      <w:r w:rsidRPr="00FB4915">
        <w:rPr>
          <w:lang w:val="ro-RO"/>
        </w:rPr>
        <w:t>evoluţiei</w:t>
      </w:r>
      <w:proofErr w:type="spellEnd"/>
      <w:r w:rsidRPr="00FB4915">
        <w:rPr>
          <w:lang w:val="ro-RO"/>
        </w:rPr>
        <w:t xml:space="preserve"> numărului </w:t>
      </w:r>
      <w:proofErr w:type="spellStart"/>
      <w:r w:rsidRPr="00FB4915">
        <w:rPr>
          <w:lang w:val="ro-RO"/>
        </w:rPr>
        <w:t>şi</w:t>
      </w:r>
      <w:proofErr w:type="spellEnd"/>
      <w:r w:rsidRPr="00FB4915">
        <w:rPr>
          <w:lang w:val="ro-RO"/>
        </w:rPr>
        <w:t xml:space="preserve"> structurii </w:t>
      </w:r>
      <w:proofErr w:type="spellStart"/>
      <w:r w:rsidRPr="00FB4915">
        <w:rPr>
          <w:lang w:val="ro-RO"/>
        </w:rPr>
        <w:t>populaţiei</w:t>
      </w:r>
      <w:proofErr w:type="spellEnd"/>
      <w:r w:rsidRPr="00FB4915">
        <w:rPr>
          <w:lang w:val="ro-RO"/>
        </w:rPr>
        <w:t>.</w:t>
      </w:r>
    </w:p>
    <w:p w14:paraId="1288D188" w14:textId="77777777" w:rsidR="004E20D6" w:rsidRPr="00FB4915" w:rsidRDefault="004E20D6" w:rsidP="00FB4915">
      <w:pPr>
        <w:tabs>
          <w:tab w:val="left" w:pos="0"/>
          <w:tab w:val="left" w:pos="1080"/>
        </w:tabs>
        <w:jc w:val="both"/>
        <w:rPr>
          <w:lang w:val="ro-RO"/>
        </w:rPr>
      </w:pPr>
    </w:p>
    <w:p w14:paraId="3DF0B0BC" w14:textId="136ABCF6" w:rsidR="000712F0" w:rsidRPr="00FB4915" w:rsidRDefault="000712F0" w:rsidP="00FB4915">
      <w:pPr>
        <w:tabs>
          <w:tab w:val="left" w:pos="0"/>
          <w:tab w:val="left" w:pos="1080"/>
        </w:tabs>
        <w:jc w:val="both"/>
        <w:rPr>
          <w:lang w:val="ro-RO"/>
        </w:rPr>
      </w:pPr>
      <w:r w:rsidRPr="00FB4915">
        <w:rPr>
          <w:lang w:val="ro-RO"/>
        </w:rPr>
        <w:t xml:space="preserve">              d)- densitatea/concentrarea popula</w:t>
      </w:r>
      <w:r w:rsidR="00BE6FBC">
        <w:rPr>
          <w:lang w:val="ro-RO"/>
        </w:rPr>
        <w:t>ț</w:t>
      </w:r>
      <w:r w:rsidRPr="00FB4915">
        <w:rPr>
          <w:lang w:val="ro-RO"/>
        </w:rPr>
        <w:t>iei pe zone, aglomerări :</w:t>
      </w:r>
    </w:p>
    <w:p w14:paraId="55B8ECEB" w14:textId="0F71C3CF" w:rsidR="000712F0" w:rsidRPr="00FB4915" w:rsidRDefault="000712F0" w:rsidP="00FB4915">
      <w:pPr>
        <w:tabs>
          <w:tab w:val="left" w:pos="0"/>
          <w:tab w:val="left" w:pos="1080"/>
        </w:tabs>
        <w:jc w:val="both"/>
        <w:rPr>
          <w:lang w:val="ro-RO"/>
        </w:rPr>
      </w:pPr>
      <w:r w:rsidRPr="00FB4915">
        <w:rPr>
          <w:lang w:val="ro-RO"/>
        </w:rPr>
        <w:t xml:space="preserve">              Popula</w:t>
      </w:r>
      <w:r w:rsidR="00BE6FBC">
        <w:rPr>
          <w:lang w:val="ro-RO"/>
        </w:rPr>
        <w:t>ț</w:t>
      </w:r>
      <w:r w:rsidRPr="00FB4915">
        <w:rPr>
          <w:lang w:val="ro-RO"/>
        </w:rPr>
        <w:t>ia are o densitate mai mare în zona blocurilor de locuit.</w:t>
      </w:r>
    </w:p>
    <w:p w14:paraId="3265DE4B" w14:textId="5DB02FB7" w:rsidR="000712F0" w:rsidRPr="00FB4915" w:rsidRDefault="000712F0" w:rsidP="00FB4915">
      <w:pPr>
        <w:jc w:val="both"/>
        <w:rPr>
          <w:lang w:val="ro-RO"/>
        </w:rPr>
      </w:pPr>
      <w:r w:rsidRPr="00FB4915">
        <w:rPr>
          <w:lang w:val="ro-RO"/>
        </w:rPr>
        <w:t xml:space="preserve">              </w:t>
      </w:r>
      <w:r w:rsidR="00BE6FBC">
        <w:rPr>
          <w:lang w:val="ro-RO"/>
        </w:rPr>
        <w:t>Î</w:t>
      </w:r>
      <w:r w:rsidRPr="00FB4915">
        <w:rPr>
          <w:lang w:val="ro-RO"/>
        </w:rPr>
        <w:t xml:space="preserve">n zona </w:t>
      </w:r>
      <w:proofErr w:type="spellStart"/>
      <w:r w:rsidRPr="00FB4915">
        <w:rPr>
          <w:lang w:val="ro-RO"/>
        </w:rPr>
        <w:t>rezidenţială</w:t>
      </w:r>
      <w:proofErr w:type="spellEnd"/>
      <w:r w:rsidR="00EB18DC" w:rsidRPr="00FB4915">
        <w:rPr>
          <w:lang w:val="ro-RO"/>
        </w:rPr>
        <w:t>,</w:t>
      </w:r>
      <w:r w:rsidRPr="00FB4915">
        <w:rPr>
          <w:lang w:val="ro-RO"/>
        </w:rPr>
        <w:t xml:space="preserve"> în zona veche</w:t>
      </w:r>
      <w:r w:rsidR="00857DD4" w:rsidRPr="00FB4915">
        <w:rPr>
          <w:lang w:val="ro-RO"/>
        </w:rPr>
        <w:t>,</w:t>
      </w:r>
      <w:r w:rsidR="00EB18DC" w:rsidRPr="00FB4915">
        <w:rPr>
          <w:lang w:val="ro-RO"/>
        </w:rPr>
        <w:t xml:space="preserve"> zona</w:t>
      </w:r>
      <w:r w:rsidR="00857DD4" w:rsidRPr="00FB4915">
        <w:rPr>
          <w:lang w:val="ro-RO"/>
        </w:rPr>
        <w:t xml:space="preserve"> locuită </w:t>
      </w:r>
      <w:r w:rsidR="003A1D93" w:rsidRPr="00FB4915">
        <w:rPr>
          <w:lang w:val="ro-RO"/>
        </w:rPr>
        <w:t>la case</w:t>
      </w:r>
      <w:r w:rsidR="00EB18DC" w:rsidRPr="00FB4915">
        <w:rPr>
          <w:lang w:val="ro-RO"/>
        </w:rPr>
        <w:t xml:space="preserve"> </w:t>
      </w:r>
      <w:r w:rsidRPr="00FB4915">
        <w:rPr>
          <w:lang w:val="ro-RO"/>
        </w:rPr>
        <w:t>densitatea este normală, de aprox. 73 locuitori/km</w:t>
      </w:r>
      <w:r w:rsidRPr="00FB4915">
        <w:rPr>
          <w:vertAlign w:val="superscript"/>
          <w:lang w:val="ro-RO"/>
        </w:rPr>
        <w:t>2</w:t>
      </w:r>
      <w:r w:rsidRPr="00FB4915">
        <w:rPr>
          <w:lang w:val="ro-RO"/>
        </w:rPr>
        <w:t>.</w:t>
      </w:r>
    </w:p>
    <w:p w14:paraId="120BF5AF" w14:textId="77777777" w:rsidR="000712F0" w:rsidRPr="00445536" w:rsidRDefault="000712F0" w:rsidP="007C64F1">
      <w:pPr>
        <w:tabs>
          <w:tab w:val="left" w:pos="0"/>
          <w:tab w:val="left" w:pos="1080"/>
        </w:tabs>
        <w:rPr>
          <w:color w:val="FF0000"/>
          <w:lang w:val="ro-RO"/>
        </w:rPr>
      </w:pPr>
    </w:p>
    <w:p w14:paraId="6EE086FF" w14:textId="179578B8" w:rsidR="00BE6FBC" w:rsidRPr="00862682" w:rsidRDefault="000712F0" w:rsidP="00862682">
      <w:pPr>
        <w:tabs>
          <w:tab w:val="left" w:pos="0"/>
          <w:tab w:val="left" w:pos="1080"/>
        </w:tabs>
        <w:jc w:val="center"/>
        <w:rPr>
          <w:b/>
          <w:u w:val="single"/>
          <w:lang w:val="ro-RO"/>
        </w:rPr>
      </w:pPr>
      <w:r w:rsidRPr="00862682">
        <w:rPr>
          <w:b/>
          <w:u w:val="single"/>
          <w:lang w:val="ro-RO"/>
        </w:rPr>
        <w:t>Sec</w:t>
      </w:r>
      <w:r w:rsidR="00B53081" w:rsidRPr="00862682">
        <w:rPr>
          <w:b/>
          <w:u w:val="single"/>
          <w:lang w:val="ro-RO"/>
        </w:rPr>
        <w:t>ț</w:t>
      </w:r>
      <w:r w:rsidRPr="00862682">
        <w:rPr>
          <w:b/>
          <w:u w:val="single"/>
          <w:lang w:val="ro-RO"/>
        </w:rPr>
        <w:t xml:space="preserve">iunea </w:t>
      </w:r>
      <w:r w:rsidR="00862682" w:rsidRPr="00862682">
        <w:rPr>
          <w:b/>
          <w:u w:val="single"/>
          <w:lang w:val="ro-RO"/>
        </w:rPr>
        <w:t>V</w:t>
      </w:r>
    </w:p>
    <w:p w14:paraId="6373460C" w14:textId="1D711DEB" w:rsidR="000712F0" w:rsidRDefault="000712F0" w:rsidP="00862682">
      <w:pPr>
        <w:tabs>
          <w:tab w:val="left" w:pos="0"/>
          <w:tab w:val="left" w:pos="1080"/>
        </w:tabs>
        <w:jc w:val="center"/>
        <w:rPr>
          <w:b/>
          <w:lang w:val="ro-RO"/>
        </w:rPr>
      </w:pPr>
      <w:r w:rsidRPr="00BE6FBC">
        <w:rPr>
          <w:b/>
          <w:lang w:val="ro-RO"/>
        </w:rPr>
        <w:t>Căi de transport</w:t>
      </w:r>
    </w:p>
    <w:p w14:paraId="01E9FD79" w14:textId="77777777" w:rsidR="00862682" w:rsidRPr="00BE6FBC" w:rsidRDefault="00862682" w:rsidP="00862682">
      <w:pPr>
        <w:tabs>
          <w:tab w:val="left" w:pos="0"/>
          <w:tab w:val="left" w:pos="1080"/>
        </w:tabs>
        <w:jc w:val="center"/>
        <w:rPr>
          <w:b/>
          <w:lang w:val="ro-RO"/>
        </w:rPr>
      </w:pPr>
    </w:p>
    <w:p w14:paraId="5853279B" w14:textId="77777777" w:rsidR="000712F0" w:rsidRPr="00BE6FBC" w:rsidRDefault="000712F0" w:rsidP="00BE6FBC">
      <w:pPr>
        <w:tabs>
          <w:tab w:val="left" w:pos="0"/>
          <w:tab w:val="left" w:pos="1080"/>
        </w:tabs>
        <w:ind w:firstLine="900"/>
        <w:jc w:val="both"/>
        <w:rPr>
          <w:lang w:val="ro-RO"/>
        </w:rPr>
      </w:pPr>
      <w:r w:rsidRPr="00BE6FBC">
        <w:rPr>
          <w:lang w:val="ro-RO"/>
        </w:rPr>
        <w:t>a)- căile de transport rutiere :</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1255"/>
        <w:gridCol w:w="5320"/>
        <w:gridCol w:w="1420"/>
        <w:gridCol w:w="1322"/>
      </w:tblGrid>
      <w:tr w:rsidR="00BE6FBC" w:rsidRPr="00BE6FBC" w14:paraId="715885AC" w14:textId="77777777" w:rsidTr="007C64F1">
        <w:tc>
          <w:tcPr>
            <w:tcW w:w="642" w:type="dxa"/>
            <w:tcBorders>
              <w:top w:val="thinThickSmallGap" w:sz="18" w:space="0" w:color="auto"/>
              <w:left w:val="thinThickSmallGap" w:sz="18" w:space="0" w:color="auto"/>
            </w:tcBorders>
            <w:shd w:val="clear" w:color="auto" w:fill="C0C0C0"/>
            <w:vAlign w:val="center"/>
          </w:tcPr>
          <w:p w14:paraId="092338B5" w14:textId="77777777" w:rsidR="000712F0" w:rsidRPr="00BE6FBC" w:rsidRDefault="000712F0" w:rsidP="00BE6FBC">
            <w:pPr>
              <w:tabs>
                <w:tab w:val="left" w:pos="0"/>
                <w:tab w:val="left" w:pos="1080"/>
              </w:tabs>
              <w:jc w:val="both"/>
              <w:rPr>
                <w:b/>
                <w:bCs/>
                <w:lang w:val="ro-RO"/>
              </w:rPr>
            </w:pPr>
            <w:r w:rsidRPr="00BE6FBC">
              <w:rPr>
                <w:b/>
                <w:bCs/>
                <w:lang w:val="ro-RO"/>
              </w:rPr>
              <w:t xml:space="preserve">Nr. </w:t>
            </w:r>
            <w:proofErr w:type="spellStart"/>
            <w:r w:rsidRPr="00BE6FBC">
              <w:rPr>
                <w:b/>
                <w:bCs/>
                <w:lang w:val="ro-RO"/>
              </w:rPr>
              <w:t>crt</w:t>
            </w:r>
            <w:proofErr w:type="spellEnd"/>
          </w:p>
        </w:tc>
        <w:tc>
          <w:tcPr>
            <w:tcW w:w="1255" w:type="dxa"/>
            <w:tcBorders>
              <w:top w:val="thinThickSmallGap" w:sz="18" w:space="0" w:color="auto"/>
            </w:tcBorders>
            <w:shd w:val="clear" w:color="auto" w:fill="C0C0C0"/>
            <w:vAlign w:val="center"/>
          </w:tcPr>
          <w:p w14:paraId="2743319A" w14:textId="77777777" w:rsidR="000712F0" w:rsidRPr="00BE6FBC" w:rsidRDefault="000712F0" w:rsidP="00BE6FBC">
            <w:pPr>
              <w:tabs>
                <w:tab w:val="left" w:pos="0"/>
                <w:tab w:val="left" w:pos="1080"/>
              </w:tabs>
              <w:jc w:val="both"/>
              <w:rPr>
                <w:b/>
                <w:bCs/>
                <w:lang w:val="ro-RO"/>
              </w:rPr>
            </w:pPr>
            <w:r w:rsidRPr="00BE6FBC">
              <w:rPr>
                <w:b/>
                <w:bCs/>
                <w:lang w:val="ro-RO"/>
              </w:rPr>
              <w:t>Numărul drumului</w:t>
            </w:r>
          </w:p>
        </w:tc>
        <w:tc>
          <w:tcPr>
            <w:tcW w:w="5320" w:type="dxa"/>
            <w:tcBorders>
              <w:top w:val="thinThickSmallGap" w:sz="18" w:space="0" w:color="auto"/>
            </w:tcBorders>
            <w:shd w:val="clear" w:color="auto" w:fill="C0C0C0"/>
            <w:vAlign w:val="center"/>
          </w:tcPr>
          <w:p w14:paraId="57D29D1D" w14:textId="77777777" w:rsidR="000712F0" w:rsidRPr="00BE6FBC" w:rsidRDefault="000712F0" w:rsidP="00BE6FBC">
            <w:pPr>
              <w:tabs>
                <w:tab w:val="left" w:pos="0"/>
                <w:tab w:val="left" w:pos="1080"/>
              </w:tabs>
              <w:jc w:val="both"/>
              <w:rPr>
                <w:b/>
                <w:bCs/>
                <w:lang w:val="ro-RO"/>
              </w:rPr>
            </w:pPr>
            <w:r w:rsidRPr="00BE6FBC">
              <w:rPr>
                <w:b/>
                <w:bCs/>
                <w:lang w:val="ro-RO"/>
              </w:rPr>
              <w:t>Denumirea drumului</w:t>
            </w:r>
          </w:p>
        </w:tc>
        <w:tc>
          <w:tcPr>
            <w:tcW w:w="1420" w:type="dxa"/>
            <w:tcBorders>
              <w:top w:val="thinThickSmallGap" w:sz="18" w:space="0" w:color="auto"/>
            </w:tcBorders>
            <w:shd w:val="clear" w:color="auto" w:fill="C0C0C0"/>
            <w:vAlign w:val="center"/>
          </w:tcPr>
          <w:p w14:paraId="45E235E8" w14:textId="77777777" w:rsidR="000712F0" w:rsidRPr="00BE6FBC" w:rsidRDefault="000712F0" w:rsidP="00BE6FBC">
            <w:pPr>
              <w:tabs>
                <w:tab w:val="left" w:pos="0"/>
                <w:tab w:val="left" w:pos="1080"/>
              </w:tabs>
              <w:jc w:val="both"/>
              <w:rPr>
                <w:b/>
                <w:bCs/>
                <w:lang w:val="ro-RO"/>
              </w:rPr>
            </w:pPr>
            <w:r w:rsidRPr="00BE6FBC">
              <w:rPr>
                <w:b/>
                <w:bCs/>
                <w:lang w:val="ro-RO"/>
              </w:rPr>
              <w:t>Lungime</w:t>
            </w:r>
          </w:p>
          <w:p w14:paraId="123ACCFE" w14:textId="77777777" w:rsidR="000712F0" w:rsidRPr="00BE6FBC" w:rsidRDefault="000712F0" w:rsidP="00BE6FBC">
            <w:pPr>
              <w:tabs>
                <w:tab w:val="left" w:pos="0"/>
                <w:tab w:val="left" w:pos="1080"/>
              </w:tabs>
              <w:jc w:val="both"/>
              <w:rPr>
                <w:b/>
                <w:bCs/>
                <w:lang w:val="ro-RO"/>
              </w:rPr>
            </w:pPr>
            <w:r w:rsidRPr="00BE6FBC">
              <w:rPr>
                <w:b/>
                <w:bCs/>
                <w:lang w:val="ro-RO"/>
              </w:rPr>
              <w:t>(ml.)</w:t>
            </w:r>
          </w:p>
        </w:tc>
        <w:tc>
          <w:tcPr>
            <w:tcW w:w="1322" w:type="dxa"/>
            <w:tcBorders>
              <w:top w:val="thinThickSmallGap" w:sz="18" w:space="0" w:color="auto"/>
              <w:right w:val="thickThinSmallGap" w:sz="18" w:space="0" w:color="auto"/>
            </w:tcBorders>
            <w:shd w:val="clear" w:color="auto" w:fill="C0C0C0"/>
            <w:vAlign w:val="center"/>
          </w:tcPr>
          <w:p w14:paraId="74D6D93A" w14:textId="77777777" w:rsidR="000712F0" w:rsidRPr="00BE6FBC" w:rsidRDefault="000712F0" w:rsidP="00BE6FBC">
            <w:pPr>
              <w:tabs>
                <w:tab w:val="left" w:pos="0"/>
                <w:tab w:val="left" w:pos="1080"/>
              </w:tabs>
              <w:jc w:val="both"/>
              <w:rPr>
                <w:b/>
                <w:bCs/>
                <w:lang w:val="ro-RO"/>
              </w:rPr>
            </w:pPr>
            <w:r w:rsidRPr="00BE6FBC">
              <w:rPr>
                <w:b/>
                <w:bCs/>
                <w:lang w:val="ro-RO"/>
              </w:rPr>
              <w:t>Obs.</w:t>
            </w:r>
          </w:p>
        </w:tc>
      </w:tr>
      <w:tr w:rsidR="00BE6FBC" w:rsidRPr="00BE6FBC" w14:paraId="2EA22E24" w14:textId="77777777" w:rsidTr="007C64F1">
        <w:tc>
          <w:tcPr>
            <w:tcW w:w="642" w:type="dxa"/>
            <w:tcBorders>
              <w:left w:val="thinThickSmallGap" w:sz="18" w:space="0" w:color="auto"/>
              <w:bottom w:val="thickThinSmallGap" w:sz="18" w:space="0" w:color="auto"/>
            </w:tcBorders>
            <w:shd w:val="clear" w:color="auto" w:fill="C0C0C0"/>
          </w:tcPr>
          <w:p w14:paraId="6C0CFE35" w14:textId="77777777" w:rsidR="000712F0" w:rsidRPr="00BE6FBC" w:rsidRDefault="000712F0" w:rsidP="00BE6FBC">
            <w:pPr>
              <w:tabs>
                <w:tab w:val="left" w:pos="0"/>
                <w:tab w:val="left" w:pos="1080"/>
              </w:tabs>
              <w:jc w:val="both"/>
              <w:rPr>
                <w:b/>
                <w:bCs/>
                <w:lang w:val="ro-RO"/>
              </w:rPr>
            </w:pPr>
            <w:r w:rsidRPr="00BE6FBC">
              <w:rPr>
                <w:b/>
                <w:bCs/>
                <w:lang w:val="ro-RO"/>
              </w:rPr>
              <w:t>1</w:t>
            </w:r>
          </w:p>
        </w:tc>
        <w:tc>
          <w:tcPr>
            <w:tcW w:w="1255" w:type="dxa"/>
            <w:tcBorders>
              <w:bottom w:val="thickThinSmallGap" w:sz="18" w:space="0" w:color="auto"/>
            </w:tcBorders>
            <w:shd w:val="clear" w:color="auto" w:fill="C0C0C0"/>
          </w:tcPr>
          <w:p w14:paraId="498138A8" w14:textId="77777777" w:rsidR="000712F0" w:rsidRPr="00BE6FBC" w:rsidRDefault="000712F0" w:rsidP="00BE6FBC">
            <w:pPr>
              <w:tabs>
                <w:tab w:val="left" w:pos="0"/>
                <w:tab w:val="left" w:pos="1080"/>
              </w:tabs>
              <w:jc w:val="both"/>
              <w:rPr>
                <w:b/>
                <w:bCs/>
                <w:lang w:val="ro-RO"/>
              </w:rPr>
            </w:pPr>
            <w:r w:rsidRPr="00BE6FBC">
              <w:rPr>
                <w:b/>
                <w:bCs/>
                <w:lang w:val="ro-RO"/>
              </w:rPr>
              <w:t>2</w:t>
            </w:r>
          </w:p>
        </w:tc>
        <w:tc>
          <w:tcPr>
            <w:tcW w:w="5320" w:type="dxa"/>
            <w:tcBorders>
              <w:bottom w:val="thickThinSmallGap" w:sz="18" w:space="0" w:color="auto"/>
            </w:tcBorders>
            <w:shd w:val="clear" w:color="auto" w:fill="C0C0C0"/>
          </w:tcPr>
          <w:p w14:paraId="7D67532E" w14:textId="77777777" w:rsidR="000712F0" w:rsidRPr="00BE6FBC" w:rsidRDefault="000712F0" w:rsidP="00BE6FBC">
            <w:pPr>
              <w:tabs>
                <w:tab w:val="left" w:pos="0"/>
                <w:tab w:val="left" w:pos="1080"/>
              </w:tabs>
              <w:jc w:val="both"/>
              <w:rPr>
                <w:b/>
                <w:bCs/>
                <w:lang w:val="ro-RO"/>
              </w:rPr>
            </w:pPr>
            <w:r w:rsidRPr="00BE6FBC">
              <w:rPr>
                <w:b/>
                <w:bCs/>
                <w:lang w:val="ro-RO"/>
              </w:rPr>
              <w:t>3</w:t>
            </w:r>
          </w:p>
        </w:tc>
        <w:tc>
          <w:tcPr>
            <w:tcW w:w="1420" w:type="dxa"/>
            <w:tcBorders>
              <w:bottom w:val="thickThinSmallGap" w:sz="18" w:space="0" w:color="auto"/>
            </w:tcBorders>
            <w:shd w:val="clear" w:color="auto" w:fill="C0C0C0"/>
          </w:tcPr>
          <w:p w14:paraId="7FEEF6DB" w14:textId="77777777" w:rsidR="000712F0" w:rsidRPr="00BE6FBC" w:rsidRDefault="000712F0" w:rsidP="00BE6FBC">
            <w:pPr>
              <w:tabs>
                <w:tab w:val="left" w:pos="0"/>
                <w:tab w:val="left" w:pos="1080"/>
              </w:tabs>
              <w:jc w:val="both"/>
              <w:rPr>
                <w:b/>
                <w:bCs/>
                <w:lang w:val="ro-RO"/>
              </w:rPr>
            </w:pPr>
            <w:r w:rsidRPr="00BE6FBC">
              <w:rPr>
                <w:b/>
                <w:bCs/>
                <w:lang w:val="ro-RO"/>
              </w:rPr>
              <w:t>4</w:t>
            </w:r>
          </w:p>
        </w:tc>
        <w:tc>
          <w:tcPr>
            <w:tcW w:w="1322" w:type="dxa"/>
            <w:tcBorders>
              <w:bottom w:val="thickThinSmallGap" w:sz="18" w:space="0" w:color="auto"/>
              <w:right w:val="thickThinSmallGap" w:sz="18" w:space="0" w:color="auto"/>
            </w:tcBorders>
            <w:shd w:val="clear" w:color="auto" w:fill="C0C0C0"/>
          </w:tcPr>
          <w:p w14:paraId="0D81262C" w14:textId="77777777" w:rsidR="000712F0" w:rsidRPr="00BE6FBC" w:rsidRDefault="000712F0" w:rsidP="00BE6FBC">
            <w:pPr>
              <w:tabs>
                <w:tab w:val="left" w:pos="0"/>
                <w:tab w:val="left" w:pos="1080"/>
              </w:tabs>
              <w:jc w:val="both"/>
              <w:rPr>
                <w:b/>
                <w:bCs/>
                <w:lang w:val="ro-RO"/>
              </w:rPr>
            </w:pPr>
            <w:r w:rsidRPr="00BE6FBC">
              <w:rPr>
                <w:b/>
                <w:bCs/>
                <w:lang w:val="ro-RO"/>
              </w:rPr>
              <w:t>5</w:t>
            </w:r>
          </w:p>
        </w:tc>
      </w:tr>
      <w:tr w:rsidR="00BE6FBC" w:rsidRPr="00BE6FBC" w14:paraId="50DAD258" w14:textId="77777777" w:rsidTr="007C64F1">
        <w:trPr>
          <w:cantSplit/>
        </w:trPr>
        <w:tc>
          <w:tcPr>
            <w:tcW w:w="9959" w:type="dxa"/>
            <w:gridSpan w:val="5"/>
            <w:tcBorders>
              <w:top w:val="thickThinSmallGap" w:sz="18" w:space="0" w:color="auto"/>
            </w:tcBorders>
          </w:tcPr>
          <w:p w14:paraId="1ED0F1D9" w14:textId="77777777" w:rsidR="000712F0" w:rsidRPr="00BE6FBC" w:rsidRDefault="000712F0" w:rsidP="00BE6FBC">
            <w:pPr>
              <w:tabs>
                <w:tab w:val="left" w:pos="0"/>
                <w:tab w:val="left" w:pos="1080"/>
              </w:tabs>
              <w:jc w:val="both"/>
              <w:rPr>
                <w:b/>
                <w:bCs/>
                <w:i/>
                <w:iCs/>
                <w:lang w:val="ro-RO"/>
              </w:rPr>
            </w:pPr>
            <w:r w:rsidRPr="00BE6FBC">
              <w:rPr>
                <w:b/>
                <w:bCs/>
                <w:i/>
                <w:iCs/>
                <w:lang w:val="ro-RO"/>
              </w:rPr>
              <w:t xml:space="preserve">Drumuri </w:t>
            </w:r>
            <w:proofErr w:type="spellStart"/>
            <w:r w:rsidRPr="00BE6FBC">
              <w:rPr>
                <w:b/>
                <w:bCs/>
                <w:i/>
                <w:iCs/>
                <w:lang w:val="ro-RO"/>
              </w:rPr>
              <w:t>naţionale</w:t>
            </w:r>
            <w:proofErr w:type="spellEnd"/>
            <w:r w:rsidRPr="00BE6FBC">
              <w:rPr>
                <w:b/>
                <w:bCs/>
                <w:i/>
                <w:iCs/>
                <w:lang w:val="ro-RO"/>
              </w:rPr>
              <w:t xml:space="preserve"> :</w:t>
            </w:r>
          </w:p>
        </w:tc>
      </w:tr>
      <w:tr w:rsidR="00BE6FBC" w:rsidRPr="00BE6FBC" w14:paraId="588E1DE0" w14:textId="77777777" w:rsidTr="007C64F1">
        <w:tc>
          <w:tcPr>
            <w:tcW w:w="642" w:type="dxa"/>
          </w:tcPr>
          <w:p w14:paraId="75C462DE" w14:textId="77777777" w:rsidR="000712F0" w:rsidRPr="00BE6FBC" w:rsidRDefault="000712F0" w:rsidP="00BE6FBC">
            <w:pPr>
              <w:tabs>
                <w:tab w:val="left" w:pos="0"/>
                <w:tab w:val="left" w:pos="1080"/>
              </w:tabs>
              <w:jc w:val="both"/>
              <w:rPr>
                <w:lang w:val="ro-RO"/>
              </w:rPr>
            </w:pPr>
            <w:r w:rsidRPr="00BE6FBC">
              <w:rPr>
                <w:lang w:val="ro-RO"/>
              </w:rPr>
              <w:t>1</w:t>
            </w:r>
          </w:p>
        </w:tc>
        <w:tc>
          <w:tcPr>
            <w:tcW w:w="1255" w:type="dxa"/>
          </w:tcPr>
          <w:p w14:paraId="0A11C3E1" w14:textId="77777777" w:rsidR="000712F0" w:rsidRPr="00BE6FBC" w:rsidRDefault="000712F0" w:rsidP="00BE6FBC">
            <w:pPr>
              <w:tabs>
                <w:tab w:val="left" w:pos="0"/>
                <w:tab w:val="left" w:pos="1080"/>
              </w:tabs>
              <w:jc w:val="both"/>
              <w:rPr>
                <w:lang w:val="ro-RO"/>
              </w:rPr>
            </w:pPr>
            <w:r w:rsidRPr="00BE6FBC">
              <w:rPr>
                <w:lang w:val="ro-RO"/>
              </w:rPr>
              <w:t xml:space="preserve">DN </w:t>
            </w:r>
            <w:smartTag w:uri="urn:schemas-microsoft-com:office:smarttags" w:element="metricconverter">
              <w:smartTagPr>
                <w:attr w:name="ProductID" w:val="66 A"/>
              </w:smartTagPr>
              <w:r w:rsidRPr="00BE6FBC">
                <w:rPr>
                  <w:lang w:val="ro-RO"/>
                </w:rPr>
                <w:t>66 A</w:t>
              </w:r>
            </w:smartTag>
          </w:p>
        </w:tc>
        <w:tc>
          <w:tcPr>
            <w:tcW w:w="5320" w:type="dxa"/>
          </w:tcPr>
          <w:p w14:paraId="6694517F" w14:textId="73E0604A" w:rsidR="000712F0" w:rsidRPr="00BE6FBC" w:rsidRDefault="000712F0" w:rsidP="009F1849">
            <w:pPr>
              <w:tabs>
                <w:tab w:val="left" w:pos="0"/>
                <w:tab w:val="left" w:pos="1080"/>
              </w:tabs>
              <w:jc w:val="center"/>
              <w:rPr>
                <w:lang w:val="ro-RO"/>
              </w:rPr>
            </w:pPr>
            <w:r w:rsidRPr="00BE6FBC">
              <w:rPr>
                <w:lang w:val="ro-RO"/>
              </w:rPr>
              <w:t xml:space="preserve">Lupeni - </w:t>
            </w:r>
            <w:proofErr w:type="spellStart"/>
            <w:r w:rsidRPr="00BE6FBC">
              <w:rPr>
                <w:lang w:val="ro-RO"/>
              </w:rPr>
              <w:t>Petroşani</w:t>
            </w:r>
            <w:proofErr w:type="spellEnd"/>
            <w:r w:rsidRPr="00BE6FBC">
              <w:rPr>
                <w:lang w:val="ro-RO"/>
              </w:rPr>
              <w:t xml:space="preserve"> </w:t>
            </w:r>
            <w:r w:rsidR="006B2835">
              <w:rPr>
                <w:lang w:val="ro-RO"/>
              </w:rPr>
              <w:t xml:space="preserve">  </w:t>
            </w:r>
            <w:r w:rsidRPr="00BE6FBC">
              <w:rPr>
                <w:lang w:val="ro-RO"/>
              </w:rPr>
              <w:t>(cuprinde în municipiul</w:t>
            </w:r>
            <w:r w:rsidR="009F1849">
              <w:rPr>
                <w:lang w:val="ro-RO"/>
              </w:rPr>
              <w:t xml:space="preserve">                </w:t>
            </w:r>
            <w:r w:rsidRPr="00BE6FBC">
              <w:rPr>
                <w:lang w:val="ro-RO"/>
              </w:rPr>
              <w:t xml:space="preserve"> Lupeni</w:t>
            </w:r>
            <w:r w:rsidR="006B2835">
              <w:rPr>
                <w:lang w:val="ro-RO"/>
              </w:rPr>
              <w:t xml:space="preserve"> </w:t>
            </w:r>
            <w:r w:rsidR="009F1849">
              <w:rPr>
                <w:lang w:val="ro-RO"/>
              </w:rPr>
              <w:t xml:space="preserve">, </w:t>
            </w:r>
            <w:r w:rsidRPr="00BE6FBC">
              <w:rPr>
                <w:lang w:val="ro-RO"/>
              </w:rPr>
              <w:t>B-dul. T</w:t>
            </w:r>
            <w:r w:rsidR="00F3333D" w:rsidRPr="00BE6FBC">
              <w:rPr>
                <w:lang w:val="ro-RO"/>
              </w:rPr>
              <w:t>udor</w:t>
            </w:r>
            <w:r w:rsidR="001A2A9E">
              <w:rPr>
                <w:lang w:val="ro-RO"/>
              </w:rPr>
              <w:t xml:space="preserve"> </w:t>
            </w:r>
            <w:r w:rsidRPr="00BE6FBC">
              <w:rPr>
                <w:lang w:val="ro-RO"/>
              </w:rPr>
              <w:t>Vladimirescu – 2km, B-dul Păcii</w:t>
            </w:r>
            <w:r w:rsidR="001A2A9E">
              <w:rPr>
                <w:lang w:val="ro-RO"/>
              </w:rPr>
              <w:t xml:space="preserve"> -</w:t>
            </w:r>
            <w:r w:rsidR="006B2835">
              <w:rPr>
                <w:lang w:val="ro-RO"/>
              </w:rPr>
              <w:t xml:space="preserve"> </w:t>
            </w:r>
            <w:r w:rsidRPr="00BE6FBC">
              <w:rPr>
                <w:lang w:val="ro-RO"/>
              </w:rPr>
              <w:t>2 km)</w:t>
            </w:r>
          </w:p>
        </w:tc>
        <w:tc>
          <w:tcPr>
            <w:tcW w:w="1420" w:type="dxa"/>
          </w:tcPr>
          <w:p w14:paraId="63076F45" w14:textId="77777777" w:rsidR="000712F0" w:rsidRPr="00BE6FBC" w:rsidRDefault="000712F0" w:rsidP="00BE6FBC">
            <w:pPr>
              <w:tabs>
                <w:tab w:val="left" w:pos="0"/>
                <w:tab w:val="left" w:pos="1080"/>
              </w:tabs>
              <w:jc w:val="both"/>
              <w:rPr>
                <w:lang w:val="ro-RO"/>
              </w:rPr>
            </w:pPr>
            <w:r w:rsidRPr="00BE6FBC">
              <w:rPr>
                <w:lang w:val="ro-RO"/>
              </w:rPr>
              <w:t>4000</w:t>
            </w:r>
          </w:p>
          <w:p w14:paraId="2F4486C1" w14:textId="77777777" w:rsidR="000712F0" w:rsidRPr="00BE6FBC" w:rsidRDefault="000712F0" w:rsidP="00BE6FBC">
            <w:pPr>
              <w:tabs>
                <w:tab w:val="left" w:pos="0"/>
                <w:tab w:val="left" w:pos="1080"/>
              </w:tabs>
              <w:jc w:val="both"/>
              <w:rPr>
                <w:lang w:val="ro-RO"/>
              </w:rPr>
            </w:pPr>
          </w:p>
        </w:tc>
        <w:tc>
          <w:tcPr>
            <w:tcW w:w="1322" w:type="dxa"/>
          </w:tcPr>
          <w:p w14:paraId="72F26809" w14:textId="77777777" w:rsidR="000712F0" w:rsidRPr="00BE6FBC" w:rsidRDefault="000712F0" w:rsidP="00BE6FBC">
            <w:pPr>
              <w:tabs>
                <w:tab w:val="left" w:pos="0"/>
                <w:tab w:val="left" w:pos="1080"/>
              </w:tabs>
              <w:jc w:val="both"/>
              <w:rPr>
                <w:lang w:val="ro-RO"/>
              </w:rPr>
            </w:pPr>
          </w:p>
        </w:tc>
      </w:tr>
      <w:tr w:rsidR="00BE6FBC" w:rsidRPr="00BE6FBC" w14:paraId="75392EFE" w14:textId="77777777" w:rsidTr="007C64F1">
        <w:trPr>
          <w:cantSplit/>
        </w:trPr>
        <w:tc>
          <w:tcPr>
            <w:tcW w:w="9959" w:type="dxa"/>
            <w:gridSpan w:val="5"/>
          </w:tcPr>
          <w:p w14:paraId="5F1CF6E9" w14:textId="77777777" w:rsidR="000712F0" w:rsidRPr="001A2A9E" w:rsidRDefault="000712F0" w:rsidP="00BE6FBC">
            <w:pPr>
              <w:tabs>
                <w:tab w:val="left" w:pos="0"/>
                <w:tab w:val="left" w:pos="1080"/>
              </w:tabs>
              <w:jc w:val="both"/>
              <w:rPr>
                <w:b/>
                <w:bCs/>
                <w:lang w:val="ro-RO"/>
              </w:rPr>
            </w:pPr>
            <w:r w:rsidRPr="001A2A9E">
              <w:rPr>
                <w:b/>
                <w:bCs/>
                <w:lang w:val="ro-RO"/>
              </w:rPr>
              <w:t xml:space="preserve">Drumuri </w:t>
            </w:r>
            <w:proofErr w:type="spellStart"/>
            <w:r w:rsidRPr="001A2A9E">
              <w:rPr>
                <w:b/>
                <w:bCs/>
                <w:lang w:val="ro-RO"/>
              </w:rPr>
              <w:t>judeţene</w:t>
            </w:r>
            <w:proofErr w:type="spellEnd"/>
            <w:r w:rsidRPr="001A2A9E">
              <w:rPr>
                <w:b/>
                <w:bCs/>
                <w:lang w:val="ro-RO"/>
              </w:rPr>
              <w:t xml:space="preserve"> :DJ 664A Lupeni – </w:t>
            </w:r>
            <w:proofErr w:type="spellStart"/>
            <w:r w:rsidRPr="001A2A9E">
              <w:rPr>
                <w:b/>
                <w:bCs/>
                <w:lang w:val="ro-RO"/>
              </w:rPr>
              <w:t>Staţiunea</w:t>
            </w:r>
            <w:proofErr w:type="spellEnd"/>
            <w:r w:rsidRPr="001A2A9E">
              <w:rPr>
                <w:b/>
                <w:bCs/>
                <w:lang w:val="ro-RO"/>
              </w:rPr>
              <w:t xml:space="preserve"> Turistică Straja – 9,00 km </w:t>
            </w:r>
          </w:p>
        </w:tc>
      </w:tr>
      <w:tr w:rsidR="000712F0" w:rsidRPr="00BE6FBC" w14:paraId="2499400D" w14:textId="77777777" w:rsidTr="007C64F1">
        <w:trPr>
          <w:cantSplit/>
        </w:trPr>
        <w:tc>
          <w:tcPr>
            <w:tcW w:w="9959" w:type="dxa"/>
            <w:gridSpan w:val="5"/>
          </w:tcPr>
          <w:p w14:paraId="2DCCCB1F" w14:textId="707B1482" w:rsidR="000712F0" w:rsidRPr="001A2A9E" w:rsidRDefault="000712F0" w:rsidP="00BE6FBC">
            <w:pPr>
              <w:tabs>
                <w:tab w:val="left" w:pos="0"/>
                <w:tab w:val="left" w:pos="1080"/>
              </w:tabs>
              <w:jc w:val="both"/>
              <w:rPr>
                <w:b/>
                <w:bCs/>
                <w:lang w:val="ro-RO"/>
              </w:rPr>
            </w:pPr>
            <w:r w:rsidRPr="001A2A9E">
              <w:rPr>
                <w:b/>
                <w:bCs/>
                <w:lang w:val="ro-RO"/>
              </w:rPr>
              <w:t>Drumuri comunale :</w:t>
            </w:r>
            <w:r w:rsidR="005D4EB0">
              <w:rPr>
                <w:b/>
                <w:bCs/>
                <w:lang w:val="ro-RO"/>
              </w:rPr>
              <w:t xml:space="preserve"> </w:t>
            </w:r>
            <w:r w:rsidRPr="001A2A9E">
              <w:rPr>
                <w:b/>
                <w:bCs/>
                <w:lang w:val="ro-RO"/>
              </w:rPr>
              <w:t>nu</w:t>
            </w:r>
          </w:p>
        </w:tc>
      </w:tr>
    </w:tbl>
    <w:p w14:paraId="263AF9C2" w14:textId="77777777" w:rsidR="000712F0" w:rsidRPr="00BE6FBC" w:rsidRDefault="000712F0" w:rsidP="00BE6FBC">
      <w:pPr>
        <w:tabs>
          <w:tab w:val="left" w:pos="0"/>
          <w:tab w:val="left" w:pos="1080"/>
        </w:tabs>
        <w:jc w:val="both"/>
        <w:rPr>
          <w:lang w:val="ro-RO"/>
        </w:rPr>
      </w:pPr>
    </w:p>
    <w:p w14:paraId="3F8C4272" w14:textId="35DCE7E6" w:rsidR="000712F0" w:rsidRPr="00BE6FBC" w:rsidRDefault="00145E74" w:rsidP="00BE6FBC">
      <w:pPr>
        <w:tabs>
          <w:tab w:val="left" w:pos="0"/>
          <w:tab w:val="left" w:pos="1080"/>
        </w:tabs>
        <w:jc w:val="both"/>
        <w:rPr>
          <w:lang w:val="ro-RO"/>
        </w:rPr>
      </w:pPr>
      <w:r w:rsidRPr="00BE6FBC">
        <w:rPr>
          <w:lang w:val="ro-RO"/>
        </w:rPr>
        <w:t xml:space="preserve">              </w:t>
      </w:r>
      <w:r w:rsidR="000712F0" w:rsidRPr="00BE6FBC">
        <w:rPr>
          <w:lang w:val="ro-RO"/>
        </w:rPr>
        <w:t xml:space="preserve"> În proporție de 95% drumurile de pe raza municipiului Lupeni sunt în stare bună. </w:t>
      </w:r>
    </w:p>
    <w:p w14:paraId="02DDE762" w14:textId="77777777" w:rsidR="000712F0" w:rsidRPr="00BE6FBC" w:rsidRDefault="000712F0" w:rsidP="00BE6FBC">
      <w:pPr>
        <w:tabs>
          <w:tab w:val="left" w:pos="0"/>
          <w:tab w:val="left" w:pos="1080"/>
        </w:tabs>
        <w:ind w:firstLine="900"/>
        <w:jc w:val="both"/>
        <w:rPr>
          <w:lang w:val="ro-RO"/>
        </w:rPr>
      </w:pPr>
      <w:r w:rsidRPr="00BE6FBC">
        <w:rPr>
          <w:lang w:val="ro-RO"/>
        </w:rPr>
        <w:t>Nu există tuneluri.</w:t>
      </w:r>
    </w:p>
    <w:p w14:paraId="16025785" w14:textId="77777777" w:rsidR="000712F0" w:rsidRPr="00BE6FBC" w:rsidRDefault="000712F0" w:rsidP="00BE6FBC">
      <w:pPr>
        <w:tabs>
          <w:tab w:val="left" w:pos="0"/>
          <w:tab w:val="left" w:pos="1080"/>
        </w:tabs>
        <w:ind w:firstLine="900"/>
        <w:jc w:val="both"/>
        <w:rPr>
          <w:lang w:val="ro-RO"/>
        </w:rPr>
      </w:pPr>
    </w:p>
    <w:p w14:paraId="72E456A4" w14:textId="77777777" w:rsidR="000712F0" w:rsidRPr="00BE6FBC" w:rsidRDefault="000712F0" w:rsidP="00BE6FBC">
      <w:pPr>
        <w:tabs>
          <w:tab w:val="left" w:pos="0"/>
          <w:tab w:val="left" w:pos="1080"/>
        </w:tabs>
        <w:ind w:firstLine="900"/>
        <w:jc w:val="both"/>
        <w:rPr>
          <w:lang w:val="ro-RO"/>
        </w:rPr>
      </w:pPr>
      <w:r w:rsidRPr="00BE6FBC">
        <w:rPr>
          <w:lang w:val="ro-RO"/>
        </w:rPr>
        <w:t>b)- căi de transport feroviare:</w:t>
      </w:r>
    </w:p>
    <w:p w14:paraId="3CDCD3CE" w14:textId="77777777" w:rsidR="000712F0" w:rsidRPr="00BE6FBC" w:rsidRDefault="000712F0" w:rsidP="00BE6FBC">
      <w:pPr>
        <w:jc w:val="both"/>
        <w:rPr>
          <w:lang w:val="ro-RO"/>
        </w:rPr>
      </w:pPr>
      <w:r w:rsidRPr="00BE6FBC">
        <w:rPr>
          <w:b/>
          <w:bCs/>
          <w:lang w:val="ro-RO"/>
        </w:rPr>
        <w:t xml:space="preserve">                    </w:t>
      </w:r>
      <w:r w:rsidRPr="00BE6FBC">
        <w:rPr>
          <w:lang w:val="ro-RO"/>
        </w:rPr>
        <w:t xml:space="preserve">rețeaua de căi  ferate:         </w:t>
      </w:r>
    </w:p>
    <w:p w14:paraId="33C0D5B2" w14:textId="07D44A84" w:rsidR="000712F0" w:rsidRPr="00BE6FBC" w:rsidRDefault="000712F0" w:rsidP="00BE6FBC">
      <w:pPr>
        <w:jc w:val="both"/>
        <w:rPr>
          <w:lang w:val="ro-RO"/>
        </w:rPr>
      </w:pPr>
      <w:r w:rsidRPr="00BE6FBC">
        <w:rPr>
          <w:lang w:val="ro-RO"/>
        </w:rPr>
        <w:t xml:space="preserve">               </w:t>
      </w:r>
      <w:r w:rsidR="00FA0C3A">
        <w:rPr>
          <w:lang w:val="ro-RO"/>
        </w:rPr>
        <w:t xml:space="preserve">   </w:t>
      </w:r>
      <w:r w:rsidRPr="00BE6FBC">
        <w:rPr>
          <w:lang w:val="ro-RO"/>
        </w:rPr>
        <w:t>Municipiul LUPENI este traversat de calea ferată  Lupeni – Petro</w:t>
      </w:r>
      <w:r w:rsidR="00514ED9">
        <w:rPr>
          <w:lang w:val="ro-RO"/>
        </w:rPr>
        <w:t>ș</w:t>
      </w:r>
      <w:r w:rsidRPr="00BE6FBC">
        <w:rPr>
          <w:lang w:val="ro-RO"/>
        </w:rPr>
        <w:t xml:space="preserve">ani  </w:t>
      </w:r>
    </w:p>
    <w:p w14:paraId="07D2DDEB" w14:textId="3B476825" w:rsidR="000712F0" w:rsidRPr="00BE6FBC" w:rsidRDefault="00FA0C3A" w:rsidP="00BE6FBC">
      <w:pPr>
        <w:tabs>
          <w:tab w:val="left" w:pos="0"/>
          <w:tab w:val="left" w:pos="1080"/>
        </w:tabs>
        <w:ind w:firstLine="900"/>
        <w:jc w:val="both"/>
        <w:rPr>
          <w:lang w:val="ro-RO"/>
        </w:rPr>
      </w:pPr>
      <w:r>
        <w:rPr>
          <w:lang w:val="ro-RO"/>
        </w:rPr>
        <w:t xml:space="preserve">   </w:t>
      </w:r>
      <w:r w:rsidR="000712F0" w:rsidRPr="00BE6FBC">
        <w:rPr>
          <w:lang w:val="ro-RO"/>
        </w:rPr>
        <w:t>c)- căi de transport aeriene :</w:t>
      </w:r>
    </w:p>
    <w:p w14:paraId="3F982217" w14:textId="7B630798" w:rsidR="000712F0" w:rsidRPr="00BE6FBC" w:rsidRDefault="000712F0" w:rsidP="00BE6FBC">
      <w:pPr>
        <w:jc w:val="both"/>
        <w:rPr>
          <w:lang w:val="it-IT"/>
        </w:rPr>
      </w:pPr>
      <w:r w:rsidRPr="00BE6FBC">
        <w:rPr>
          <w:lang w:val="ro-RO"/>
        </w:rPr>
        <w:t xml:space="preserve">  </w:t>
      </w:r>
      <w:r w:rsidR="00DD672B" w:rsidRPr="00BE6FBC">
        <w:rPr>
          <w:lang w:val="ro-RO"/>
        </w:rPr>
        <w:t xml:space="preserve">           </w:t>
      </w:r>
      <w:r w:rsidRPr="00BE6FBC">
        <w:rPr>
          <w:lang w:val="ro-RO"/>
        </w:rPr>
        <w:t xml:space="preserve"> </w:t>
      </w:r>
      <w:r w:rsidR="00FA0C3A">
        <w:rPr>
          <w:lang w:val="ro-RO"/>
        </w:rPr>
        <w:t xml:space="preserve">   </w:t>
      </w:r>
      <w:r w:rsidRPr="00BE6FBC">
        <w:rPr>
          <w:lang w:val="ro-RO"/>
        </w:rPr>
        <w:t>Transportul aerian: Cele mai apropiate aeroporturi naționale existente sunt la Caransebeș</w:t>
      </w:r>
      <w:r w:rsidR="00DD672B" w:rsidRPr="00BE6FBC">
        <w:rPr>
          <w:lang w:val="ro-RO"/>
        </w:rPr>
        <w:t>,</w:t>
      </w:r>
      <w:r w:rsidR="00D22F0C" w:rsidRPr="00BE6FBC">
        <w:rPr>
          <w:lang w:val="ro-RO"/>
        </w:rPr>
        <w:t xml:space="preserve"> </w:t>
      </w:r>
      <w:r w:rsidRPr="00BE6FBC">
        <w:rPr>
          <w:lang w:val="ro-RO"/>
        </w:rPr>
        <w:t>Sibiu</w:t>
      </w:r>
      <w:r w:rsidR="001B53A4" w:rsidRPr="00BE6FBC">
        <w:rPr>
          <w:lang w:val="ro-RO"/>
        </w:rPr>
        <w:t xml:space="preserve">, </w:t>
      </w:r>
      <w:r w:rsidR="00DD672B" w:rsidRPr="00BE6FBC">
        <w:rPr>
          <w:lang w:val="ro-RO"/>
        </w:rPr>
        <w:t xml:space="preserve"> </w:t>
      </w:r>
      <w:r w:rsidR="001B53A4" w:rsidRPr="00BE6FBC">
        <w:rPr>
          <w:lang w:val="ro-RO"/>
        </w:rPr>
        <w:t>Craiova, Cluj – Napoca</w:t>
      </w:r>
      <w:r w:rsidR="00DD672B" w:rsidRPr="00BE6FBC">
        <w:rPr>
          <w:lang w:val="ro-RO"/>
        </w:rPr>
        <w:t>, Brașov</w:t>
      </w:r>
      <w:r w:rsidR="001B53A4" w:rsidRPr="00BE6FBC">
        <w:rPr>
          <w:lang w:val="ro-RO"/>
        </w:rPr>
        <w:t>.</w:t>
      </w:r>
      <w:r w:rsidRPr="00BE6FBC">
        <w:rPr>
          <w:lang w:val="it-IT"/>
        </w:rPr>
        <w:t xml:space="preserve">              </w:t>
      </w:r>
    </w:p>
    <w:p w14:paraId="4A609C27" w14:textId="028BA94F" w:rsidR="000712F0" w:rsidRPr="00BE6FBC" w:rsidRDefault="000712F0" w:rsidP="00BE6FBC">
      <w:pPr>
        <w:jc w:val="both"/>
        <w:rPr>
          <w:lang w:val="it-IT"/>
        </w:rPr>
      </w:pPr>
      <w:r w:rsidRPr="00BE6FBC">
        <w:rPr>
          <w:lang w:val="it-IT"/>
        </w:rPr>
        <w:t xml:space="preserve">               </w:t>
      </w:r>
      <w:r w:rsidR="009F1849">
        <w:rPr>
          <w:lang w:val="it-IT"/>
        </w:rPr>
        <w:t xml:space="preserve">  </w:t>
      </w:r>
      <w:r w:rsidRPr="00BE6FBC">
        <w:rPr>
          <w:lang w:val="ro-RO"/>
        </w:rPr>
        <w:t xml:space="preserve">d)- căi de transport subterane ( metrou);  </w:t>
      </w:r>
      <w:r w:rsidR="005A3AF6" w:rsidRPr="00BE6FBC">
        <w:rPr>
          <w:lang w:val="ro-RO"/>
        </w:rPr>
        <w:t xml:space="preserve"> </w:t>
      </w:r>
      <w:r w:rsidRPr="00BE6FBC">
        <w:rPr>
          <w:lang w:val="ro-RO"/>
        </w:rPr>
        <w:t xml:space="preserve"> - nu este cazul</w:t>
      </w:r>
    </w:p>
    <w:p w14:paraId="77536F2A" w14:textId="063522D2" w:rsidR="000712F0" w:rsidRPr="00BE6FBC" w:rsidRDefault="009F1849" w:rsidP="00BE6FBC">
      <w:pPr>
        <w:tabs>
          <w:tab w:val="left" w:pos="0"/>
          <w:tab w:val="left" w:pos="1080"/>
        </w:tabs>
        <w:ind w:firstLine="900"/>
        <w:jc w:val="both"/>
        <w:rPr>
          <w:lang w:val="ro-RO"/>
        </w:rPr>
      </w:pPr>
      <w:r>
        <w:rPr>
          <w:lang w:val="ro-RO"/>
        </w:rPr>
        <w:t xml:space="preserve">  </w:t>
      </w:r>
      <w:r w:rsidR="000712F0" w:rsidRPr="00BE6FBC">
        <w:rPr>
          <w:lang w:val="ro-RO"/>
        </w:rPr>
        <w:t xml:space="preserve">e)- căi navigabile – porturi ;                      </w:t>
      </w:r>
      <w:r w:rsidR="005A3AF6" w:rsidRPr="00BE6FBC">
        <w:rPr>
          <w:lang w:val="ro-RO"/>
        </w:rPr>
        <w:t xml:space="preserve"> </w:t>
      </w:r>
      <w:r w:rsidR="000712F0" w:rsidRPr="00BE6FBC">
        <w:rPr>
          <w:lang w:val="ro-RO"/>
        </w:rPr>
        <w:t>- nu este cazul</w:t>
      </w:r>
    </w:p>
    <w:p w14:paraId="652B8F7B" w14:textId="07091050" w:rsidR="000712F0" w:rsidRPr="00BE6FBC" w:rsidRDefault="0026318D" w:rsidP="0026318D">
      <w:pPr>
        <w:tabs>
          <w:tab w:val="left" w:pos="0"/>
          <w:tab w:val="left" w:pos="1080"/>
        </w:tabs>
        <w:jc w:val="both"/>
        <w:rPr>
          <w:lang w:val="ro-RO"/>
        </w:rPr>
      </w:pPr>
      <w:r>
        <w:rPr>
          <w:lang w:val="ro-RO"/>
        </w:rPr>
        <w:t xml:space="preserve">            </w:t>
      </w:r>
      <w:r w:rsidR="009F1849">
        <w:rPr>
          <w:lang w:val="ro-RO"/>
        </w:rPr>
        <w:t xml:space="preserve"> </w:t>
      </w:r>
      <w:r w:rsidR="000712F0" w:rsidRPr="00BE6FBC">
        <w:rPr>
          <w:lang w:val="ro-RO"/>
        </w:rPr>
        <w:t>f)- re</w:t>
      </w:r>
      <w:r w:rsidR="005A3AF6" w:rsidRPr="00BE6FBC">
        <w:rPr>
          <w:lang w:val="ro-RO"/>
        </w:rPr>
        <w:t>ț</w:t>
      </w:r>
      <w:r w:rsidR="000712F0" w:rsidRPr="00BE6FBC">
        <w:rPr>
          <w:lang w:val="ro-RO"/>
        </w:rPr>
        <w:t>ele de conducte magistrale – gaz, termoficare,  petrol,  produse petroliere</w:t>
      </w:r>
    </w:p>
    <w:p w14:paraId="532C3FF1" w14:textId="751A1F71" w:rsidR="000712F0" w:rsidRPr="00BE6FBC" w:rsidRDefault="009F1849" w:rsidP="00BE6FBC">
      <w:pPr>
        <w:jc w:val="both"/>
        <w:rPr>
          <w:lang w:val="it-IT"/>
        </w:rPr>
      </w:pPr>
      <w:r>
        <w:rPr>
          <w:lang w:val="it-IT"/>
        </w:rPr>
        <w:t xml:space="preserve"> </w:t>
      </w:r>
    </w:p>
    <w:p w14:paraId="77A569B7" w14:textId="409E51EC" w:rsidR="00F24ACC" w:rsidRPr="00514ED9" w:rsidRDefault="000712F0" w:rsidP="00514ED9">
      <w:pPr>
        <w:tabs>
          <w:tab w:val="left" w:pos="0"/>
          <w:tab w:val="left" w:pos="1080"/>
        </w:tabs>
        <w:jc w:val="center"/>
        <w:rPr>
          <w:b/>
          <w:u w:val="single"/>
          <w:lang w:val="ro-RO"/>
        </w:rPr>
      </w:pPr>
      <w:r w:rsidRPr="00514ED9">
        <w:rPr>
          <w:b/>
          <w:u w:val="single"/>
          <w:lang w:val="ro-RO"/>
        </w:rPr>
        <w:t>Sec</w:t>
      </w:r>
      <w:r w:rsidR="00B53081">
        <w:rPr>
          <w:b/>
          <w:u w:val="single"/>
          <w:lang w:val="ro-RO"/>
        </w:rPr>
        <w:t>ț</w:t>
      </w:r>
      <w:r w:rsidRPr="00514ED9">
        <w:rPr>
          <w:b/>
          <w:u w:val="single"/>
          <w:lang w:val="ro-RO"/>
        </w:rPr>
        <w:t xml:space="preserve">iunea </w:t>
      </w:r>
      <w:r w:rsidR="00862682">
        <w:rPr>
          <w:b/>
          <w:u w:val="single"/>
          <w:lang w:val="ro-RO"/>
        </w:rPr>
        <w:t>VI</w:t>
      </w:r>
    </w:p>
    <w:p w14:paraId="25D127CC" w14:textId="77777777" w:rsidR="00FD755B" w:rsidRPr="00BE6FBC" w:rsidRDefault="00FD755B" w:rsidP="00BE6FBC">
      <w:pPr>
        <w:tabs>
          <w:tab w:val="left" w:pos="0"/>
          <w:tab w:val="left" w:pos="1080"/>
        </w:tabs>
        <w:jc w:val="both"/>
        <w:rPr>
          <w:b/>
          <w:u w:val="single"/>
          <w:lang w:val="ro-RO"/>
        </w:rPr>
      </w:pPr>
    </w:p>
    <w:p w14:paraId="1E93912F" w14:textId="6006AFF8" w:rsidR="000712F0" w:rsidRPr="00BE6FBC" w:rsidRDefault="00FD755B" w:rsidP="00BE6FBC">
      <w:pPr>
        <w:tabs>
          <w:tab w:val="left" w:pos="0"/>
          <w:tab w:val="left" w:pos="1080"/>
        </w:tabs>
        <w:jc w:val="both"/>
        <w:rPr>
          <w:b/>
          <w:u w:val="single"/>
          <w:lang w:val="ro-RO"/>
        </w:rPr>
      </w:pPr>
      <w:r w:rsidRPr="00BE6FBC">
        <w:rPr>
          <w:b/>
          <w:lang w:val="ro-RO"/>
        </w:rPr>
        <w:t xml:space="preserve">            </w:t>
      </w:r>
      <w:r w:rsidR="00385828">
        <w:rPr>
          <w:b/>
          <w:lang w:val="ro-RO"/>
        </w:rPr>
        <w:t xml:space="preserve"> </w:t>
      </w:r>
      <w:r w:rsidRPr="00BE6FBC">
        <w:rPr>
          <w:b/>
          <w:lang w:val="ro-RO"/>
        </w:rPr>
        <w:t xml:space="preserve">  </w:t>
      </w:r>
      <w:r w:rsidR="000712F0" w:rsidRPr="00BE6FBC">
        <w:rPr>
          <w:b/>
          <w:lang w:val="ro-RO"/>
        </w:rPr>
        <w:t>Dezvoltare economică</w:t>
      </w:r>
    </w:p>
    <w:p w14:paraId="1E3573DF" w14:textId="77777777" w:rsidR="000712F0" w:rsidRPr="00BE6FBC" w:rsidRDefault="000712F0" w:rsidP="00BE6FBC">
      <w:pPr>
        <w:tabs>
          <w:tab w:val="left" w:pos="0"/>
          <w:tab w:val="left" w:pos="1080"/>
        </w:tabs>
        <w:ind w:firstLine="900"/>
        <w:jc w:val="both"/>
        <w:rPr>
          <w:lang w:val="ro-RO"/>
        </w:rPr>
      </w:pPr>
      <w:r w:rsidRPr="00BE6FBC">
        <w:rPr>
          <w:lang w:val="ro-RO"/>
        </w:rPr>
        <w:lastRenderedPageBreak/>
        <w:t>a)- zone industrializate/ramuri :</w:t>
      </w:r>
    </w:p>
    <w:p w14:paraId="03AAE38B" w14:textId="77777777" w:rsidR="000712F0" w:rsidRPr="00BE6FBC" w:rsidRDefault="000712F0" w:rsidP="00BE6FBC">
      <w:pPr>
        <w:jc w:val="both"/>
        <w:rPr>
          <w:lang w:val="ro-RO"/>
        </w:rPr>
      </w:pPr>
      <w:r w:rsidRPr="00BE6FBC">
        <w:rPr>
          <w:lang w:val="ro-RO"/>
        </w:rPr>
        <w:t xml:space="preserve">                 - Minerit</w:t>
      </w:r>
    </w:p>
    <w:p w14:paraId="4DE80172" w14:textId="2B603B12" w:rsidR="000712F0" w:rsidRPr="00BE6FBC" w:rsidRDefault="000712F0" w:rsidP="00BE6FBC">
      <w:pPr>
        <w:ind w:left="72"/>
        <w:jc w:val="both"/>
        <w:rPr>
          <w:lang w:val="ro-RO"/>
        </w:rPr>
      </w:pPr>
      <w:r w:rsidRPr="00BE6FBC">
        <w:rPr>
          <w:lang w:val="ro-RO"/>
        </w:rPr>
        <w:t xml:space="preserve">                - Industrie u</w:t>
      </w:r>
      <w:r w:rsidR="005A3AF6" w:rsidRPr="00BE6FBC">
        <w:rPr>
          <w:lang w:val="ro-RO"/>
        </w:rPr>
        <w:t>ș</w:t>
      </w:r>
      <w:r w:rsidRPr="00BE6FBC">
        <w:rPr>
          <w:lang w:val="ro-RO"/>
        </w:rPr>
        <w:t>oară</w:t>
      </w:r>
    </w:p>
    <w:p w14:paraId="588C43DC" w14:textId="5899041B" w:rsidR="000712F0" w:rsidRPr="00BE6FBC" w:rsidRDefault="000712F0" w:rsidP="00BE6FBC">
      <w:pPr>
        <w:jc w:val="both"/>
        <w:rPr>
          <w:lang w:val="ro-RO"/>
        </w:rPr>
      </w:pPr>
      <w:r w:rsidRPr="00BE6FBC">
        <w:rPr>
          <w:lang w:val="ro-RO"/>
        </w:rPr>
        <w:t xml:space="preserve">                 - Exploatare </w:t>
      </w:r>
      <w:r w:rsidR="005A3AF6" w:rsidRPr="00BE6FBC">
        <w:rPr>
          <w:lang w:val="ro-RO"/>
        </w:rPr>
        <w:t>ș</w:t>
      </w:r>
      <w:r w:rsidRPr="00BE6FBC">
        <w:rPr>
          <w:lang w:val="ro-RO"/>
        </w:rPr>
        <w:t>i prelucrare lemn</w:t>
      </w:r>
    </w:p>
    <w:p w14:paraId="181439C6" w14:textId="305A5986" w:rsidR="000712F0" w:rsidRPr="00BE6FBC" w:rsidRDefault="000712F0" w:rsidP="00BE6FBC">
      <w:pPr>
        <w:jc w:val="both"/>
        <w:rPr>
          <w:lang w:val="ro-RO"/>
        </w:rPr>
      </w:pPr>
      <w:r w:rsidRPr="00BE6FBC">
        <w:rPr>
          <w:lang w:val="ro-RO"/>
        </w:rPr>
        <w:t xml:space="preserve">                 - Comer</w:t>
      </w:r>
      <w:r w:rsidR="005A3AF6" w:rsidRPr="00BE6FBC">
        <w:rPr>
          <w:lang w:val="ro-RO"/>
        </w:rPr>
        <w:t>ț</w:t>
      </w:r>
    </w:p>
    <w:p w14:paraId="5AF91527" w14:textId="77777777" w:rsidR="000712F0" w:rsidRPr="00BE6FBC" w:rsidRDefault="000712F0" w:rsidP="00BE6FBC">
      <w:pPr>
        <w:tabs>
          <w:tab w:val="left" w:pos="0"/>
          <w:tab w:val="left" w:pos="1080"/>
        </w:tabs>
        <w:ind w:firstLine="900"/>
        <w:jc w:val="both"/>
        <w:rPr>
          <w:lang w:val="ro-RO"/>
        </w:rPr>
      </w:pPr>
      <w:r w:rsidRPr="00BE6FBC">
        <w:rPr>
          <w:lang w:val="ro-RO"/>
        </w:rPr>
        <w:t xml:space="preserve">  - Turism</w:t>
      </w:r>
    </w:p>
    <w:p w14:paraId="6769E104" w14:textId="77777777" w:rsidR="005A3AF6" w:rsidRPr="00BE6FBC" w:rsidRDefault="005A3AF6" w:rsidP="00BE6FBC">
      <w:pPr>
        <w:tabs>
          <w:tab w:val="left" w:pos="0"/>
          <w:tab w:val="left" w:pos="1080"/>
        </w:tabs>
        <w:ind w:firstLine="900"/>
        <w:jc w:val="both"/>
        <w:rPr>
          <w:lang w:val="ro-RO"/>
        </w:rPr>
      </w:pPr>
    </w:p>
    <w:p w14:paraId="20AD6A29" w14:textId="1644DEF1" w:rsidR="000712F0" w:rsidRPr="00BE6FBC" w:rsidRDefault="000712F0" w:rsidP="00BE6FBC">
      <w:pPr>
        <w:tabs>
          <w:tab w:val="left" w:pos="0"/>
          <w:tab w:val="left" w:pos="1080"/>
        </w:tabs>
        <w:ind w:firstLine="900"/>
        <w:jc w:val="both"/>
        <w:rPr>
          <w:lang w:val="ro-RO"/>
        </w:rPr>
      </w:pPr>
      <w:r w:rsidRPr="00BE6FBC">
        <w:rPr>
          <w:lang w:val="ro-RO"/>
        </w:rPr>
        <w:t>b)- depozite/rezervoare, capacită</w:t>
      </w:r>
      <w:r w:rsidR="00A908ED" w:rsidRPr="00BE6FBC">
        <w:rPr>
          <w:lang w:val="ro-RO"/>
        </w:rPr>
        <w:t>ț</w:t>
      </w:r>
      <w:r w:rsidRPr="00BE6FBC">
        <w:rPr>
          <w:lang w:val="ro-RO"/>
        </w:rPr>
        <w:t>i de stocare, risc minim :</w:t>
      </w:r>
    </w:p>
    <w:p w14:paraId="37CE7D70" w14:textId="5550ED8B" w:rsidR="000712F0" w:rsidRPr="00BE6FBC" w:rsidRDefault="000712F0" w:rsidP="00BE6FBC">
      <w:pPr>
        <w:tabs>
          <w:tab w:val="left" w:pos="0"/>
          <w:tab w:val="left" w:pos="1080"/>
        </w:tabs>
        <w:ind w:firstLine="900"/>
        <w:jc w:val="both"/>
        <w:rPr>
          <w:lang w:val="ro-RO"/>
        </w:rPr>
      </w:pPr>
      <w:r w:rsidRPr="00BE6FBC">
        <w:rPr>
          <w:lang w:val="ro-RO"/>
        </w:rPr>
        <w:tab/>
        <w:t>-  Sta</w:t>
      </w:r>
      <w:r w:rsidR="00A908ED" w:rsidRPr="00BE6FBC">
        <w:rPr>
          <w:lang w:val="ro-RO"/>
        </w:rPr>
        <w:t>ț</w:t>
      </w:r>
      <w:r w:rsidRPr="00BE6FBC">
        <w:rPr>
          <w:lang w:val="ro-RO"/>
        </w:rPr>
        <w:t>ia PECO S.C. Baril Forte S.R.L. –</w:t>
      </w:r>
      <w:r w:rsidR="00F41A3E">
        <w:rPr>
          <w:lang w:val="ro-RO"/>
        </w:rPr>
        <w:t xml:space="preserve"> </w:t>
      </w:r>
      <w:r w:rsidRPr="00BE6FBC">
        <w:rPr>
          <w:lang w:val="ro-RO"/>
        </w:rPr>
        <w:t>depozitare si comercializare produse petroliere;</w:t>
      </w:r>
    </w:p>
    <w:p w14:paraId="07AF03AA" w14:textId="1CB5C218" w:rsidR="000712F0" w:rsidRPr="00BE6FBC" w:rsidRDefault="00A908ED" w:rsidP="00BE6FBC">
      <w:pPr>
        <w:tabs>
          <w:tab w:val="left" w:pos="0"/>
          <w:tab w:val="left" w:pos="1080"/>
        </w:tabs>
        <w:ind w:firstLine="900"/>
        <w:jc w:val="both"/>
        <w:rPr>
          <w:lang w:val="ro-RO"/>
        </w:rPr>
      </w:pPr>
      <w:r w:rsidRPr="00BE6FBC">
        <w:rPr>
          <w:lang w:val="ro-RO"/>
        </w:rPr>
        <w:t xml:space="preserve"> </w:t>
      </w:r>
      <w:r w:rsidR="000712F0" w:rsidRPr="00BE6FBC">
        <w:rPr>
          <w:lang w:val="ro-RO"/>
        </w:rPr>
        <w:t xml:space="preserve">  - </w:t>
      </w:r>
      <w:r w:rsidR="00F41A3E">
        <w:rPr>
          <w:lang w:val="ro-RO"/>
        </w:rPr>
        <w:t xml:space="preserve"> </w:t>
      </w:r>
      <w:r w:rsidR="000712F0" w:rsidRPr="00BE6FBC">
        <w:rPr>
          <w:lang w:val="ro-RO"/>
        </w:rPr>
        <w:t>Sta</w:t>
      </w:r>
      <w:r w:rsidRPr="00BE6FBC">
        <w:rPr>
          <w:lang w:val="ro-RO"/>
        </w:rPr>
        <w:t>ț</w:t>
      </w:r>
      <w:r w:rsidR="000712F0" w:rsidRPr="00BE6FBC">
        <w:rPr>
          <w:lang w:val="ro-RO"/>
        </w:rPr>
        <w:t>ia PECO S.C. Grup 95 S.R.L. (</w:t>
      </w:r>
      <w:proofErr w:type="spellStart"/>
      <w:r w:rsidR="000712F0" w:rsidRPr="00BE6FBC">
        <w:rPr>
          <w:lang w:val="ro-RO"/>
        </w:rPr>
        <w:t>inchisă</w:t>
      </w:r>
      <w:proofErr w:type="spellEnd"/>
      <w:r w:rsidR="000712F0" w:rsidRPr="00BE6FBC">
        <w:rPr>
          <w:lang w:val="ro-RO"/>
        </w:rPr>
        <w:t xml:space="preserve"> din anul 2007) – depozitare si comercializare produse petroliere;</w:t>
      </w:r>
    </w:p>
    <w:p w14:paraId="602C394B" w14:textId="59E038D3" w:rsidR="000712F0" w:rsidRPr="00BE6FBC" w:rsidRDefault="0046178E" w:rsidP="00BE6FBC">
      <w:pPr>
        <w:tabs>
          <w:tab w:val="left" w:pos="0"/>
          <w:tab w:val="left" w:pos="1080"/>
        </w:tabs>
        <w:ind w:firstLine="142"/>
        <w:jc w:val="both"/>
        <w:rPr>
          <w:lang w:val="ro-RO"/>
        </w:rPr>
      </w:pPr>
      <w:r w:rsidRPr="00BE6FBC">
        <w:rPr>
          <w:lang w:val="ro-RO"/>
        </w:rPr>
        <w:t xml:space="preserve">           </w:t>
      </w:r>
      <w:r w:rsidR="000712F0" w:rsidRPr="00BE6FBC">
        <w:rPr>
          <w:lang w:val="ro-RO"/>
        </w:rPr>
        <w:t xml:space="preserve"> </w:t>
      </w:r>
      <w:r w:rsidR="005A3AF6" w:rsidRPr="00BE6FBC">
        <w:rPr>
          <w:lang w:val="ro-RO"/>
        </w:rPr>
        <w:t xml:space="preserve">     </w:t>
      </w:r>
      <w:r w:rsidR="000712F0" w:rsidRPr="00BE6FBC">
        <w:rPr>
          <w:lang w:val="ro-RO"/>
        </w:rPr>
        <w:t xml:space="preserve">- S.C. </w:t>
      </w:r>
      <w:proofErr w:type="spellStart"/>
      <w:r w:rsidR="000712F0" w:rsidRPr="00BE6FBC">
        <w:rPr>
          <w:lang w:val="ro-RO"/>
        </w:rPr>
        <w:t>Tifanni</w:t>
      </w:r>
      <w:proofErr w:type="spellEnd"/>
      <w:r w:rsidR="000712F0" w:rsidRPr="00BE6FBC">
        <w:rPr>
          <w:lang w:val="ro-RO"/>
        </w:rPr>
        <w:t xml:space="preserve"> Tour </w:t>
      </w:r>
      <w:proofErr w:type="spellStart"/>
      <w:r w:rsidR="000712F0" w:rsidRPr="00BE6FBC">
        <w:rPr>
          <w:lang w:val="ro-RO"/>
        </w:rPr>
        <w:t>Prest</w:t>
      </w:r>
      <w:proofErr w:type="spellEnd"/>
      <w:r w:rsidR="000712F0" w:rsidRPr="00BE6FBC">
        <w:rPr>
          <w:lang w:val="ro-RO"/>
        </w:rPr>
        <w:t xml:space="preserve"> S.R.L –  </w:t>
      </w:r>
      <w:proofErr w:type="spellStart"/>
      <w:r w:rsidR="000712F0" w:rsidRPr="00BE6FBC">
        <w:rPr>
          <w:lang w:val="ro-RO"/>
        </w:rPr>
        <w:t>Staţie</w:t>
      </w:r>
      <w:proofErr w:type="spellEnd"/>
      <w:r w:rsidR="000712F0" w:rsidRPr="00BE6FBC">
        <w:rPr>
          <w:lang w:val="ro-RO"/>
        </w:rPr>
        <w:t xml:space="preserve"> GPL;</w:t>
      </w:r>
    </w:p>
    <w:p w14:paraId="1B9ED65A" w14:textId="2364EE0F" w:rsidR="000712F0" w:rsidRPr="00BE6FBC" w:rsidRDefault="0046178E" w:rsidP="00BE6FBC">
      <w:pPr>
        <w:tabs>
          <w:tab w:val="left" w:pos="0"/>
          <w:tab w:val="left" w:pos="1080"/>
        </w:tabs>
        <w:jc w:val="both"/>
        <w:rPr>
          <w:lang w:val="it-IT"/>
        </w:rPr>
      </w:pPr>
      <w:r w:rsidRPr="00BE6FBC">
        <w:rPr>
          <w:lang w:val="ro-RO"/>
        </w:rPr>
        <w:t xml:space="preserve">          </w:t>
      </w:r>
      <w:r w:rsidR="005A3AF6" w:rsidRPr="00BE6FBC">
        <w:rPr>
          <w:lang w:val="ro-RO"/>
        </w:rPr>
        <w:t xml:space="preserve">    </w:t>
      </w:r>
      <w:r w:rsidRPr="00BE6FBC">
        <w:rPr>
          <w:lang w:val="ro-RO"/>
        </w:rPr>
        <w:t xml:space="preserve"> </w:t>
      </w:r>
      <w:r w:rsidR="00153D5D" w:rsidRPr="00BE6FBC">
        <w:rPr>
          <w:lang w:val="ro-RO"/>
        </w:rPr>
        <w:t xml:space="preserve">  </w:t>
      </w:r>
      <w:r w:rsidR="005A3AF6" w:rsidRPr="00BE6FBC">
        <w:rPr>
          <w:lang w:val="ro-RO"/>
        </w:rPr>
        <w:t xml:space="preserve"> </w:t>
      </w:r>
      <w:r w:rsidRPr="00BE6FBC">
        <w:rPr>
          <w:lang w:val="ro-RO"/>
        </w:rPr>
        <w:t xml:space="preserve"> </w:t>
      </w:r>
      <w:r w:rsidR="000712F0" w:rsidRPr="00BE6FBC">
        <w:rPr>
          <w:lang w:val="ro-RO"/>
        </w:rPr>
        <w:t xml:space="preserve">- S.C </w:t>
      </w:r>
      <w:proofErr w:type="spellStart"/>
      <w:r w:rsidR="000712F0" w:rsidRPr="00BE6FBC">
        <w:rPr>
          <w:lang w:val="ro-RO"/>
        </w:rPr>
        <w:t>Kroko</w:t>
      </w:r>
      <w:proofErr w:type="spellEnd"/>
      <w:r w:rsidR="000712F0" w:rsidRPr="00BE6FBC">
        <w:rPr>
          <w:lang w:val="ro-RO"/>
        </w:rPr>
        <w:t xml:space="preserve"> Pan </w:t>
      </w:r>
      <w:proofErr w:type="spellStart"/>
      <w:r w:rsidR="000712F0" w:rsidRPr="00BE6FBC">
        <w:rPr>
          <w:lang w:val="ro-RO"/>
        </w:rPr>
        <w:t>Com</w:t>
      </w:r>
      <w:proofErr w:type="spellEnd"/>
      <w:r w:rsidR="000712F0" w:rsidRPr="00BE6FBC">
        <w:rPr>
          <w:lang w:val="ro-RO"/>
        </w:rPr>
        <w:t xml:space="preserve"> S.R.L</w:t>
      </w:r>
      <w:r w:rsidR="00514ED9">
        <w:rPr>
          <w:lang w:val="ro-RO"/>
        </w:rPr>
        <w:t xml:space="preserve"> </w:t>
      </w:r>
      <w:r w:rsidR="000712F0" w:rsidRPr="00BE6FBC">
        <w:rPr>
          <w:lang w:val="ro-RO"/>
        </w:rPr>
        <w:t xml:space="preserve"> – depozitare si comercializare produse petroliere,</w:t>
      </w:r>
      <w:r w:rsidR="000D0C17" w:rsidRPr="000D0C17">
        <w:rPr>
          <w:lang w:val="ro-RO"/>
        </w:rPr>
        <w:t xml:space="preserve"> </w:t>
      </w:r>
      <w:r w:rsidR="000D0C17" w:rsidRPr="00BE6FBC">
        <w:rPr>
          <w:lang w:val="ro-RO"/>
        </w:rPr>
        <w:t>Stația PECO</w:t>
      </w:r>
      <w:r w:rsidR="000D0C17">
        <w:rPr>
          <w:lang w:val="ro-RO"/>
        </w:rPr>
        <w:t xml:space="preserve">, </w:t>
      </w:r>
      <w:r w:rsidR="000712F0" w:rsidRPr="00BE6FBC">
        <w:rPr>
          <w:lang w:val="ro-RO"/>
        </w:rPr>
        <w:t xml:space="preserve"> </w:t>
      </w:r>
      <w:proofErr w:type="spellStart"/>
      <w:r w:rsidR="000712F0" w:rsidRPr="00BE6FBC">
        <w:rPr>
          <w:lang w:val="ro-RO"/>
        </w:rPr>
        <w:t>Staţie</w:t>
      </w:r>
      <w:proofErr w:type="spellEnd"/>
      <w:r w:rsidR="000712F0" w:rsidRPr="00BE6FBC">
        <w:rPr>
          <w:lang w:val="ro-RO"/>
        </w:rPr>
        <w:t xml:space="preserve"> </w:t>
      </w:r>
      <w:r w:rsidR="00F025C5">
        <w:rPr>
          <w:lang w:val="ro-RO"/>
        </w:rPr>
        <w:t xml:space="preserve"> </w:t>
      </w:r>
      <w:r w:rsidR="000712F0" w:rsidRPr="00BE6FBC">
        <w:rPr>
          <w:lang w:val="ro-RO"/>
        </w:rPr>
        <w:t>GPL</w:t>
      </w:r>
      <w:r w:rsidR="000712F0" w:rsidRPr="00BE6FBC">
        <w:rPr>
          <w:lang w:val="it-IT"/>
        </w:rPr>
        <w:t>;</w:t>
      </w:r>
    </w:p>
    <w:p w14:paraId="379207F2" w14:textId="77777777" w:rsidR="000712F0" w:rsidRPr="00BE6FBC" w:rsidRDefault="000712F0" w:rsidP="00BE6FBC">
      <w:pPr>
        <w:tabs>
          <w:tab w:val="left" w:pos="0"/>
          <w:tab w:val="left" w:pos="1080"/>
        </w:tabs>
        <w:ind w:firstLine="900"/>
        <w:jc w:val="both"/>
        <w:rPr>
          <w:lang w:val="it-IT"/>
        </w:rPr>
      </w:pPr>
    </w:p>
    <w:p w14:paraId="7847B32A" w14:textId="77777777" w:rsidR="000712F0" w:rsidRPr="00BE6FBC" w:rsidRDefault="000712F0" w:rsidP="00BE6FBC">
      <w:pPr>
        <w:tabs>
          <w:tab w:val="left" w:pos="0"/>
          <w:tab w:val="left" w:pos="1080"/>
        </w:tabs>
        <w:ind w:left="900"/>
        <w:jc w:val="both"/>
        <w:rPr>
          <w:lang w:val="ro-RO"/>
        </w:rPr>
      </w:pPr>
      <w:r w:rsidRPr="00BE6FBC">
        <w:rPr>
          <w:lang w:val="ro-RO"/>
        </w:rPr>
        <w:t xml:space="preserve"> c)- exploatări miniere :</w:t>
      </w:r>
    </w:p>
    <w:p w14:paraId="71B153CE" w14:textId="336D0AC2" w:rsidR="000712F0" w:rsidRPr="00BE6FBC" w:rsidRDefault="00A908ED" w:rsidP="00BE6FBC">
      <w:pPr>
        <w:tabs>
          <w:tab w:val="left" w:pos="0"/>
          <w:tab w:val="left" w:pos="1080"/>
        </w:tabs>
        <w:ind w:firstLine="900"/>
        <w:jc w:val="both"/>
        <w:rPr>
          <w:lang w:val="ro-RO"/>
        </w:rPr>
      </w:pPr>
      <w:r w:rsidRPr="00BE6FBC">
        <w:rPr>
          <w:lang w:val="ro-RO"/>
        </w:rPr>
        <w:t xml:space="preserve">  </w:t>
      </w:r>
      <w:r w:rsidR="000712F0" w:rsidRPr="00BE6FBC">
        <w:rPr>
          <w:lang w:val="ro-RO"/>
        </w:rPr>
        <w:t>EM. Lupeni - Exploatarea huilei.</w:t>
      </w:r>
    </w:p>
    <w:p w14:paraId="3AE90849" w14:textId="77777777" w:rsidR="000712F0" w:rsidRPr="00BE6FBC" w:rsidRDefault="000712F0" w:rsidP="00BE6FBC">
      <w:pPr>
        <w:tabs>
          <w:tab w:val="left" w:pos="0"/>
          <w:tab w:val="left" w:pos="1080"/>
        </w:tabs>
        <w:jc w:val="both"/>
        <w:rPr>
          <w:lang w:val="ro-RO"/>
        </w:rPr>
      </w:pPr>
    </w:p>
    <w:p w14:paraId="18EFBB81" w14:textId="77777777" w:rsidR="000712F0" w:rsidRPr="00BE6FBC" w:rsidRDefault="000712F0" w:rsidP="00BE6FBC">
      <w:pPr>
        <w:tabs>
          <w:tab w:val="left" w:pos="0"/>
          <w:tab w:val="left" w:pos="1080"/>
        </w:tabs>
        <w:ind w:firstLine="900"/>
        <w:jc w:val="both"/>
        <w:rPr>
          <w:lang w:val="ro-RO"/>
        </w:rPr>
      </w:pPr>
      <w:r w:rsidRPr="00BE6FBC">
        <w:rPr>
          <w:lang w:val="ro-RO"/>
        </w:rPr>
        <w:t xml:space="preserve"> d) - fondul funciar – terenuri agricole, terenuri împădurite, etc.:</w:t>
      </w:r>
    </w:p>
    <w:p w14:paraId="541AB436" w14:textId="77777777" w:rsidR="00AC18DF" w:rsidRDefault="000712F0" w:rsidP="00BE6FBC">
      <w:pPr>
        <w:tabs>
          <w:tab w:val="left" w:pos="0"/>
          <w:tab w:val="left" w:pos="1080"/>
        </w:tabs>
        <w:ind w:left="851" w:hanging="851"/>
        <w:jc w:val="both"/>
        <w:rPr>
          <w:lang w:val="ro-RO"/>
        </w:rPr>
      </w:pPr>
      <w:r w:rsidRPr="00BE6FBC">
        <w:rPr>
          <w:lang w:val="ro-RO"/>
        </w:rPr>
        <w:t xml:space="preserve">        </w:t>
      </w:r>
      <w:r w:rsidR="00C2268E" w:rsidRPr="00BE6FBC">
        <w:rPr>
          <w:lang w:val="ro-RO"/>
        </w:rPr>
        <w:t xml:space="preserve">       </w:t>
      </w:r>
      <w:r w:rsidRPr="00BE6FBC">
        <w:rPr>
          <w:lang w:val="ro-RO"/>
        </w:rPr>
        <w:t xml:space="preserve">  - terenuri agricole – </w:t>
      </w:r>
      <w:smartTag w:uri="urn:schemas-microsoft-com:office:smarttags" w:element="metricconverter">
        <w:smartTagPr>
          <w:attr w:name="ProductID" w:val="2510 ha"/>
        </w:smartTagPr>
        <w:r w:rsidRPr="00BE6FBC">
          <w:rPr>
            <w:lang w:val="ro-RO"/>
          </w:rPr>
          <w:t>2510 ha</w:t>
        </w:r>
      </w:smartTag>
      <w:r w:rsidRPr="00BE6FBC">
        <w:rPr>
          <w:lang w:val="ro-RO"/>
        </w:rPr>
        <w:t xml:space="preserve"> ( arabil- </w:t>
      </w:r>
      <w:smartTag w:uri="urn:schemas-microsoft-com:office:smarttags" w:element="metricconverter">
        <w:smartTagPr>
          <w:attr w:name="ProductID" w:val="68 ha"/>
        </w:smartTagPr>
        <w:r w:rsidRPr="00BE6FBC">
          <w:rPr>
            <w:lang w:val="ro-RO"/>
          </w:rPr>
          <w:t>68 ha</w:t>
        </w:r>
      </w:smartTag>
      <w:r w:rsidRPr="00BE6FBC">
        <w:rPr>
          <w:lang w:val="ro-RO"/>
        </w:rPr>
        <w:t>, pă</w:t>
      </w:r>
      <w:r w:rsidR="009F4859" w:rsidRPr="00BE6FBC">
        <w:rPr>
          <w:lang w:val="ro-RO"/>
        </w:rPr>
        <w:t>ș</w:t>
      </w:r>
      <w:r w:rsidRPr="00BE6FBC">
        <w:rPr>
          <w:lang w:val="ro-RO"/>
        </w:rPr>
        <w:t>uni</w:t>
      </w:r>
      <w:r w:rsidR="008D549C" w:rsidRPr="00BE6FBC">
        <w:rPr>
          <w:lang w:val="ro-RO"/>
        </w:rPr>
        <w:t xml:space="preserve"> </w:t>
      </w:r>
      <w:r w:rsidRPr="00BE6FBC">
        <w:rPr>
          <w:lang w:val="ro-RO"/>
        </w:rPr>
        <w:t>- 1</w:t>
      </w:r>
      <w:r w:rsidR="008D549C" w:rsidRPr="00BE6FBC">
        <w:rPr>
          <w:lang w:val="ro-RO"/>
        </w:rPr>
        <w:t>316</w:t>
      </w:r>
      <w:r w:rsidRPr="00BE6FBC">
        <w:rPr>
          <w:lang w:val="ro-RO"/>
        </w:rPr>
        <w:t xml:space="preserve">ha, </w:t>
      </w:r>
    </w:p>
    <w:p w14:paraId="53CF012C" w14:textId="77777777" w:rsidR="00AC18DF" w:rsidRDefault="00AC18DF" w:rsidP="00BE6FBC">
      <w:pPr>
        <w:tabs>
          <w:tab w:val="left" w:pos="0"/>
          <w:tab w:val="left" w:pos="1080"/>
        </w:tabs>
        <w:ind w:left="851" w:hanging="851"/>
        <w:jc w:val="both"/>
        <w:rPr>
          <w:lang w:val="ro-RO"/>
        </w:rPr>
      </w:pPr>
    </w:p>
    <w:p w14:paraId="7552A19A" w14:textId="30309B9F" w:rsidR="000D3E41" w:rsidRPr="00BE6FBC" w:rsidRDefault="000712F0" w:rsidP="00BE6FBC">
      <w:pPr>
        <w:tabs>
          <w:tab w:val="left" w:pos="0"/>
          <w:tab w:val="left" w:pos="1080"/>
        </w:tabs>
        <w:ind w:left="851" w:hanging="851"/>
        <w:jc w:val="both"/>
        <w:rPr>
          <w:lang w:val="ro-RO"/>
        </w:rPr>
      </w:pPr>
      <w:r w:rsidRPr="00BE6FBC">
        <w:rPr>
          <w:lang w:val="ro-RO"/>
        </w:rPr>
        <w:t>fâne</w:t>
      </w:r>
      <w:r w:rsidR="009F4859" w:rsidRPr="00BE6FBC">
        <w:rPr>
          <w:lang w:val="ro-RO"/>
        </w:rPr>
        <w:t>ț</w:t>
      </w:r>
      <w:r w:rsidRPr="00BE6FBC">
        <w:rPr>
          <w:lang w:val="ro-RO"/>
        </w:rPr>
        <w:t xml:space="preserve">e – </w:t>
      </w:r>
      <w:smartTag w:uri="urn:schemas-microsoft-com:office:smarttags" w:element="metricconverter">
        <w:smartTagPr>
          <w:attr w:name="ProductID" w:val="1110 ha"/>
        </w:smartTagPr>
        <w:r w:rsidRPr="00BE6FBC">
          <w:rPr>
            <w:lang w:val="ro-RO"/>
          </w:rPr>
          <w:t>1110 ha</w:t>
        </w:r>
      </w:smartTag>
      <w:r w:rsidRPr="00BE6FBC">
        <w:rPr>
          <w:lang w:val="ro-RO"/>
        </w:rPr>
        <w:t xml:space="preserve"> </w:t>
      </w:r>
      <w:r w:rsidR="000D3E41" w:rsidRPr="00BE6FBC">
        <w:rPr>
          <w:lang w:val="ro-RO"/>
        </w:rPr>
        <w:t>ș</w:t>
      </w:r>
      <w:r w:rsidRPr="00BE6FBC">
        <w:rPr>
          <w:lang w:val="ro-RO"/>
        </w:rPr>
        <w:t>i livezi</w:t>
      </w:r>
      <w:r w:rsidR="00A20342" w:rsidRPr="00BE6FBC">
        <w:rPr>
          <w:lang w:val="ro-RO"/>
        </w:rPr>
        <w:t xml:space="preserve"> </w:t>
      </w:r>
      <w:r w:rsidRPr="00BE6FBC">
        <w:rPr>
          <w:lang w:val="ro-RO"/>
        </w:rPr>
        <w:t xml:space="preserve">- </w:t>
      </w:r>
      <w:smartTag w:uri="urn:schemas-microsoft-com:office:smarttags" w:element="metricconverter">
        <w:smartTagPr>
          <w:attr w:name="ProductID" w:val="16 ha"/>
        </w:smartTagPr>
        <w:r w:rsidRPr="00BE6FBC">
          <w:rPr>
            <w:lang w:val="ro-RO"/>
          </w:rPr>
          <w:t>16 ha</w:t>
        </w:r>
      </w:smartTag>
      <w:r w:rsidR="007C4EFC">
        <w:rPr>
          <w:lang w:val="ro-RO"/>
        </w:rPr>
        <w:t>)</w:t>
      </w:r>
      <w:r w:rsidRPr="00BE6FBC">
        <w:rPr>
          <w:lang w:val="ro-RO"/>
        </w:rPr>
        <w:t>;</w:t>
      </w:r>
    </w:p>
    <w:p w14:paraId="4CE7F9C5" w14:textId="6B017826" w:rsidR="000712F0" w:rsidRPr="0021761B" w:rsidRDefault="000D3E41" w:rsidP="00BE6FBC">
      <w:pPr>
        <w:tabs>
          <w:tab w:val="left" w:pos="0"/>
          <w:tab w:val="left" w:pos="1080"/>
        </w:tabs>
        <w:ind w:left="851" w:hanging="851"/>
        <w:jc w:val="both"/>
        <w:rPr>
          <w:lang w:val="ro-RO"/>
        </w:rPr>
      </w:pPr>
      <w:r w:rsidRPr="007C4EFC">
        <w:rPr>
          <w:lang w:val="ro-RO"/>
        </w:rPr>
        <w:t xml:space="preserve">      </w:t>
      </w:r>
      <w:r w:rsidR="00C2268E" w:rsidRPr="007C4EFC">
        <w:rPr>
          <w:lang w:val="ro-RO"/>
        </w:rPr>
        <w:t xml:space="preserve">       </w:t>
      </w:r>
      <w:r w:rsidRPr="007C4EFC">
        <w:rPr>
          <w:lang w:val="ro-RO"/>
        </w:rPr>
        <w:t xml:space="preserve">    </w:t>
      </w:r>
      <w:r w:rsidR="000712F0" w:rsidRPr="007C4EFC">
        <w:rPr>
          <w:lang w:val="ro-RO"/>
        </w:rPr>
        <w:t>- suprafe</w:t>
      </w:r>
      <w:r w:rsidR="00C44792" w:rsidRPr="007C4EFC">
        <w:rPr>
          <w:lang w:val="ro-RO"/>
        </w:rPr>
        <w:t>ț</w:t>
      </w:r>
      <w:r w:rsidR="000712F0" w:rsidRPr="007C4EFC">
        <w:rPr>
          <w:lang w:val="ro-RO"/>
        </w:rPr>
        <w:t xml:space="preserve">e </w:t>
      </w:r>
      <w:r w:rsidR="000712F0" w:rsidRPr="0021761B">
        <w:rPr>
          <w:lang w:val="ro-RO"/>
        </w:rPr>
        <w:t xml:space="preserve">împădurite – </w:t>
      </w:r>
      <w:smartTag w:uri="urn:schemas-microsoft-com:office:smarttags" w:element="metricconverter">
        <w:smartTagPr>
          <w:attr w:name="ProductID" w:val="4258 ha"/>
        </w:smartTagPr>
        <w:r w:rsidR="000712F0" w:rsidRPr="0021761B">
          <w:rPr>
            <w:lang w:val="ro-RO"/>
          </w:rPr>
          <w:t>4258 ha</w:t>
        </w:r>
      </w:smartTag>
      <w:r w:rsidR="000712F0" w:rsidRPr="0021761B">
        <w:rPr>
          <w:lang w:val="ro-RO"/>
        </w:rPr>
        <w:t xml:space="preserve"> ;</w:t>
      </w:r>
    </w:p>
    <w:p w14:paraId="7A65D022" w14:textId="15239B4C" w:rsidR="000712F0" w:rsidRPr="0021761B" w:rsidRDefault="000D3E41" w:rsidP="00BE6FBC">
      <w:pPr>
        <w:tabs>
          <w:tab w:val="left" w:pos="0"/>
          <w:tab w:val="left" w:pos="1080"/>
        </w:tabs>
        <w:jc w:val="both"/>
        <w:rPr>
          <w:lang w:val="ro-RO"/>
        </w:rPr>
      </w:pPr>
      <w:r w:rsidRPr="0021761B">
        <w:rPr>
          <w:lang w:val="ro-RO"/>
        </w:rPr>
        <w:t xml:space="preserve">       </w:t>
      </w:r>
      <w:r w:rsidR="00C2268E" w:rsidRPr="0021761B">
        <w:rPr>
          <w:lang w:val="ro-RO"/>
        </w:rPr>
        <w:t xml:space="preserve">       </w:t>
      </w:r>
      <w:r w:rsidRPr="0021761B">
        <w:rPr>
          <w:lang w:val="ro-RO"/>
        </w:rPr>
        <w:t xml:space="preserve">   </w:t>
      </w:r>
      <w:r w:rsidR="000712F0" w:rsidRPr="0021761B">
        <w:rPr>
          <w:lang w:val="ro-RO"/>
        </w:rPr>
        <w:t xml:space="preserve">- ape si stuf – </w:t>
      </w:r>
      <w:smartTag w:uri="urn:schemas-microsoft-com:office:smarttags" w:element="metricconverter">
        <w:smartTagPr>
          <w:attr w:name="ProductID" w:val="30 ha"/>
        </w:smartTagPr>
        <w:r w:rsidR="000712F0" w:rsidRPr="0021761B">
          <w:rPr>
            <w:lang w:val="ro-RO"/>
          </w:rPr>
          <w:t>30 ha</w:t>
        </w:r>
      </w:smartTag>
      <w:r w:rsidR="000712F0" w:rsidRPr="0021761B">
        <w:rPr>
          <w:lang w:val="ro-RO"/>
        </w:rPr>
        <w:t>,</w:t>
      </w:r>
    </w:p>
    <w:p w14:paraId="2EEE92D3" w14:textId="7A336F64" w:rsidR="000712F0" w:rsidRPr="0021761B" w:rsidRDefault="000D3E41" w:rsidP="00BE6FBC">
      <w:pPr>
        <w:tabs>
          <w:tab w:val="left" w:pos="0"/>
          <w:tab w:val="left" w:pos="1080"/>
        </w:tabs>
        <w:jc w:val="both"/>
        <w:rPr>
          <w:lang w:val="ro-RO"/>
        </w:rPr>
      </w:pPr>
      <w:r w:rsidRPr="0021761B">
        <w:rPr>
          <w:lang w:val="ro-RO"/>
        </w:rPr>
        <w:t xml:space="preserve">     </w:t>
      </w:r>
      <w:r w:rsidR="00C2268E" w:rsidRPr="0021761B">
        <w:rPr>
          <w:lang w:val="ro-RO"/>
        </w:rPr>
        <w:t xml:space="preserve">      </w:t>
      </w:r>
      <w:r w:rsidRPr="0021761B">
        <w:rPr>
          <w:lang w:val="ro-RO"/>
        </w:rPr>
        <w:t xml:space="preserve">      </w:t>
      </w:r>
      <w:r w:rsidR="000712F0" w:rsidRPr="0021761B">
        <w:rPr>
          <w:lang w:val="ro-RO"/>
        </w:rPr>
        <w:t xml:space="preserve">- drumuri, căi ferate – </w:t>
      </w:r>
      <w:smartTag w:uri="urn:schemas-microsoft-com:office:smarttags" w:element="metricconverter">
        <w:smartTagPr>
          <w:attr w:name="ProductID" w:val="172 ha"/>
        </w:smartTagPr>
        <w:r w:rsidR="000712F0" w:rsidRPr="0021761B">
          <w:rPr>
            <w:lang w:val="ro-RO"/>
          </w:rPr>
          <w:t>172 ha</w:t>
        </w:r>
      </w:smartTag>
      <w:r w:rsidR="000712F0" w:rsidRPr="0021761B">
        <w:rPr>
          <w:lang w:val="ro-RO"/>
        </w:rPr>
        <w:t>,</w:t>
      </w:r>
    </w:p>
    <w:p w14:paraId="118386D7" w14:textId="7AD2ED5D" w:rsidR="000712F0" w:rsidRPr="0021761B" w:rsidRDefault="000D3E41" w:rsidP="00BE6FBC">
      <w:pPr>
        <w:tabs>
          <w:tab w:val="left" w:pos="0"/>
          <w:tab w:val="left" w:pos="1080"/>
        </w:tabs>
        <w:jc w:val="both"/>
        <w:rPr>
          <w:lang w:val="ro-RO"/>
        </w:rPr>
      </w:pPr>
      <w:r w:rsidRPr="0021761B">
        <w:rPr>
          <w:lang w:val="ro-RO"/>
        </w:rPr>
        <w:t xml:space="preserve">        </w:t>
      </w:r>
      <w:r w:rsidR="00C2268E" w:rsidRPr="0021761B">
        <w:rPr>
          <w:lang w:val="ro-RO"/>
        </w:rPr>
        <w:t xml:space="preserve">      </w:t>
      </w:r>
      <w:r w:rsidRPr="0021761B">
        <w:rPr>
          <w:lang w:val="ro-RO"/>
        </w:rPr>
        <w:t xml:space="preserve">   </w:t>
      </w:r>
      <w:r w:rsidR="000712F0" w:rsidRPr="0021761B">
        <w:rPr>
          <w:lang w:val="ro-RO"/>
        </w:rPr>
        <w:t>- construc</w:t>
      </w:r>
      <w:r w:rsidR="00C44792" w:rsidRPr="0021761B">
        <w:rPr>
          <w:lang w:val="ro-RO"/>
        </w:rPr>
        <w:t>ț</w:t>
      </w:r>
      <w:r w:rsidR="000712F0" w:rsidRPr="0021761B">
        <w:rPr>
          <w:lang w:val="ro-RO"/>
        </w:rPr>
        <w:t>ii, cur</w:t>
      </w:r>
      <w:r w:rsidR="00A20342" w:rsidRPr="0021761B">
        <w:rPr>
          <w:lang w:val="ro-RO"/>
        </w:rPr>
        <w:t>ț</w:t>
      </w:r>
      <w:r w:rsidR="000712F0" w:rsidRPr="0021761B">
        <w:rPr>
          <w:lang w:val="ro-RO"/>
        </w:rPr>
        <w:t xml:space="preserve">i – </w:t>
      </w:r>
      <w:smartTag w:uri="urn:schemas-microsoft-com:office:smarttags" w:element="metricconverter">
        <w:smartTagPr>
          <w:attr w:name="ProductID" w:val="395 ha"/>
        </w:smartTagPr>
        <w:r w:rsidR="000712F0" w:rsidRPr="0021761B">
          <w:rPr>
            <w:lang w:val="ro-RO"/>
          </w:rPr>
          <w:t>395 ha</w:t>
        </w:r>
      </w:smartTag>
    </w:p>
    <w:p w14:paraId="7DD8A5F1" w14:textId="7039AB42" w:rsidR="000712F0" w:rsidRPr="0021761B" w:rsidRDefault="000D3E41" w:rsidP="007C64F1">
      <w:pPr>
        <w:tabs>
          <w:tab w:val="left" w:pos="0"/>
          <w:tab w:val="left" w:pos="1080"/>
        </w:tabs>
        <w:jc w:val="both"/>
        <w:rPr>
          <w:lang w:val="ro-RO"/>
        </w:rPr>
      </w:pPr>
      <w:r w:rsidRPr="0021761B">
        <w:rPr>
          <w:lang w:val="ro-RO"/>
        </w:rPr>
        <w:t xml:space="preserve">       </w:t>
      </w:r>
      <w:r w:rsidR="00C2268E" w:rsidRPr="0021761B">
        <w:rPr>
          <w:lang w:val="ro-RO"/>
        </w:rPr>
        <w:t xml:space="preserve">      </w:t>
      </w:r>
      <w:r w:rsidRPr="0021761B">
        <w:rPr>
          <w:lang w:val="ro-RO"/>
        </w:rPr>
        <w:t xml:space="preserve">    </w:t>
      </w:r>
      <w:r w:rsidR="000712F0" w:rsidRPr="0021761B">
        <w:rPr>
          <w:lang w:val="ro-RO"/>
        </w:rPr>
        <w:t xml:space="preserve">- teren neproductiv – </w:t>
      </w:r>
      <w:smartTag w:uri="urn:schemas-microsoft-com:office:smarttags" w:element="metricconverter">
        <w:smartTagPr>
          <w:attr w:name="ProductID" w:val="380 ha"/>
        </w:smartTagPr>
        <w:r w:rsidR="000712F0" w:rsidRPr="0021761B">
          <w:rPr>
            <w:lang w:val="ro-RO"/>
          </w:rPr>
          <w:t>380 ha</w:t>
        </w:r>
      </w:smartTag>
      <w:r w:rsidR="000712F0" w:rsidRPr="0021761B">
        <w:rPr>
          <w:lang w:val="ro-RO"/>
        </w:rPr>
        <w:t>.</w:t>
      </w:r>
    </w:p>
    <w:p w14:paraId="7B630575" w14:textId="05EA95D2" w:rsidR="000712F0" w:rsidRPr="0021761B" w:rsidRDefault="004B701C" w:rsidP="00514ED9">
      <w:pPr>
        <w:tabs>
          <w:tab w:val="left" w:pos="0"/>
          <w:tab w:val="left" w:pos="1080"/>
        </w:tabs>
        <w:jc w:val="both"/>
        <w:rPr>
          <w:lang w:val="ro-RO"/>
        </w:rPr>
      </w:pPr>
      <w:r w:rsidRPr="0021761B">
        <w:rPr>
          <w:lang w:val="ro-RO"/>
        </w:rPr>
        <w:t xml:space="preserve">           </w:t>
      </w:r>
      <w:r w:rsidR="00C2268E" w:rsidRPr="0021761B">
        <w:rPr>
          <w:lang w:val="ro-RO"/>
        </w:rPr>
        <w:t xml:space="preserve">      </w:t>
      </w:r>
      <w:r w:rsidRPr="0021761B">
        <w:rPr>
          <w:lang w:val="ro-RO"/>
        </w:rPr>
        <w:t xml:space="preserve">  </w:t>
      </w:r>
      <w:r w:rsidR="000712F0" w:rsidRPr="0021761B">
        <w:rPr>
          <w:lang w:val="ro-RO"/>
        </w:rPr>
        <w:t>TOTAL terenuri =7745  ha</w:t>
      </w:r>
    </w:p>
    <w:p w14:paraId="20D563E6" w14:textId="77777777" w:rsidR="000712F0" w:rsidRPr="00514ED9" w:rsidRDefault="000712F0" w:rsidP="00514ED9">
      <w:pPr>
        <w:tabs>
          <w:tab w:val="left" w:pos="0"/>
          <w:tab w:val="left" w:pos="1080"/>
        </w:tabs>
        <w:ind w:firstLine="900"/>
        <w:jc w:val="both"/>
        <w:rPr>
          <w:lang w:val="ro-RO"/>
        </w:rPr>
      </w:pPr>
    </w:p>
    <w:p w14:paraId="424DEA1C" w14:textId="4551F2BB" w:rsidR="00B008B3" w:rsidRPr="00514ED9" w:rsidRDefault="005C7414" w:rsidP="005C7414">
      <w:pPr>
        <w:tabs>
          <w:tab w:val="left" w:pos="0"/>
          <w:tab w:val="left" w:pos="1080"/>
        </w:tabs>
        <w:jc w:val="both"/>
        <w:rPr>
          <w:lang w:val="ro-RO"/>
        </w:rPr>
      </w:pPr>
      <w:r>
        <w:rPr>
          <w:lang w:val="ro-RO"/>
        </w:rPr>
        <w:t xml:space="preserve">              </w:t>
      </w:r>
      <w:r w:rsidR="000712F0" w:rsidRPr="00514ED9">
        <w:rPr>
          <w:lang w:val="ro-RO"/>
        </w:rPr>
        <w:t>Gospodării ale popula</w:t>
      </w:r>
      <w:r w:rsidR="00B030FA" w:rsidRPr="00514ED9">
        <w:rPr>
          <w:lang w:val="ro-RO"/>
        </w:rPr>
        <w:t>ț</w:t>
      </w:r>
      <w:r w:rsidR="000712F0" w:rsidRPr="00514ED9">
        <w:rPr>
          <w:lang w:val="ro-RO"/>
        </w:rPr>
        <w:t>iei  :</w:t>
      </w:r>
    </w:p>
    <w:p w14:paraId="0825545F" w14:textId="1C80EA53" w:rsidR="00180854" w:rsidRPr="00514ED9" w:rsidRDefault="00180854" w:rsidP="00514ED9">
      <w:pPr>
        <w:jc w:val="both"/>
        <w:rPr>
          <w:lang w:val="fr-FR"/>
        </w:rPr>
      </w:pPr>
      <w:r w:rsidRPr="00514ED9">
        <w:rPr>
          <w:lang w:val="ro-RO"/>
        </w:rPr>
        <w:t xml:space="preserve">             </w:t>
      </w:r>
      <w:r w:rsidR="000712F0" w:rsidRPr="00514ED9">
        <w:rPr>
          <w:lang w:val="ro-RO"/>
        </w:rPr>
        <w:t xml:space="preserve"> </w:t>
      </w:r>
      <w:proofErr w:type="spellStart"/>
      <w:r w:rsidRPr="00514ED9">
        <w:rPr>
          <w:lang w:val="fr-FR"/>
        </w:rPr>
        <w:t>Numărul</w:t>
      </w:r>
      <w:proofErr w:type="spellEnd"/>
      <w:r w:rsidRPr="00514ED9">
        <w:rPr>
          <w:lang w:val="fr-FR"/>
        </w:rPr>
        <w:t xml:space="preserve"> de </w:t>
      </w:r>
      <w:proofErr w:type="spellStart"/>
      <w:r w:rsidRPr="00514ED9">
        <w:rPr>
          <w:lang w:val="fr-FR"/>
        </w:rPr>
        <w:t>gospodării</w:t>
      </w:r>
      <w:proofErr w:type="spellEnd"/>
      <w:r w:rsidRPr="00514ED9">
        <w:rPr>
          <w:lang w:val="fr-FR"/>
        </w:rPr>
        <w:t xml:space="preserve"> </w:t>
      </w:r>
      <w:proofErr w:type="spellStart"/>
      <w:r w:rsidRPr="00514ED9">
        <w:rPr>
          <w:lang w:val="fr-FR"/>
        </w:rPr>
        <w:t>individule</w:t>
      </w:r>
      <w:proofErr w:type="spellEnd"/>
      <w:r w:rsidRPr="00514ED9">
        <w:rPr>
          <w:lang w:val="fr-FR"/>
        </w:rPr>
        <w:t xml:space="preserve"> (case) la </w:t>
      </w:r>
      <w:proofErr w:type="spellStart"/>
      <w:r w:rsidRPr="00514ED9">
        <w:rPr>
          <w:lang w:val="fr-FR"/>
        </w:rPr>
        <w:t>nivelul</w:t>
      </w:r>
      <w:proofErr w:type="spellEnd"/>
      <w:r w:rsidRPr="00514ED9">
        <w:rPr>
          <w:lang w:val="fr-FR"/>
        </w:rPr>
        <w:t xml:space="preserve"> </w:t>
      </w:r>
      <w:proofErr w:type="spellStart"/>
      <w:r w:rsidRPr="00514ED9">
        <w:rPr>
          <w:lang w:val="fr-FR"/>
        </w:rPr>
        <w:t>unității</w:t>
      </w:r>
      <w:proofErr w:type="spellEnd"/>
      <w:r w:rsidRPr="00514ED9">
        <w:rPr>
          <w:lang w:val="fr-FR"/>
        </w:rPr>
        <w:t xml:space="preserve"> </w:t>
      </w:r>
      <w:proofErr w:type="spellStart"/>
      <w:r w:rsidRPr="00514ED9">
        <w:rPr>
          <w:lang w:val="fr-FR"/>
        </w:rPr>
        <w:t>administrsativ</w:t>
      </w:r>
      <w:proofErr w:type="spellEnd"/>
      <w:r w:rsidRPr="00514ED9">
        <w:rPr>
          <w:lang w:val="fr-FR"/>
        </w:rPr>
        <w:t xml:space="preserve"> – </w:t>
      </w:r>
      <w:proofErr w:type="spellStart"/>
      <w:r w:rsidRPr="00514ED9">
        <w:rPr>
          <w:lang w:val="fr-FR"/>
        </w:rPr>
        <w:t>teritoriale</w:t>
      </w:r>
      <w:proofErr w:type="spellEnd"/>
      <w:r w:rsidRPr="00514ED9">
        <w:rPr>
          <w:lang w:val="fr-FR"/>
        </w:rPr>
        <w:t xml:space="preserve"> Lupeni, este de : 1871 </w:t>
      </w:r>
      <w:proofErr w:type="spellStart"/>
      <w:r w:rsidRPr="00514ED9">
        <w:rPr>
          <w:lang w:val="fr-FR"/>
        </w:rPr>
        <w:t>dintre</w:t>
      </w:r>
      <w:proofErr w:type="spellEnd"/>
      <w:r w:rsidRPr="00514ED9">
        <w:rPr>
          <w:lang w:val="fr-FR"/>
        </w:rPr>
        <w:t xml:space="preserve"> care 229 </w:t>
      </w:r>
      <w:proofErr w:type="spellStart"/>
      <w:r w:rsidRPr="00514ED9">
        <w:rPr>
          <w:lang w:val="fr-FR"/>
        </w:rPr>
        <w:t>sunt</w:t>
      </w:r>
      <w:proofErr w:type="spellEnd"/>
      <w:r w:rsidRPr="00514ED9">
        <w:rPr>
          <w:lang w:val="fr-FR"/>
        </w:rPr>
        <w:t xml:space="preserve">  case de </w:t>
      </w:r>
      <w:proofErr w:type="spellStart"/>
      <w:r w:rsidRPr="00514ED9">
        <w:rPr>
          <w:lang w:val="fr-FR"/>
        </w:rPr>
        <w:t>vacanță</w:t>
      </w:r>
      <w:proofErr w:type="spellEnd"/>
      <w:r w:rsidRPr="00514ED9">
        <w:rPr>
          <w:lang w:val="fr-FR"/>
        </w:rPr>
        <w:t xml:space="preserve"> </w:t>
      </w:r>
      <w:proofErr w:type="spellStart"/>
      <w:r w:rsidRPr="00514ED9">
        <w:rPr>
          <w:lang w:val="fr-FR"/>
        </w:rPr>
        <w:t>situate</w:t>
      </w:r>
      <w:proofErr w:type="spellEnd"/>
      <w:r w:rsidRPr="00514ED9">
        <w:rPr>
          <w:lang w:val="fr-FR"/>
        </w:rPr>
        <w:t xml:space="preserve"> </w:t>
      </w:r>
      <w:proofErr w:type="spellStart"/>
      <w:r w:rsidRPr="00514ED9">
        <w:rPr>
          <w:lang w:val="fr-FR"/>
        </w:rPr>
        <w:t>în</w:t>
      </w:r>
      <w:proofErr w:type="spellEnd"/>
      <w:r w:rsidRPr="00514ED9">
        <w:rPr>
          <w:lang w:val="fr-FR"/>
        </w:rPr>
        <w:t xml:space="preserve"> </w:t>
      </w:r>
      <w:proofErr w:type="spellStart"/>
      <w:r w:rsidRPr="00514ED9">
        <w:rPr>
          <w:lang w:val="fr-FR"/>
        </w:rPr>
        <w:t>Stațiunea</w:t>
      </w:r>
      <w:proofErr w:type="spellEnd"/>
      <w:r w:rsidRPr="00514ED9">
        <w:rPr>
          <w:lang w:val="fr-FR"/>
        </w:rPr>
        <w:t xml:space="preserve"> </w:t>
      </w:r>
      <w:proofErr w:type="spellStart"/>
      <w:r w:rsidRPr="00514ED9">
        <w:rPr>
          <w:lang w:val="fr-FR"/>
        </w:rPr>
        <w:t>Straja</w:t>
      </w:r>
      <w:proofErr w:type="spellEnd"/>
      <w:r w:rsidRPr="00514ED9">
        <w:rPr>
          <w:lang w:val="fr-FR"/>
        </w:rPr>
        <w:t>.</w:t>
      </w:r>
    </w:p>
    <w:p w14:paraId="369AB146" w14:textId="77E59F28" w:rsidR="00CE1866" w:rsidRPr="00514ED9" w:rsidRDefault="00180854" w:rsidP="00514ED9">
      <w:pPr>
        <w:jc w:val="both"/>
        <w:rPr>
          <w:lang w:val="fr-FR"/>
        </w:rPr>
      </w:pPr>
      <w:r w:rsidRPr="00514ED9">
        <w:rPr>
          <w:lang w:val="fr-FR"/>
        </w:rPr>
        <w:t xml:space="preserve">              </w:t>
      </w:r>
      <w:proofErr w:type="spellStart"/>
      <w:r w:rsidRPr="00514ED9">
        <w:rPr>
          <w:lang w:val="fr-FR"/>
        </w:rPr>
        <w:t>Numărul</w:t>
      </w:r>
      <w:proofErr w:type="spellEnd"/>
      <w:r w:rsidRPr="00514ED9">
        <w:rPr>
          <w:lang w:val="fr-FR"/>
        </w:rPr>
        <w:t xml:space="preserve"> de </w:t>
      </w:r>
      <w:proofErr w:type="spellStart"/>
      <w:r w:rsidRPr="00514ED9">
        <w:rPr>
          <w:lang w:val="fr-FR"/>
        </w:rPr>
        <w:t>clădiri</w:t>
      </w:r>
      <w:proofErr w:type="spellEnd"/>
      <w:r w:rsidRPr="00514ED9">
        <w:rPr>
          <w:lang w:val="fr-FR"/>
        </w:rPr>
        <w:t xml:space="preserve"> </w:t>
      </w:r>
      <w:proofErr w:type="spellStart"/>
      <w:r w:rsidRPr="00514ED9">
        <w:rPr>
          <w:lang w:val="fr-FR"/>
        </w:rPr>
        <w:t>colective</w:t>
      </w:r>
      <w:proofErr w:type="spellEnd"/>
      <w:r w:rsidRPr="00514ED9">
        <w:rPr>
          <w:lang w:val="fr-FR"/>
        </w:rPr>
        <w:t xml:space="preserve"> (</w:t>
      </w:r>
      <w:proofErr w:type="spellStart"/>
      <w:r w:rsidRPr="00514ED9">
        <w:rPr>
          <w:lang w:val="fr-FR"/>
        </w:rPr>
        <w:t>blocuri</w:t>
      </w:r>
      <w:proofErr w:type="spellEnd"/>
      <w:r w:rsidRPr="00514ED9">
        <w:rPr>
          <w:lang w:val="fr-FR"/>
        </w:rPr>
        <w:t xml:space="preserve">) la </w:t>
      </w:r>
      <w:proofErr w:type="spellStart"/>
      <w:r w:rsidRPr="00514ED9">
        <w:rPr>
          <w:lang w:val="fr-FR"/>
        </w:rPr>
        <w:t>nivelul</w:t>
      </w:r>
      <w:proofErr w:type="spellEnd"/>
      <w:r w:rsidRPr="00514ED9">
        <w:rPr>
          <w:lang w:val="fr-FR"/>
        </w:rPr>
        <w:t xml:space="preserve"> </w:t>
      </w:r>
      <w:proofErr w:type="spellStart"/>
      <w:r w:rsidRPr="00514ED9">
        <w:rPr>
          <w:lang w:val="fr-FR"/>
        </w:rPr>
        <w:t>unită</w:t>
      </w:r>
      <w:r w:rsidR="00514ED9">
        <w:rPr>
          <w:lang w:val="fr-FR"/>
        </w:rPr>
        <w:t>ț</w:t>
      </w:r>
      <w:r w:rsidRPr="00514ED9">
        <w:rPr>
          <w:lang w:val="fr-FR"/>
        </w:rPr>
        <w:t>ii</w:t>
      </w:r>
      <w:proofErr w:type="spellEnd"/>
      <w:r w:rsidRPr="00514ED9">
        <w:rPr>
          <w:lang w:val="fr-FR"/>
        </w:rPr>
        <w:t xml:space="preserve"> </w:t>
      </w:r>
      <w:proofErr w:type="spellStart"/>
      <w:r w:rsidRPr="00514ED9">
        <w:rPr>
          <w:lang w:val="fr-FR"/>
        </w:rPr>
        <w:t>administrsativ</w:t>
      </w:r>
      <w:proofErr w:type="spellEnd"/>
      <w:r w:rsidRPr="00514ED9">
        <w:rPr>
          <w:lang w:val="fr-FR"/>
        </w:rPr>
        <w:t xml:space="preserve"> – </w:t>
      </w:r>
      <w:proofErr w:type="spellStart"/>
      <w:r w:rsidRPr="00514ED9">
        <w:rPr>
          <w:lang w:val="fr-FR"/>
        </w:rPr>
        <w:t>teritorial</w:t>
      </w:r>
      <w:r w:rsidR="00EA4B2C">
        <w:rPr>
          <w:lang w:val="fr-FR"/>
        </w:rPr>
        <w:t>ă</w:t>
      </w:r>
      <w:proofErr w:type="spellEnd"/>
      <w:r w:rsidRPr="00514ED9">
        <w:rPr>
          <w:lang w:val="fr-FR"/>
        </w:rPr>
        <w:t xml:space="preserve">   Lupeni, este de : 229.</w:t>
      </w:r>
    </w:p>
    <w:p w14:paraId="43A44AA1" w14:textId="77777777" w:rsidR="003B794C" w:rsidRPr="00514ED9" w:rsidRDefault="003B794C" w:rsidP="00514ED9">
      <w:pPr>
        <w:jc w:val="both"/>
        <w:rPr>
          <w:lang w:val="fr-FR"/>
        </w:rPr>
      </w:pPr>
    </w:p>
    <w:p w14:paraId="2D08BDFD" w14:textId="224E1015" w:rsidR="000712F0" w:rsidRPr="00514ED9" w:rsidRDefault="000712F0" w:rsidP="00514ED9">
      <w:pPr>
        <w:tabs>
          <w:tab w:val="left" w:pos="0"/>
          <w:tab w:val="left" w:pos="1080"/>
        </w:tabs>
        <w:jc w:val="both"/>
        <w:rPr>
          <w:lang w:val="ro-RO"/>
        </w:rPr>
      </w:pPr>
      <w:r w:rsidRPr="00514ED9">
        <w:rPr>
          <w:lang w:val="ro-RO"/>
        </w:rPr>
        <w:t xml:space="preserve">               e)- cre</w:t>
      </w:r>
      <w:r w:rsidR="00B030FA" w:rsidRPr="00514ED9">
        <w:rPr>
          <w:lang w:val="ro-RO"/>
        </w:rPr>
        <w:t>ș</w:t>
      </w:r>
      <w:r w:rsidRPr="00514ED9">
        <w:rPr>
          <w:lang w:val="ro-RO"/>
        </w:rPr>
        <w:t>terea animalelor ( numai de către popula</w:t>
      </w:r>
      <w:r w:rsidR="00B030FA" w:rsidRPr="00514ED9">
        <w:rPr>
          <w:lang w:val="ro-RO"/>
        </w:rPr>
        <w:t>ț</w:t>
      </w:r>
      <w:r w:rsidRPr="00514ED9">
        <w:rPr>
          <w:lang w:val="ro-RO"/>
        </w:rPr>
        <w:t>ie), astfel :</w:t>
      </w:r>
    </w:p>
    <w:p w14:paraId="436D699A" w14:textId="77777777" w:rsidR="000712F0" w:rsidRPr="00514ED9" w:rsidRDefault="000712F0" w:rsidP="00514ED9">
      <w:pPr>
        <w:tabs>
          <w:tab w:val="left" w:pos="0"/>
          <w:tab w:val="left" w:pos="1080"/>
        </w:tabs>
        <w:ind w:firstLine="900"/>
        <w:jc w:val="both"/>
        <w:rPr>
          <w:lang w:val="ro-RO"/>
        </w:rPr>
      </w:pPr>
      <w:r w:rsidRPr="00514ED9">
        <w:rPr>
          <w:lang w:val="ro-RO"/>
        </w:rPr>
        <w:t>Efective aproximative de animale:</w:t>
      </w:r>
    </w:p>
    <w:p w14:paraId="577918DA" w14:textId="4BF1188C" w:rsidR="000712F0" w:rsidRPr="007F69F5" w:rsidRDefault="004B701C" w:rsidP="00514ED9">
      <w:pPr>
        <w:tabs>
          <w:tab w:val="left" w:pos="0"/>
          <w:tab w:val="left" w:pos="1080"/>
        </w:tabs>
        <w:jc w:val="both"/>
        <w:rPr>
          <w:lang w:val="es-ES"/>
        </w:rPr>
      </w:pPr>
      <w:r w:rsidRPr="00514ED9">
        <w:rPr>
          <w:lang w:val="ro-RO"/>
        </w:rPr>
        <w:t xml:space="preserve">       </w:t>
      </w:r>
      <w:r w:rsidR="00496C59" w:rsidRPr="00514ED9">
        <w:rPr>
          <w:lang w:val="ro-RO"/>
        </w:rPr>
        <w:t xml:space="preserve">    </w:t>
      </w:r>
      <w:r w:rsidRPr="00514ED9">
        <w:rPr>
          <w:lang w:val="ro-RO"/>
        </w:rPr>
        <w:t xml:space="preserve">   </w:t>
      </w:r>
      <w:r w:rsidR="000712F0" w:rsidRPr="000D0C17">
        <w:rPr>
          <w:color w:val="FF0000"/>
          <w:lang w:val="ro-RO"/>
        </w:rPr>
        <w:t xml:space="preserve">- </w:t>
      </w:r>
      <w:r w:rsidR="000712F0" w:rsidRPr="007F69F5">
        <w:rPr>
          <w:lang w:val="ro-RO"/>
        </w:rPr>
        <w:t>bovine 2</w:t>
      </w:r>
      <w:r w:rsidR="00AF37B8" w:rsidRPr="007F69F5">
        <w:rPr>
          <w:lang w:val="ro-RO"/>
        </w:rPr>
        <w:t>6</w:t>
      </w:r>
      <w:r w:rsidR="00236082" w:rsidRPr="007F69F5">
        <w:rPr>
          <w:lang w:val="ro-RO"/>
        </w:rPr>
        <w:t>0</w:t>
      </w:r>
      <w:r w:rsidR="000712F0" w:rsidRPr="007F69F5">
        <w:rPr>
          <w:lang w:val="ro-RO"/>
        </w:rPr>
        <w:t xml:space="preserve">,  cabaline </w:t>
      </w:r>
      <w:r w:rsidR="007F69F5" w:rsidRPr="007F69F5">
        <w:rPr>
          <w:lang w:val="ro-RO"/>
        </w:rPr>
        <w:t>55</w:t>
      </w:r>
      <w:r w:rsidR="000712F0" w:rsidRPr="007F69F5">
        <w:rPr>
          <w:lang w:val="ro-RO"/>
        </w:rPr>
        <w:t>,  ovine 1</w:t>
      </w:r>
      <w:r w:rsidR="007F69F5" w:rsidRPr="007F69F5">
        <w:rPr>
          <w:lang w:val="ro-RO"/>
        </w:rPr>
        <w:t>988</w:t>
      </w:r>
      <w:r w:rsidR="000712F0" w:rsidRPr="007F69F5">
        <w:rPr>
          <w:lang w:val="ro-RO"/>
        </w:rPr>
        <w:t xml:space="preserve">,  porcine </w:t>
      </w:r>
      <w:r w:rsidR="007F69F5" w:rsidRPr="007F69F5">
        <w:rPr>
          <w:lang w:val="ro-RO"/>
        </w:rPr>
        <w:t>7</w:t>
      </w:r>
      <w:r w:rsidR="00AF37B8" w:rsidRPr="007F69F5">
        <w:rPr>
          <w:lang w:val="ro-RO"/>
        </w:rPr>
        <w:t>7</w:t>
      </w:r>
      <w:r w:rsidR="000712F0" w:rsidRPr="007F69F5">
        <w:rPr>
          <w:lang w:val="ro-RO"/>
        </w:rPr>
        <w:t xml:space="preserve">, caprine </w:t>
      </w:r>
      <w:r w:rsidR="00AF37B8" w:rsidRPr="007F69F5">
        <w:rPr>
          <w:lang w:val="ro-RO"/>
        </w:rPr>
        <w:t>8</w:t>
      </w:r>
      <w:r w:rsidR="007F69F5" w:rsidRPr="007F69F5">
        <w:rPr>
          <w:lang w:val="ro-RO"/>
        </w:rPr>
        <w:t>6</w:t>
      </w:r>
      <w:r w:rsidR="000712F0" w:rsidRPr="007F69F5">
        <w:rPr>
          <w:lang w:val="ro-RO"/>
        </w:rPr>
        <w:t xml:space="preserve">, măgari </w:t>
      </w:r>
      <w:r w:rsidR="0021761B">
        <w:rPr>
          <w:lang w:val="ro-RO"/>
        </w:rPr>
        <w:t>12</w:t>
      </w:r>
      <w:r w:rsidR="000712F0" w:rsidRPr="007F69F5">
        <w:rPr>
          <w:lang w:val="es-ES"/>
        </w:rPr>
        <w:t>;</w:t>
      </w:r>
    </w:p>
    <w:p w14:paraId="5BBB5037" w14:textId="78F17A55" w:rsidR="000712F0" w:rsidRPr="007F69F5" w:rsidRDefault="000712F0" w:rsidP="00514ED9">
      <w:pPr>
        <w:tabs>
          <w:tab w:val="left" w:pos="0"/>
          <w:tab w:val="left" w:pos="1080"/>
        </w:tabs>
        <w:jc w:val="both"/>
        <w:rPr>
          <w:lang w:val="ro-RO"/>
        </w:rPr>
      </w:pPr>
      <w:r w:rsidRPr="007F69F5">
        <w:rPr>
          <w:lang w:val="ro-RO"/>
        </w:rPr>
        <w:t xml:space="preserve">         </w:t>
      </w:r>
      <w:r w:rsidR="00496C59" w:rsidRPr="007F69F5">
        <w:rPr>
          <w:lang w:val="ro-RO"/>
        </w:rPr>
        <w:t xml:space="preserve">   </w:t>
      </w:r>
      <w:r w:rsidRPr="007F69F5">
        <w:rPr>
          <w:lang w:val="ro-RO"/>
        </w:rPr>
        <w:t xml:space="preserve"> - păsări 3</w:t>
      </w:r>
      <w:r w:rsidR="00CE1866" w:rsidRPr="007F69F5">
        <w:rPr>
          <w:lang w:val="ro-RO"/>
        </w:rPr>
        <w:t>3</w:t>
      </w:r>
      <w:r w:rsidR="007F69F5" w:rsidRPr="007F69F5">
        <w:rPr>
          <w:lang w:val="ro-RO"/>
        </w:rPr>
        <w:t>3</w:t>
      </w:r>
      <w:r w:rsidR="00CE1866" w:rsidRPr="007F69F5">
        <w:rPr>
          <w:lang w:val="ro-RO"/>
        </w:rPr>
        <w:t>7</w:t>
      </w:r>
      <w:r w:rsidRPr="007F69F5">
        <w:rPr>
          <w:lang w:val="ro-RO"/>
        </w:rPr>
        <w:t>;</w:t>
      </w:r>
    </w:p>
    <w:p w14:paraId="3C0132D6" w14:textId="0593E22F" w:rsidR="000712F0" w:rsidRPr="007F69F5" w:rsidRDefault="000712F0" w:rsidP="00514ED9">
      <w:pPr>
        <w:tabs>
          <w:tab w:val="left" w:pos="0"/>
          <w:tab w:val="left" w:pos="1080"/>
        </w:tabs>
        <w:jc w:val="both"/>
        <w:rPr>
          <w:lang w:val="ro-RO"/>
        </w:rPr>
      </w:pPr>
      <w:r w:rsidRPr="007F69F5">
        <w:rPr>
          <w:lang w:val="ro-RO"/>
        </w:rPr>
        <w:t xml:space="preserve">        </w:t>
      </w:r>
      <w:r w:rsidR="00496C59" w:rsidRPr="007F69F5">
        <w:rPr>
          <w:lang w:val="ro-RO"/>
        </w:rPr>
        <w:t xml:space="preserve">   </w:t>
      </w:r>
      <w:r w:rsidRPr="007F69F5">
        <w:rPr>
          <w:lang w:val="ro-RO"/>
        </w:rPr>
        <w:t xml:space="preserve">  - familii de albine </w:t>
      </w:r>
      <w:r w:rsidR="0021761B">
        <w:rPr>
          <w:lang w:val="ro-RO"/>
        </w:rPr>
        <w:t>21</w:t>
      </w:r>
      <w:r w:rsidRPr="007F69F5">
        <w:rPr>
          <w:lang w:val="ro-RO"/>
        </w:rPr>
        <w:t>0.</w:t>
      </w:r>
    </w:p>
    <w:p w14:paraId="6F3FA8AE" w14:textId="0970C916" w:rsidR="000712F0" w:rsidRPr="00514ED9" w:rsidRDefault="000712F0" w:rsidP="00514ED9">
      <w:pPr>
        <w:tabs>
          <w:tab w:val="left" w:pos="0"/>
          <w:tab w:val="left" w:pos="1080"/>
        </w:tabs>
        <w:jc w:val="both"/>
        <w:rPr>
          <w:lang w:val="ro-RO"/>
        </w:rPr>
      </w:pPr>
      <w:r w:rsidRPr="007F69F5">
        <w:rPr>
          <w:lang w:val="ro-RO"/>
        </w:rPr>
        <w:t xml:space="preserve">        </w:t>
      </w:r>
      <w:r w:rsidR="00496C59" w:rsidRPr="007F69F5">
        <w:rPr>
          <w:lang w:val="ro-RO"/>
        </w:rPr>
        <w:t xml:space="preserve">   </w:t>
      </w:r>
      <w:r w:rsidRPr="007F69F5">
        <w:rPr>
          <w:lang w:val="ro-RO"/>
        </w:rPr>
        <w:t xml:space="preserve">   Apărarea sănătă</w:t>
      </w:r>
      <w:r w:rsidR="00B030FA" w:rsidRPr="007F69F5">
        <w:rPr>
          <w:lang w:val="ro-RO"/>
        </w:rPr>
        <w:t>ț</w:t>
      </w:r>
      <w:r w:rsidRPr="007F69F5">
        <w:rPr>
          <w:lang w:val="ro-RO"/>
        </w:rPr>
        <w:t>ii animalelor, preveni</w:t>
      </w:r>
      <w:r w:rsidRPr="00514ED9">
        <w:rPr>
          <w:lang w:val="ro-RO"/>
        </w:rPr>
        <w:t>rea transmiterii de boli de la animale la om, siguran</w:t>
      </w:r>
      <w:r w:rsidR="004F3178" w:rsidRPr="00514ED9">
        <w:rPr>
          <w:lang w:val="ro-RO"/>
        </w:rPr>
        <w:t>ț</w:t>
      </w:r>
      <w:r w:rsidRPr="00514ED9">
        <w:rPr>
          <w:lang w:val="ro-RO"/>
        </w:rPr>
        <w:t xml:space="preserve">a  alimentelor de origine animală, destinate consumului uman, salubritatea furajelor animalelor </w:t>
      </w:r>
      <w:r w:rsidR="004F3178" w:rsidRPr="00514ED9">
        <w:rPr>
          <w:lang w:val="ro-RO"/>
        </w:rPr>
        <w:t>ș</w:t>
      </w:r>
      <w:r w:rsidRPr="00514ED9">
        <w:rPr>
          <w:lang w:val="ro-RO"/>
        </w:rPr>
        <w:t>i protec</w:t>
      </w:r>
      <w:r w:rsidR="004F3178" w:rsidRPr="00514ED9">
        <w:rPr>
          <w:lang w:val="ro-RO"/>
        </w:rPr>
        <w:t>ț</w:t>
      </w:r>
      <w:r w:rsidRPr="00514ED9">
        <w:rPr>
          <w:lang w:val="ro-RO"/>
        </w:rPr>
        <w:t>ia mediului în raport cu cre</w:t>
      </w:r>
      <w:r w:rsidR="004F3178" w:rsidRPr="00514ED9">
        <w:rPr>
          <w:lang w:val="ro-RO"/>
        </w:rPr>
        <w:t>ș</w:t>
      </w:r>
      <w:r w:rsidRPr="00514ED9">
        <w:rPr>
          <w:lang w:val="ro-RO"/>
        </w:rPr>
        <w:t xml:space="preserve">terea animalelor, constituie o problemă de stat </w:t>
      </w:r>
      <w:r w:rsidR="004F3178" w:rsidRPr="00514ED9">
        <w:rPr>
          <w:lang w:val="ro-RO"/>
        </w:rPr>
        <w:t>ș</w:t>
      </w:r>
      <w:r w:rsidRPr="00514ED9">
        <w:rPr>
          <w:lang w:val="ro-RO"/>
        </w:rPr>
        <w:t>i o îndatorire pentru to</w:t>
      </w:r>
      <w:r w:rsidR="00EA4B2C">
        <w:rPr>
          <w:lang w:val="ro-RO"/>
        </w:rPr>
        <w:t>ț</w:t>
      </w:r>
      <w:r w:rsidRPr="00514ED9">
        <w:rPr>
          <w:lang w:val="ro-RO"/>
        </w:rPr>
        <w:t>i locuitorii din zonă.</w:t>
      </w:r>
    </w:p>
    <w:p w14:paraId="2A8DCC7B" w14:textId="77777777" w:rsidR="00494A53" w:rsidRPr="00514ED9" w:rsidRDefault="00494A53" w:rsidP="00514ED9">
      <w:pPr>
        <w:tabs>
          <w:tab w:val="left" w:pos="0"/>
          <w:tab w:val="left" w:pos="1080"/>
        </w:tabs>
        <w:jc w:val="both"/>
        <w:rPr>
          <w:lang w:val="ro-RO"/>
        </w:rPr>
      </w:pPr>
    </w:p>
    <w:p w14:paraId="78372081" w14:textId="41A5FCA5" w:rsidR="000712F0" w:rsidRPr="00514ED9" w:rsidRDefault="000712F0" w:rsidP="00514ED9">
      <w:pPr>
        <w:tabs>
          <w:tab w:val="left" w:pos="0"/>
          <w:tab w:val="left" w:pos="1080"/>
        </w:tabs>
        <w:jc w:val="both"/>
        <w:rPr>
          <w:lang w:val="ro-RO"/>
        </w:rPr>
      </w:pPr>
      <w:r w:rsidRPr="00514ED9">
        <w:rPr>
          <w:lang w:val="ro-RO"/>
        </w:rPr>
        <w:t xml:space="preserve">           </w:t>
      </w:r>
      <w:r w:rsidR="0026318D">
        <w:rPr>
          <w:lang w:val="ro-RO"/>
        </w:rPr>
        <w:t xml:space="preserve">  </w:t>
      </w:r>
      <w:r w:rsidRPr="00514ED9">
        <w:rPr>
          <w:lang w:val="ro-RO"/>
        </w:rPr>
        <w:t xml:space="preserve">  f)- turism/capaci</w:t>
      </w:r>
      <w:r w:rsidR="00494A53" w:rsidRPr="00514ED9">
        <w:rPr>
          <w:lang w:val="ro-RO"/>
        </w:rPr>
        <w:t>tăț</w:t>
      </w:r>
      <w:r w:rsidRPr="00514ED9">
        <w:rPr>
          <w:lang w:val="ro-RO"/>
        </w:rPr>
        <w:t xml:space="preserve">i de primire turistică : </w:t>
      </w:r>
    </w:p>
    <w:p w14:paraId="75E6FA75" w14:textId="25AEC815" w:rsidR="000712F0" w:rsidRPr="00514ED9" w:rsidRDefault="000712F0" w:rsidP="00514ED9">
      <w:pPr>
        <w:jc w:val="both"/>
        <w:rPr>
          <w:lang w:val="ro-RO"/>
        </w:rPr>
      </w:pPr>
      <w:r w:rsidRPr="00514ED9">
        <w:rPr>
          <w:lang w:val="ro-RO"/>
        </w:rPr>
        <w:t xml:space="preserve">              </w:t>
      </w:r>
      <w:r w:rsidR="0026318D">
        <w:rPr>
          <w:lang w:val="ro-RO"/>
        </w:rPr>
        <w:t xml:space="preserve">  </w:t>
      </w:r>
      <w:r w:rsidRPr="00514ED9">
        <w:rPr>
          <w:lang w:val="ro-RO"/>
        </w:rPr>
        <w:t>Favorizata de relieful Carpa</w:t>
      </w:r>
      <w:r w:rsidR="00494A53" w:rsidRPr="00514ED9">
        <w:rPr>
          <w:lang w:val="ro-RO"/>
        </w:rPr>
        <w:t>ț</w:t>
      </w:r>
      <w:r w:rsidRPr="00514ED9">
        <w:rPr>
          <w:lang w:val="ro-RO"/>
        </w:rPr>
        <w:t>ilor Transilv</w:t>
      </w:r>
      <w:r w:rsidR="00494A53" w:rsidRPr="00514ED9">
        <w:rPr>
          <w:lang w:val="ro-RO"/>
        </w:rPr>
        <w:t>ă</w:t>
      </w:r>
      <w:r w:rsidRPr="00514ED9">
        <w:rPr>
          <w:lang w:val="ro-RO"/>
        </w:rPr>
        <w:t>neni, Valea Jiului ofer</w:t>
      </w:r>
      <w:r w:rsidR="00544EE4" w:rsidRPr="00514ED9">
        <w:rPr>
          <w:lang w:val="ro-RO"/>
        </w:rPr>
        <w:t>ă</w:t>
      </w:r>
      <w:r w:rsidRPr="00514ED9">
        <w:rPr>
          <w:lang w:val="ro-RO"/>
        </w:rPr>
        <w:t xml:space="preserve"> un cadru natural unic.</w:t>
      </w:r>
      <w:r w:rsidRPr="00514ED9">
        <w:rPr>
          <w:lang w:val="it-IT"/>
        </w:rPr>
        <w:t>Valea Jiului este principala poart</w:t>
      </w:r>
      <w:r w:rsidR="00ED3EAC" w:rsidRPr="00514ED9">
        <w:rPr>
          <w:lang w:val="it-IT"/>
        </w:rPr>
        <w:t>ă</w:t>
      </w:r>
      <w:r w:rsidRPr="00514ED9">
        <w:rPr>
          <w:lang w:val="it-IT"/>
        </w:rPr>
        <w:t xml:space="preserve"> de intrare </w:t>
      </w:r>
      <w:r w:rsidR="00ED3EAC" w:rsidRPr="00514ED9">
        <w:rPr>
          <w:lang w:val="it-IT"/>
        </w:rPr>
        <w:t>î</w:t>
      </w:r>
      <w:r w:rsidRPr="00514ED9">
        <w:rPr>
          <w:lang w:val="it-IT"/>
        </w:rPr>
        <w:t xml:space="preserve">n Parcul Național Retezat </w:t>
      </w:r>
      <w:r w:rsidR="00ED3EAC" w:rsidRPr="00514ED9">
        <w:rPr>
          <w:lang w:val="it-IT"/>
        </w:rPr>
        <w:t>ș</w:t>
      </w:r>
      <w:r w:rsidRPr="00514ED9">
        <w:rPr>
          <w:lang w:val="it-IT"/>
        </w:rPr>
        <w:t xml:space="preserve">i accesul </w:t>
      </w:r>
      <w:r w:rsidR="00ED3EAC" w:rsidRPr="00514ED9">
        <w:rPr>
          <w:lang w:val="it-IT"/>
        </w:rPr>
        <w:t>î</w:t>
      </w:r>
      <w:r w:rsidRPr="00514ED9">
        <w:rPr>
          <w:lang w:val="it-IT"/>
        </w:rPr>
        <w:t>n mun</w:t>
      </w:r>
      <w:r w:rsidR="00ED3EAC" w:rsidRPr="00514ED9">
        <w:rPr>
          <w:lang w:val="it-IT"/>
        </w:rPr>
        <w:t>ț</w:t>
      </w:r>
      <w:r w:rsidRPr="00514ED9">
        <w:rPr>
          <w:lang w:val="it-IT"/>
        </w:rPr>
        <w:t xml:space="preserve">ii Parâng, </w:t>
      </w:r>
      <w:r w:rsidR="00DD5FE1" w:rsidRPr="00514ED9">
        <w:rPr>
          <w:lang w:val="it-IT"/>
        </w:rPr>
        <w:t xml:space="preserve"> </w:t>
      </w:r>
      <w:r w:rsidRPr="00514ED9">
        <w:rPr>
          <w:lang w:val="it-IT"/>
        </w:rPr>
        <w:t xml:space="preserve">Retezat </w:t>
      </w:r>
      <w:r w:rsidR="00DD5FE1" w:rsidRPr="00514ED9">
        <w:rPr>
          <w:lang w:val="it-IT"/>
        </w:rPr>
        <w:t>ș</w:t>
      </w:r>
      <w:r w:rsidRPr="00514ED9">
        <w:rPr>
          <w:lang w:val="it-IT"/>
        </w:rPr>
        <w:t xml:space="preserve">i Vâlcan </w:t>
      </w:r>
    </w:p>
    <w:p w14:paraId="3923559D" w14:textId="7B9FB1FF" w:rsidR="000712F0" w:rsidRPr="00514ED9" w:rsidRDefault="000712F0" w:rsidP="00514ED9">
      <w:pPr>
        <w:jc w:val="both"/>
        <w:rPr>
          <w:lang w:val="it-IT"/>
        </w:rPr>
      </w:pPr>
      <w:r w:rsidRPr="00514ED9">
        <w:rPr>
          <w:lang w:val="it-IT"/>
        </w:rPr>
        <w:t xml:space="preserve">          </w:t>
      </w:r>
      <w:r w:rsidR="00496C59" w:rsidRPr="00514ED9">
        <w:rPr>
          <w:lang w:val="it-IT"/>
        </w:rPr>
        <w:t xml:space="preserve"> </w:t>
      </w:r>
      <w:r w:rsidRPr="00514ED9">
        <w:rPr>
          <w:lang w:val="it-IT"/>
        </w:rPr>
        <w:t xml:space="preserve">  Arealul turistic Valea Jiului este o regiune relativ nedescoperit</w:t>
      </w:r>
      <w:r w:rsidR="00DD5FE1" w:rsidRPr="00514ED9">
        <w:rPr>
          <w:lang w:val="it-IT"/>
        </w:rPr>
        <w:t>ă</w:t>
      </w:r>
      <w:r w:rsidRPr="00514ED9">
        <w:rPr>
          <w:lang w:val="it-IT"/>
        </w:rPr>
        <w:t xml:space="preserve">. Datorită locației geografice și a contextului socio-economic, regiunile montane </w:t>
      </w:r>
      <w:r w:rsidR="00DD5FE1" w:rsidRPr="00514ED9">
        <w:rPr>
          <w:lang w:val="it-IT"/>
        </w:rPr>
        <w:t>ș</w:t>
      </w:r>
      <w:r w:rsidRPr="00514ED9">
        <w:rPr>
          <w:lang w:val="it-IT"/>
        </w:rPr>
        <w:t xml:space="preserve">i fondul forestier nu au suferit </w:t>
      </w:r>
      <w:r w:rsidR="00DD5FE1" w:rsidRPr="00514ED9">
        <w:rPr>
          <w:lang w:val="it-IT"/>
        </w:rPr>
        <w:t>î</w:t>
      </w:r>
      <w:r w:rsidRPr="00514ED9">
        <w:rPr>
          <w:lang w:val="it-IT"/>
        </w:rPr>
        <w:t>n aceea</w:t>
      </w:r>
      <w:r w:rsidR="00DD5FE1" w:rsidRPr="00514ED9">
        <w:rPr>
          <w:lang w:val="it-IT"/>
        </w:rPr>
        <w:t>ș</w:t>
      </w:r>
      <w:r w:rsidRPr="00514ED9">
        <w:rPr>
          <w:lang w:val="it-IT"/>
        </w:rPr>
        <w:t>i m</w:t>
      </w:r>
      <w:r w:rsidR="00DD5FE1" w:rsidRPr="00514ED9">
        <w:rPr>
          <w:lang w:val="it-IT"/>
        </w:rPr>
        <w:t>ă</w:t>
      </w:r>
      <w:r w:rsidRPr="00514ED9">
        <w:rPr>
          <w:lang w:val="it-IT"/>
        </w:rPr>
        <w:t>sur</w:t>
      </w:r>
      <w:r w:rsidR="00DD5FE1" w:rsidRPr="00514ED9">
        <w:rPr>
          <w:lang w:val="it-IT"/>
        </w:rPr>
        <w:t>ă</w:t>
      </w:r>
      <w:r w:rsidRPr="00514ED9">
        <w:rPr>
          <w:lang w:val="it-IT"/>
        </w:rPr>
        <w:t xml:space="preserve"> efectele transformarilor antropice precum majoritatea sta</w:t>
      </w:r>
      <w:r w:rsidR="00DD5FE1" w:rsidRPr="00514ED9">
        <w:rPr>
          <w:lang w:val="it-IT"/>
        </w:rPr>
        <w:t>ț</w:t>
      </w:r>
      <w:r w:rsidRPr="00514ED9">
        <w:rPr>
          <w:lang w:val="it-IT"/>
        </w:rPr>
        <w:t xml:space="preserve">iunilor turistice europene. Prin contrast, aici se mai pot descoperi </w:t>
      </w:r>
      <w:r w:rsidR="00AB030F" w:rsidRPr="00514ED9">
        <w:rPr>
          <w:lang w:val="it-IT"/>
        </w:rPr>
        <w:t>î</w:t>
      </w:r>
      <w:r w:rsidRPr="00514ED9">
        <w:rPr>
          <w:lang w:val="it-IT"/>
        </w:rPr>
        <w:t>nc</w:t>
      </w:r>
      <w:r w:rsidR="00AB030F" w:rsidRPr="00514ED9">
        <w:rPr>
          <w:lang w:val="it-IT"/>
        </w:rPr>
        <w:t>ă</w:t>
      </w:r>
      <w:r w:rsidRPr="00514ED9">
        <w:rPr>
          <w:lang w:val="it-IT"/>
        </w:rPr>
        <w:t xml:space="preserve"> pe</w:t>
      </w:r>
      <w:r w:rsidR="00AB030F" w:rsidRPr="00514ED9">
        <w:rPr>
          <w:lang w:val="it-IT"/>
        </w:rPr>
        <w:t>ș</w:t>
      </w:r>
      <w:r w:rsidRPr="00514ED9">
        <w:rPr>
          <w:lang w:val="it-IT"/>
        </w:rPr>
        <w:t>teri, se pot face drume</w:t>
      </w:r>
      <w:r w:rsidR="00AB030F" w:rsidRPr="00514ED9">
        <w:rPr>
          <w:lang w:val="it-IT"/>
        </w:rPr>
        <w:t>ț</w:t>
      </w:r>
      <w:r w:rsidRPr="00514ED9">
        <w:rPr>
          <w:lang w:val="it-IT"/>
        </w:rPr>
        <w:t xml:space="preserve">ii , se pot explora trasee montane virgine </w:t>
      </w:r>
      <w:r w:rsidR="00AB030F" w:rsidRPr="00514ED9">
        <w:rPr>
          <w:lang w:val="it-IT"/>
        </w:rPr>
        <w:t>ș</w:t>
      </w:r>
      <w:r w:rsidRPr="00514ED9">
        <w:rPr>
          <w:lang w:val="it-IT"/>
        </w:rPr>
        <w:t>i se pot descoperi st</w:t>
      </w:r>
      <w:r w:rsidR="00AB030F" w:rsidRPr="00514ED9">
        <w:rPr>
          <w:lang w:val="it-IT"/>
        </w:rPr>
        <w:t>â</w:t>
      </w:r>
      <w:r w:rsidRPr="00514ED9">
        <w:rPr>
          <w:lang w:val="it-IT"/>
        </w:rPr>
        <w:t>nci pentru ca</w:t>
      </w:r>
      <w:r w:rsidR="00AB030F" w:rsidRPr="00514ED9">
        <w:rPr>
          <w:lang w:val="it-IT"/>
        </w:rPr>
        <w:t>ță</w:t>
      </w:r>
      <w:r w:rsidRPr="00514ED9">
        <w:rPr>
          <w:lang w:val="it-IT"/>
        </w:rPr>
        <w:t xml:space="preserve">rat "necucerite" </w:t>
      </w:r>
      <w:r w:rsidR="00AB030F" w:rsidRPr="00514ED9">
        <w:rPr>
          <w:lang w:val="it-IT"/>
        </w:rPr>
        <w:t>î</w:t>
      </w:r>
      <w:r w:rsidRPr="00514ED9">
        <w:rPr>
          <w:lang w:val="it-IT"/>
        </w:rPr>
        <w:t>nc</w:t>
      </w:r>
      <w:r w:rsidR="00AB030F" w:rsidRPr="00514ED9">
        <w:rPr>
          <w:lang w:val="it-IT"/>
        </w:rPr>
        <w:t>ă</w:t>
      </w:r>
      <w:r w:rsidRPr="00514ED9">
        <w:rPr>
          <w:lang w:val="it-IT"/>
        </w:rPr>
        <w:t>. Asta ca s</w:t>
      </w:r>
      <w:r w:rsidR="00203B56" w:rsidRPr="00514ED9">
        <w:rPr>
          <w:lang w:val="it-IT"/>
        </w:rPr>
        <w:t>ă</w:t>
      </w:r>
      <w:r w:rsidRPr="00514ED9">
        <w:rPr>
          <w:lang w:val="it-IT"/>
        </w:rPr>
        <w:t xml:space="preserve"> nu mai vorbim despre boga</w:t>
      </w:r>
      <w:r w:rsidR="00203B56" w:rsidRPr="00514ED9">
        <w:rPr>
          <w:lang w:val="it-IT"/>
        </w:rPr>
        <w:t>ț</w:t>
      </w:r>
      <w:r w:rsidRPr="00514ED9">
        <w:rPr>
          <w:lang w:val="it-IT"/>
        </w:rPr>
        <w:t xml:space="preserve">ia faunei: </w:t>
      </w:r>
      <w:r w:rsidR="00203B56" w:rsidRPr="00514ED9">
        <w:rPr>
          <w:lang w:val="it-IT"/>
        </w:rPr>
        <w:t>î</w:t>
      </w:r>
      <w:r w:rsidRPr="00514ED9">
        <w:rPr>
          <w:lang w:val="it-IT"/>
        </w:rPr>
        <w:t>ntreaga zon</w:t>
      </w:r>
      <w:r w:rsidR="00203B56" w:rsidRPr="00514ED9">
        <w:rPr>
          <w:lang w:val="it-IT"/>
        </w:rPr>
        <w:t>ă</w:t>
      </w:r>
      <w:r w:rsidRPr="00514ED9">
        <w:rPr>
          <w:lang w:val="it-IT"/>
        </w:rPr>
        <w:t xml:space="preserve"> este "innobilat</w:t>
      </w:r>
      <w:r w:rsidR="00203B56" w:rsidRPr="00514ED9">
        <w:rPr>
          <w:lang w:val="it-IT"/>
        </w:rPr>
        <w:t>ă</w:t>
      </w:r>
      <w:r w:rsidRPr="00514ED9">
        <w:rPr>
          <w:lang w:val="it-IT"/>
        </w:rPr>
        <w:t>" de prezen</w:t>
      </w:r>
      <w:r w:rsidR="00203B56" w:rsidRPr="00514ED9">
        <w:rPr>
          <w:lang w:val="it-IT"/>
        </w:rPr>
        <w:t>ț</w:t>
      </w:r>
      <w:r w:rsidRPr="00514ED9">
        <w:rPr>
          <w:lang w:val="it-IT"/>
        </w:rPr>
        <w:t>a ursului brun, caprei negre, mistre</w:t>
      </w:r>
      <w:r w:rsidR="00203B56" w:rsidRPr="00514ED9">
        <w:rPr>
          <w:lang w:val="it-IT"/>
        </w:rPr>
        <w:t>ț</w:t>
      </w:r>
      <w:r w:rsidRPr="00514ED9">
        <w:rPr>
          <w:lang w:val="it-IT"/>
        </w:rPr>
        <w:t xml:space="preserve">ului </w:t>
      </w:r>
      <w:r w:rsidR="00203B56" w:rsidRPr="00514ED9">
        <w:rPr>
          <w:lang w:val="it-IT"/>
        </w:rPr>
        <w:t>ș</w:t>
      </w:r>
      <w:r w:rsidRPr="00514ED9">
        <w:rPr>
          <w:lang w:val="it-IT"/>
        </w:rPr>
        <w:t>i lupului.</w:t>
      </w:r>
    </w:p>
    <w:p w14:paraId="7303A5E4" w14:textId="14736F5B" w:rsidR="003A023A" w:rsidRPr="00514ED9" w:rsidRDefault="000712F0" w:rsidP="00514ED9">
      <w:pPr>
        <w:jc w:val="both"/>
        <w:rPr>
          <w:lang w:val="it-IT"/>
        </w:rPr>
      </w:pPr>
      <w:r w:rsidRPr="00514ED9">
        <w:rPr>
          <w:lang w:val="it-IT"/>
        </w:rPr>
        <w:lastRenderedPageBreak/>
        <w:t xml:space="preserve">            Zona turistic</w:t>
      </w:r>
      <w:r w:rsidR="00203B56" w:rsidRPr="00514ED9">
        <w:rPr>
          <w:lang w:val="it-IT"/>
        </w:rPr>
        <w:t>ă</w:t>
      </w:r>
      <w:r w:rsidRPr="00514ED9">
        <w:rPr>
          <w:lang w:val="it-IT"/>
        </w:rPr>
        <w:t xml:space="preserve"> LUPENI – Staţiunea turistică Straja constituie un punct de atracţie pentru turiştii români şi  străini datorită resurselor naturale : peisaje montane,  fond forestier,  pârtii  şi instalaţii pentru  schi. </w:t>
      </w:r>
      <w:r w:rsidR="003A023A" w:rsidRPr="00514ED9">
        <w:rPr>
          <w:lang w:val="it-IT"/>
        </w:rPr>
        <w:t>Situată în inima munților</w:t>
      </w:r>
      <w:r w:rsidR="00D747A7" w:rsidRPr="00514ED9">
        <w:rPr>
          <w:lang w:val="it-IT"/>
        </w:rPr>
        <w:t>, această stațiune pitorească oferă 1</w:t>
      </w:r>
      <w:r w:rsidR="00B41B6E" w:rsidRPr="00514ED9">
        <w:rPr>
          <w:lang w:val="it-IT"/>
        </w:rPr>
        <w:t>0</w:t>
      </w:r>
      <w:r w:rsidR="00D747A7" w:rsidRPr="00514ED9">
        <w:rPr>
          <w:lang w:val="it-IT"/>
        </w:rPr>
        <w:t xml:space="preserve"> pârtii bine amenajate, perfecte pentru orice </w:t>
      </w:r>
      <w:r w:rsidR="00ED1025" w:rsidRPr="00514ED9">
        <w:rPr>
          <w:lang w:val="it-IT"/>
        </w:rPr>
        <w:t>nivel de experiență</w:t>
      </w:r>
      <w:r w:rsidR="00403026" w:rsidRPr="00514ED9">
        <w:rPr>
          <w:lang w:val="it-IT"/>
        </w:rPr>
        <w:t>,</w:t>
      </w:r>
      <w:r w:rsidR="00ED1025" w:rsidRPr="00514ED9">
        <w:rPr>
          <w:lang w:val="it-IT"/>
        </w:rPr>
        <w:t xml:space="preserve"> </w:t>
      </w:r>
      <w:r w:rsidR="00403026" w:rsidRPr="00514ED9">
        <w:rPr>
          <w:lang w:val="it-IT"/>
        </w:rPr>
        <w:t>c</w:t>
      </w:r>
      <w:r w:rsidR="00ED1025" w:rsidRPr="00514ED9">
        <w:rPr>
          <w:lang w:val="it-IT"/>
        </w:rPr>
        <w:t>u instalații moderne de transport pe cabblu</w:t>
      </w:r>
      <w:r w:rsidR="00FA1C7F" w:rsidRPr="00514ED9">
        <w:rPr>
          <w:lang w:val="it-IT"/>
        </w:rPr>
        <w:t xml:space="preserve"> și un număr de 229 case de vacanță.</w:t>
      </w:r>
    </w:p>
    <w:p w14:paraId="1B982C4C" w14:textId="577BAFFC" w:rsidR="000712F0" w:rsidRDefault="000712F0" w:rsidP="00514ED9">
      <w:pPr>
        <w:jc w:val="both"/>
        <w:rPr>
          <w:lang w:val="it-IT"/>
        </w:rPr>
      </w:pPr>
      <w:r w:rsidRPr="00514ED9">
        <w:rPr>
          <w:lang w:val="it-IT"/>
        </w:rPr>
        <w:t xml:space="preserve">          </w:t>
      </w:r>
      <w:r w:rsidR="00544EE4" w:rsidRPr="00514ED9">
        <w:rPr>
          <w:lang w:val="it-IT"/>
        </w:rPr>
        <w:t xml:space="preserve"> </w:t>
      </w:r>
      <w:r w:rsidRPr="00514ED9">
        <w:rPr>
          <w:lang w:val="it-IT"/>
        </w:rPr>
        <w:t xml:space="preserve"> Staţiunea turistică Straja este situat</w:t>
      </w:r>
      <w:r w:rsidR="00C97550">
        <w:rPr>
          <w:lang w:val="it-IT"/>
        </w:rPr>
        <w:t>ă</w:t>
      </w:r>
      <w:r w:rsidR="00F025C5" w:rsidRPr="00F025C5">
        <w:t xml:space="preserve"> </w:t>
      </w:r>
      <w:proofErr w:type="spellStart"/>
      <w:r w:rsidR="00F025C5">
        <w:t>î</w:t>
      </w:r>
      <w:r w:rsidR="00F025C5" w:rsidRPr="00F025C5">
        <w:t>n</w:t>
      </w:r>
      <w:proofErr w:type="spellEnd"/>
      <w:r w:rsidR="00F025C5" w:rsidRPr="00F025C5">
        <w:t xml:space="preserve"> </w:t>
      </w:r>
      <w:proofErr w:type="spellStart"/>
      <w:r w:rsidR="00F025C5" w:rsidRPr="00F025C5">
        <w:t>partea</w:t>
      </w:r>
      <w:proofErr w:type="spellEnd"/>
      <w:r w:rsidR="00F025C5" w:rsidRPr="00F025C5">
        <w:t xml:space="preserve"> </w:t>
      </w:r>
      <w:proofErr w:type="spellStart"/>
      <w:r w:rsidR="00F025C5" w:rsidRPr="00F025C5">
        <w:t>nordică</w:t>
      </w:r>
      <w:proofErr w:type="spellEnd"/>
      <w:r w:rsidR="00F025C5" w:rsidRPr="00F025C5">
        <w:t xml:space="preserve"> a </w:t>
      </w:r>
      <w:proofErr w:type="spellStart"/>
      <w:r w:rsidR="00F025C5" w:rsidRPr="00F025C5">
        <w:t>munților</w:t>
      </w:r>
      <w:proofErr w:type="spellEnd"/>
      <w:r w:rsidR="00F025C5" w:rsidRPr="00F025C5">
        <w:t xml:space="preserve"> </w:t>
      </w:r>
      <w:proofErr w:type="spellStart"/>
      <w:r w:rsidR="00F025C5" w:rsidRPr="00F025C5">
        <w:t>Vâlcan</w:t>
      </w:r>
      <w:proofErr w:type="spellEnd"/>
      <w:r w:rsidR="00F025C5" w:rsidRPr="00F025C5">
        <w:t xml:space="preserve">, la 1445 de </w:t>
      </w:r>
      <w:proofErr w:type="spellStart"/>
      <w:r w:rsidR="00F025C5" w:rsidRPr="00F025C5">
        <w:t>metri</w:t>
      </w:r>
      <w:proofErr w:type="spellEnd"/>
      <w:r w:rsidR="00F025C5" w:rsidRPr="00F025C5">
        <w:t xml:space="preserve"> </w:t>
      </w:r>
      <w:proofErr w:type="spellStart"/>
      <w:r w:rsidR="00F025C5" w:rsidRPr="00F025C5">
        <w:t>altitudine</w:t>
      </w:r>
      <w:proofErr w:type="spellEnd"/>
      <w:r w:rsidR="00F025C5">
        <w:t xml:space="preserve">, </w:t>
      </w:r>
      <w:r w:rsidR="00F025C5" w:rsidRPr="00F025C5">
        <w:t xml:space="preserve">8 </w:t>
      </w:r>
      <w:proofErr w:type="spellStart"/>
      <w:r w:rsidR="00F025C5" w:rsidRPr="00F025C5">
        <w:t>kilometri</w:t>
      </w:r>
      <w:proofErr w:type="spellEnd"/>
      <w:r w:rsidR="00F025C5" w:rsidRPr="00F025C5">
        <w:t xml:space="preserve"> </w:t>
      </w:r>
      <w:proofErr w:type="spellStart"/>
      <w:r w:rsidR="00F025C5" w:rsidRPr="00F025C5">
        <w:t>distanță</w:t>
      </w:r>
      <w:proofErr w:type="spellEnd"/>
      <w:r w:rsidR="00F025C5" w:rsidRPr="00F025C5">
        <w:t xml:space="preserve"> de </w:t>
      </w:r>
      <w:proofErr w:type="spellStart"/>
      <w:r w:rsidR="00F025C5" w:rsidRPr="00F025C5">
        <w:t>Lupeni</w:t>
      </w:r>
      <w:proofErr w:type="spellEnd"/>
      <w:r w:rsidR="00F025C5">
        <w:t xml:space="preserve">, </w:t>
      </w:r>
      <w:r w:rsidR="00F025C5" w:rsidRPr="00F025C5">
        <w:t>1</w:t>
      </w:r>
      <w:r w:rsidR="00F025C5">
        <w:t>8</w:t>
      </w:r>
      <w:r w:rsidR="00F025C5" w:rsidRPr="00F025C5">
        <w:t xml:space="preserve"> de </w:t>
      </w:r>
      <w:proofErr w:type="spellStart"/>
      <w:r w:rsidR="00F025C5" w:rsidRPr="00F025C5">
        <w:t>Petroșani</w:t>
      </w:r>
      <w:proofErr w:type="spellEnd"/>
      <w:r w:rsidR="00F025C5">
        <w:t xml:space="preserve">, </w:t>
      </w:r>
      <w:r w:rsidRPr="00514ED9">
        <w:rPr>
          <w:lang w:val="it-IT"/>
        </w:rPr>
        <w:t xml:space="preserve"> în sud-estul judeţului Hunedoara, la o distanţă </w:t>
      </w:r>
      <w:r w:rsidR="00C97550">
        <w:rPr>
          <w:lang w:val="it-IT"/>
        </w:rPr>
        <w:t xml:space="preserve"> </w:t>
      </w:r>
      <w:r w:rsidRPr="00514ED9">
        <w:rPr>
          <w:lang w:val="it-IT"/>
        </w:rPr>
        <w:t>de</w:t>
      </w:r>
      <w:r w:rsidR="00544EE4" w:rsidRPr="00514ED9">
        <w:rPr>
          <w:lang w:val="it-IT"/>
        </w:rPr>
        <w:t xml:space="preserve"> </w:t>
      </w:r>
      <w:r w:rsidRPr="00514ED9">
        <w:rPr>
          <w:lang w:val="it-IT"/>
        </w:rPr>
        <w:t xml:space="preserve">aproximativ </w:t>
      </w:r>
      <w:smartTag w:uri="urn:schemas-microsoft-com:office:smarttags" w:element="metricconverter">
        <w:smartTagPr>
          <w:attr w:name="ProductID" w:val="110 km"/>
        </w:smartTagPr>
        <w:r w:rsidRPr="00514ED9">
          <w:rPr>
            <w:lang w:val="it-IT"/>
          </w:rPr>
          <w:t>110 km</w:t>
        </w:r>
      </w:smartTag>
      <w:r w:rsidRPr="00514ED9">
        <w:rPr>
          <w:lang w:val="it-IT"/>
        </w:rPr>
        <w:t xml:space="preserve"> faţă de municipiul Deva, re</w:t>
      </w:r>
      <w:r w:rsidR="00C97550">
        <w:rPr>
          <w:lang w:val="it-IT"/>
        </w:rPr>
        <w:t>ș</w:t>
      </w:r>
      <w:r w:rsidRPr="00514ED9">
        <w:rPr>
          <w:lang w:val="it-IT"/>
        </w:rPr>
        <w:t>edinţa de judeţ,</w:t>
      </w:r>
      <w:r w:rsidR="00C97550">
        <w:rPr>
          <w:lang w:val="it-IT"/>
        </w:rPr>
        <w:t xml:space="preserve"> </w:t>
      </w:r>
      <w:r w:rsidRPr="00514ED9">
        <w:rPr>
          <w:lang w:val="it-IT"/>
        </w:rPr>
        <w:t>f</w:t>
      </w:r>
      <w:r w:rsidR="00C97550">
        <w:rPr>
          <w:lang w:val="it-IT"/>
        </w:rPr>
        <w:t>ă</w:t>
      </w:r>
      <w:r w:rsidRPr="00514ED9">
        <w:rPr>
          <w:lang w:val="it-IT"/>
        </w:rPr>
        <w:t xml:space="preserve">când parte din Carpaţii Meridionali, grupa Munţilor Vâlcan. </w:t>
      </w:r>
    </w:p>
    <w:p w14:paraId="2C8814B5" w14:textId="2412DDD4" w:rsidR="001975A4" w:rsidRPr="001975A4" w:rsidRDefault="001975A4" w:rsidP="00514ED9">
      <w:pPr>
        <w:jc w:val="both"/>
        <w:rPr>
          <w:lang w:val="it-IT"/>
        </w:rPr>
      </w:pPr>
      <w:r>
        <w:rPr>
          <w:shd w:val="clear" w:color="auto" w:fill="FFFFFF"/>
        </w:rPr>
        <w:t xml:space="preserve">            </w:t>
      </w:r>
      <w:proofErr w:type="spellStart"/>
      <w:r w:rsidRPr="001975A4">
        <w:rPr>
          <w:shd w:val="clear" w:color="auto" w:fill="FFFFFF"/>
        </w:rPr>
        <w:t>Complexul</w:t>
      </w:r>
      <w:proofErr w:type="spellEnd"/>
      <w:r w:rsidRPr="001975A4">
        <w:rPr>
          <w:shd w:val="clear" w:color="auto" w:fill="FFFFFF"/>
        </w:rPr>
        <w:t xml:space="preserve"> </w:t>
      </w:r>
      <w:proofErr w:type="spellStart"/>
      <w:r w:rsidRPr="001975A4">
        <w:rPr>
          <w:shd w:val="clear" w:color="auto" w:fill="FFFFFF"/>
        </w:rPr>
        <w:t>turistic</w:t>
      </w:r>
      <w:proofErr w:type="spellEnd"/>
      <w:r w:rsidRPr="001975A4">
        <w:rPr>
          <w:shd w:val="clear" w:color="auto" w:fill="FFFFFF"/>
        </w:rPr>
        <w:t xml:space="preserve"> </w:t>
      </w:r>
      <w:proofErr w:type="spellStart"/>
      <w:r w:rsidRPr="001975A4">
        <w:rPr>
          <w:shd w:val="clear" w:color="auto" w:fill="FFFFFF"/>
        </w:rPr>
        <w:t>este</w:t>
      </w:r>
      <w:proofErr w:type="spellEnd"/>
      <w:r w:rsidRPr="001975A4">
        <w:rPr>
          <w:shd w:val="clear" w:color="auto" w:fill="FFFFFF"/>
        </w:rPr>
        <w:t xml:space="preserve"> format din 2</w:t>
      </w:r>
      <w:r w:rsidR="00AF74CF">
        <w:rPr>
          <w:shd w:val="clear" w:color="auto" w:fill="FFFFFF"/>
        </w:rPr>
        <w:t>29-</w:t>
      </w:r>
      <w:r w:rsidRPr="001975A4">
        <w:rPr>
          <w:shd w:val="clear" w:color="auto" w:fill="FFFFFF"/>
        </w:rPr>
        <w:t xml:space="preserve"> cabane, case de </w:t>
      </w:r>
      <w:proofErr w:type="spellStart"/>
      <w:r w:rsidRPr="001975A4">
        <w:rPr>
          <w:shd w:val="clear" w:color="auto" w:fill="FFFFFF"/>
        </w:rPr>
        <w:t>vacanţă</w:t>
      </w:r>
      <w:proofErr w:type="spellEnd"/>
      <w:r w:rsidRPr="001975A4">
        <w:rPr>
          <w:shd w:val="clear" w:color="auto" w:fill="FFFFFF"/>
        </w:rPr>
        <w:t xml:space="preserve">, </w:t>
      </w:r>
      <w:proofErr w:type="spellStart"/>
      <w:r w:rsidRPr="001975A4">
        <w:rPr>
          <w:shd w:val="clear" w:color="auto" w:fill="FFFFFF"/>
        </w:rPr>
        <w:t>pensiuni</w:t>
      </w:r>
      <w:proofErr w:type="spellEnd"/>
      <w:r w:rsidRPr="001975A4">
        <w:rPr>
          <w:shd w:val="clear" w:color="auto" w:fill="FFFFFF"/>
        </w:rPr>
        <w:t xml:space="preserve"> </w:t>
      </w:r>
      <w:proofErr w:type="spellStart"/>
      <w:r w:rsidRPr="001975A4">
        <w:rPr>
          <w:shd w:val="clear" w:color="auto" w:fill="FFFFFF"/>
        </w:rPr>
        <w:t>şi</w:t>
      </w:r>
      <w:proofErr w:type="spellEnd"/>
      <w:r w:rsidRPr="001975A4">
        <w:rPr>
          <w:shd w:val="clear" w:color="auto" w:fill="FFFFFF"/>
        </w:rPr>
        <w:t xml:space="preserve"> vile. </w:t>
      </w:r>
      <w:proofErr w:type="spellStart"/>
      <w:r w:rsidRPr="001975A4">
        <w:rPr>
          <w:shd w:val="clear" w:color="auto" w:fill="FFFFFF"/>
        </w:rPr>
        <w:t>Dintre</w:t>
      </w:r>
      <w:proofErr w:type="spellEnd"/>
      <w:r w:rsidRPr="001975A4">
        <w:rPr>
          <w:shd w:val="clear" w:color="auto" w:fill="FFFFFF"/>
        </w:rPr>
        <w:t xml:space="preserve"> </w:t>
      </w:r>
      <w:proofErr w:type="spellStart"/>
      <w:r w:rsidRPr="001975A4">
        <w:rPr>
          <w:shd w:val="clear" w:color="auto" w:fill="FFFFFF"/>
        </w:rPr>
        <w:t>acestea</w:t>
      </w:r>
      <w:proofErr w:type="spellEnd"/>
      <w:r w:rsidRPr="001975A4">
        <w:rPr>
          <w:shd w:val="clear" w:color="auto" w:fill="FFFFFF"/>
        </w:rPr>
        <w:t xml:space="preserve">, 70 sunt </w:t>
      </w:r>
      <w:proofErr w:type="spellStart"/>
      <w:r w:rsidRPr="001975A4">
        <w:rPr>
          <w:shd w:val="clear" w:color="auto" w:fill="FFFFFF"/>
        </w:rPr>
        <w:t>omologate</w:t>
      </w:r>
      <w:proofErr w:type="spellEnd"/>
      <w:r w:rsidRPr="001975A4">
        <w:rPr>
          <w:shd w:val="clear" w:color="auto" w:fill="FFFFFF"/>
        </w:rPr>
        <w:t xml:space="preserve"> cu 1, 2, 3 </w:t>
      </w:r>
      <w:proofErr w:type="spellStart"/>
      <w:r w:rsidRPr="001975A4">
        <w:rPr>
          <w:shd w:val="clear" w:color="auto" w:fill="FFFFFF"/>
        </w:rPr>
        <w:t>şi</w:t>
      </w:r>
      <w:proofErr w:type="spellEnd"/>
      <w:r w:rsidRPr="001975A4">
        <w:rPr>
          <w:shd w:val="clear" w:color="auto" w:fill="FFFFFF"/>
        </w:rPr>
        <w:t xml:space="preserve"> 4 stele. </w:t>
      </w:r>
      <w:proofErr w:type="spellStart"/>
      <w:r w:rsidRPr="001975A4">
        <w:rPr>
          <w:shd w:val="clear" w:color="auto" w:fill="FFFFFF"/>
        </w:rPr>
        <w:t>Straja</w:t>
      </w:r>
      <w:proofErr w:type="spellEnd"/>
      <w:r w:rsidRPr="001975A4">
        <w:rPr>
          <w:shd w:val="clear" w:color="auto" w:fill="FFFFFF"/>
        </w:rPr>
        <w:t xml:space="preserve"> a </w:t>
      </w:r>
      <w:proofErr w:type="spellStart"/>
      <w:r w:rsidRPr="001975A4">
        <w:rPr>
          <w:shd w:val="clear" w:color="auto" w:fill="FFFFFF"/>
        </w:rPr>
        <w:t>fost</w:t>
      </w:r>
      <w:proofErr w:type="spellEnd"/>
      <w:r w:rsidRPr="001975A4">
        <w:rPr>
          <w:shd w:val="clear" w:color="auto" w:fill="FFFFFF"/>
        </w:rPr>
        <w:t xml:space="preserve"> </w:t>
      </w:r>
      <w:proofErr w:type="spellStart"/>
      <w:r w:rsidRPr="001975A4">
        <w:rPr>
          <w:shd w:val="clear" w:color="auto" w:fill="FFFFFF"/>
        </w:rPr>
        <w:t>declarată</w:t>
      </w:r>
      <w:proofErr w:type="spellEnd"/>
      <w:r w:rsidRPr="001975A4">
        <w:rPr>
          <w:shd w:val="clear" w:color="auto" w:fill="FFFFFF"/>
        </w:rPr>
        <w:t xml:space="preserve"> </w:t>
      </w:r>
      <w:proofErr w:type="spellStart"/>
      <w:r w:rsidRPr="001975A4">
        <w:rPr>
          <w:shd w:val="clear" w:color="auto" w:fill="FFFFFF"/>
        </w:rPr>
        <w:t>staţiune</w:t>
      </w:r>
      <w:proofErr w:type="spellEnd"/>
      <w:r w:rsidRPr="001975A4">
        <w:rPr>
          <w:shd w:val="clear" w:color="auto" w:fill="FFFFFF"/>
        </w:rPr>
        <w:t xml:space="preserve"> </w:t>
      </w:r>
      <w:proofErr w:type="spellStart"/>
      <w:r w:rsidRPr="001975A4">
        <w:rPr>
          <w:shd w:val="clear" w:color="auto" w:fill="FFFFFF"/>
        </w:rPr>
        <w:t>turistică</w:t>
      </w:r>
      <w:proofErr w:type="spellEnd"/>
      <w:r w:rsidRPr="001975A4">
        <w:rPr>
          <w:shd w:val="clear" w:color="auto" w:fill="FFFFFF"/>
        </w:rPr>
        <w:t xml:space="preserve"> </w:t>
      </w:r>
      <w:proofErr w:type="spellStart"/>
      <w:r w:rsidRPr="001975A4">
        <w:rPr>
          <w:shd w:val="clear" w:color="auto" w:fill="FFFFFF"/>
        </w:rPr>
        <w:t>locală</w:t>
      </w:r>
      <w:proofErr w:type="spellEnd"/>
      <w:r w:rsidRPr="001975A4">
        <w:rPr>
          <w:shd w:val="clear" w:color="auto" w:fill="FFFFFF"/>
        </w:rPr>
        <w:t xml:space="preserve"> </w:t>
      </w:r>
      <w:proofErr w:type="spellStart"/>
      <w:r w:rsidRPr="001975A4">
        <w:rPr>
          <w:shd w:val="clear" w:color="auto" w:fill="FFFFFF"/>
        </w:rPr>
        <w:t>în</w:t>
      </w:r>
      <w:proofErr w:type="spellEnd"/>
      <w:r w:rsidRPr="001975A4">
        <w:rPr>
          <w:shd w:val="clear" w:color="auto" w:fill="FFFFFF"/>
        </w:rPr>
        <w:t xml:space="preserve"> </w:t>
      </w:r>
      <w:proofErr w:type="spellStart"/>
      <w:r w:rsidRPr="001975A4">
        <w:rPr>
          <w:shd w:val="clear" w:color="auto" w:fill="FFFFFF"/>
        </w:rPr>
        <w:t>anul</w:t>
      </w:r>
      <w:proofErr w:type="spellEnd"/>
      <w:r w:rsidRPr="001975A4">
        <w:rPr>
          <w:shd w:val="clear" w:color="auto" w:fill="FFFFFF"/>
        </w:rPr>
        <w:t xml:space="preserve"> 2002, </w:t>
      </w:r>
      <w:proofErr w:type="spellStart"/>
      <w:r w:rsidRPr="001975A4">
        <w:rPr>
          <w:shd w:val="clear" w:color="auto" w:fill="FFFFFF"/>
        </w:rPr>
        <w:t>potrivit</w:t>
      </w:r>
      <w:proofErr w:type="spellEnd"/>
      <w:r w:rsidRPr="001975A4">
        <w:rPr>
          <w:shd w:val="clear" w:color="auto" w:fill="FFFFFF"/>
        </w:rPr>
        <w:t xml:space="preserve"> H.G. 1110 din 20 </w:t>
      </w:r>
      <w:proofErr w:type="spellStart"/>
      <w:r w:rsidRPr="001975A4">
        <w:rPr>
          <w:shd w:val="clear" w:color="auto" w:fill="FFFFFF"/>
        </w:rPr>
        <w:t>octombrie</w:t>
      </w:r>
      <w:proofErr w:type="spellEnd"/>
      <w:r w:rsidRPr="001975A4">
        <w:rPr>
          <w:shd w:val="clear" w:color="auto" w:fill="FFFFFF"/>
        </w:rPr>
        <w:t xml:space="preserve"> 2002.</w:t>
      </w:r>
    </w:p>
    <w:p w14:paraId="729A3156" w14:textId="2780BFCE" w:rsidR="001975A4" w:rsidRPr="001975A4" w:rsidRDefault="000712F0" w:rsidP="001975A4">
      <w:pPr>
        <w:pStyle w:val="NormalWeb"/>
        <w:shd w:val="clear" w:color="auto" w:fill="FFFFFF"/>
        <w:spacing w:before="0" w:beforeAutospacing="0" w:after="0" w:afterAutospacing="0"/>
        <w:jc w:val="both"/>
        <w:rPr>
          <w:lang w:val="it-IT"/>
        </w:rPr>
      </w:pPr>
      <w:r w:rsidRPr="00514ED9">
        <w:rPr>
          <w:lang w:val="it-IT"/>
        </w:rPr>
        <w:tab/>
      </w:r>
      <w:r w:rsidR="00602762" w:rsidRPr="00F025C5">
        <w:rPr>
          <w:color w:val="C00000"/>
          <w:lang w:val="it-IT"/>
        </w:rPr>
        <w:t xml:space="preserve"> </w:t>
      </w:r>
      <w:r w:rsidRPr="001975A4">
        <w:rPr>
          <w:lang w:val="it-IT"/>
        </w:rPr>
        <w:t xml:space="preserve">În ultimii ani datorită implicării administraţiei publice locale, dar şi a Guvernului României, în Staţiunea turistică Straja s-au derulat mai multe investiţii ce au avut ca scop dezvoltarea staţiunii </w:t>
      </w:r>
      <w:r w:rsidR="00F025C5" w:rsidRPr="001975A4">
        <w:rPr>
          <w:lang w:val="it-IT"/>
        </w:rPr>
        <w:t xml:space="preserve">                     </w:t>
      </w:r>
      <w:r w:rsidRPr="001975A4">
        <w:rPr>
          <w:lang w:val="it-IT"/>
        </w:rPr>
        <w:t>prin mărirea domeniului schiabil şi modernizarea acestuia.</w:t>
      </w:r>
      <w:r w:rsidR="00146D35">
        <w:rPr>
          <w:lang w:val="it-IT"/>
        </w:rPr>
        <w:t xml:space="preserve"> </w:t>
      </w:r>
      <w:r w:rsidRPr="001975A4">
        <w:rPr>
          <w:lang w:val="it-IT"/>
        </w:rPr>
        <w:t xml:space="preserve">Astfel au fost amenajate </w:t>
      </w:r>
      <w:r w:rsidR="002C4A24" w:rsidRPr="001975A4">
        <w:rPr>
          <w:lang w:val="it-IT"/>
        </w:rPr>
        <w:t xml:space="preserve">mai </w:t>
      </w:r>
      <w:r w:rsidR="00A86ECD" w:rsidRPr="001975A4">
        <w:rPr>
          <w:lang w:val="it-IT"/>
        </w:rPr>
        <w:t xml:space="preserve">                                </w:t>
      </w:r>
      <w:r w:rsidR="002C4A24" w:rsidRPr="001975A4">
        <w:rPr>
          <w:lang w:val="it-IT"/>
        </w:rPr>
        <w:t>mu</w:t>
      </w:r>
      <w:r w:rsidR="00F025C5" w:rsidRPr="001975A4">
        <w:rPr>
          <w:lang w:val="it-IT"/>
        </w:rPr>
        <w:t>l</w:t>
      </w:r>
      <w:r w:rsidR="002C4A24" w:rsidRPr="001975A4">
        <w:rPr>
          <w:lang w:val="it-IT"/>
        </w:rPr>
        <w:t xml:space="preserve">te </w:t>
      </w:r>
      <w:r w:rsidRPr="001975A4">
        <w:rPr>
          <w:lang w:val="it-IT"/>
        </w:rPr>
        <w:t>pârtii de ski</w:t>
      </w:r>
      <w:r w:rsidR="00F025C5" w:rsidRPr="001975A4">
        <w:rPr>
          <w:lang w:val="it-IT"/>
        </w:rPr>
        <w:t xml:space="preserve"> -</w:t>
      </w:r>
      <w:r w:rsidR="00F025C5" w:rsidRPr="001975A4">
        <w:t xml:space="preserve"> 12 pârtii de schi de dificultăți diferite,</w:t>
      </w:r>
      <w:r w:rsidR="00146D35">
        <w:t xml:space="preserve"> </w:t>
      </w:r>
      <w:r w:rsidR="00F025C5" w:rsidRPr="001975A4">
        <w:t xml:space="preserve">fiecare dintre acestea are instalație de </w:t>
      </w:r>
      <w:r w:rsidR="001975A4">
        <w:t xml:space="preserve">transport pe cablu - </w:t>
      </w:r>
      <w:r w:rsidR="00F025C5" w:rsidRPr="001975A4">
        <w:t>teleschi, în timp ce cinci dintre pârtii au și instalație de nocturnă</w:t>
      </w:r>
      <w:r w:rsidR="001975A4">
        <w:t>.</w:t>
      </w:r>
      <w:r w:rsidR="001975A4">
        <w:rPr>
          <w:rFonts w:ascii="Lato" w:hAnsi="Lato"/>
          <w:color w:val="7A7A7A"/>
          <w:shd w:val="clear" w:color="auto" w:fill="FFFFFF"/>
        </w:rPr>
        <w:t> </w:t>
      </w:r>
      <w:r w:rsidR="001975A4" w:rsidRPr="001975A4">
        <w:rPr>
          <w:shd w:val="clear" w:color="auto" w:fill="FFFFFF"/>
        </w:rPr>
        <w:t xml:space="preserve">Cele 11 </w:t>
      </w:r>
      <w:proofErr w:type="spellStart"/>
      <w:r w:rsidR="001975A4" w:rsidRPr="001975A4">
        <w:rPr>
          <w:shd w:val="clear" w:color="auto" w:fill="FFFFFF"/>
        </w:rPr>
        <w:t>instalaţii</w:t>
      </w:r>
      <w:proofErr w:type="spellEnd"/>
      <w:r w:rsidR="001975A4" w:rsidRPr="001975A4">
        <w:rPr>
          <w:shd w:val="clear" w:color="auto" w:fill="FFFFFF"/>
        </w:rPr>
        <w:t xml:space="preserve"> de transport pe cablu, asigură accesul facil la toate pârtiile din </w:t>
      </w:r>
      <w:proofErr w:type="spellStart"/>
      <w:r w:rsidR="001975A4" w:rsidRPr="001975A4">
        <w:rPr>
          <w:shd w:val="clear" w:color="auto" w:fill="FFFFFF"/>
        </w:rPr>
        <w:t>staţiune</w:t>
      </w:r>
      <w:proofErr w:type="spellEnd"/>
      <w:r w:rsidR="001975A4" w:rsidRPr="001975A4">
        <w:rPr>
          <w:shd w:val="clear" w:color="auto" w:fill="FFFFFF"/>
        </w:rPr>
        <w:t xml:space="preserve">: 4 telescaune, 6 </w:t>
      </w:r>
      <w:proofErr w:type="spellStart"/>
      <w:r w:rsidR="001975A4" w:rsidRPr="001975A4">
        <w:rPr>
          <w:shd w:val="clear" w:color="auto" w:fill="FFFFFF"/>
        </w:rPr>
        <w:t>teleskiuri</w:t>
      </w:r>
      <w:proofErr w:type="spellEnd"/>
      <w:r w:rsidR="001975A4" w:rsidRPr="001975A4">
        <w:rPr>
          <w:shd w:val="clear" w:color="auto" w:fill="FFFFFF"/>
        </w:rPr>
        <w:t xml:space="preserve"> și telegondola care face legătura dintre</w:t>
      </w:r>
      <w:r w:rsidR="00146D35">
        <w:rPr>
          <w:shd w:val="clear" w:color="auto" w:fill="FFFFFF"/>
        </w:rPr>
        <w:t xml:space="preserve"> municipiul </w:t>
      </w:r>
      <w:r w:rsidR="001975A4" w:rsidRPr="001975A4">
        <w:rPr>
          <w:shd w:val="clear" w:color="auto" w:fill="FFFFFF"/>
        </w:rPr>
        <w:t>Lupeni și stațiune.</w:t>
      </w:r>
    </w:p>
    <w:p w14:paraId="37E8254B" w14:textId="539E0A90" w:rsidR="000712F0" w:rsidRPr="001975A4" w:rsidRDefault="001975A4" w:rsidP="001975A4">
      <w:pPr>
        <w:pStyle w:val="NormalWeb"/>
        <w:shd w:val="clear" w:color="auto" w:fill="FFFFFF"/>
        <w:spacing w:before="0" w:beforeAutospacing="0" w:after="0" w:afterAutospacing="0"/>
        <w:jc w:val="both"/>
      </w:pPr>
      <w:r w:rsidRPr="001975A4">
        <w:rPr>
          <w:lang w:val="it-IT"/>
        </w:rPr>
        <w:t xml:space="preserve">            </w:t>
      </w:r>
      <w:r w:rsidR="000712F0" w:rsidRPr="001975A4">
        <w:rPr>
          <w:lang w:val="it-IT"/>
        </w:rPr>
        <w:t xml:space="preserve"> În acelaşi timp, a fost construită o modernă instalaţie de producere a zăpezii artificiale,  instalaţie</w:t>
      </w:r>
      <w:r w:rsidR="00A86ECD" w:rsidRPr="001975A4">
        <w:rPr>
          <w:lang w:val="it-IT"/>
        </w:rPr>
        <w:t xml:space="preserve"> </w:t>
      </w:r>
      <w:r w:rsidR="000712F0" w:rsidRPr="001975A4">
        <w:rPr>
          <w:lang w:val="it-IT"/>
        </w:rPr>
        <w:t>ce cuprinde un lac de acumulare a apei şi reţeaua de alimentare a tunurilor de zăpadă.</w:t>
      </w:r>
      <w:r w:rsidR="000712F0" w:rsidRPr="001975A4">
        <w:rPr>
          <w:lang w:val="it-IT"/>
        </w:rPr>
        <w:br/>
        <w:t xml:space="preserve">        </w:t>
      </w:r>
    </w:p>
    <w:p w14:paraId="5FEB853C" w14:textId="086993D4" w:rsidR="000712F0" w:rsidRPr="00514ED9" w:rsidRDefault="000712F0" w:rsidP="00514ED9">
      <w:pPr>
        <w:tabs>
          <w:tab w:val="left" w:pos="0"/>
          <w:tab w:val="left" w:pos="1080"/>
        </w:tabs>
        <w:ind w:firstLine="900"/>
        <w:jc w:val="both"/>
        <w:rPr>
          <w:lang w:val="ro-RO"/>
        </w:rPr>
      </w:pPr>
      <w:r w:rsidRPr="00514ED9">
        <w:rPr>
          <w:lang w:val="ro-RO"/>
        </w:rPr>
        <w:t>g)- apari</w:t>
      </w:r>
      <w:r w:rsidR="00C07AA2">
        <w:rPr>
          <w:lang w:val="ro-RO"/>
        </w:rPr>
        <w:t>ț</w:t>
      </w:r>
      <w:r w:rsidRPr="00514ED9">
        <w:rPr>
          <w:lang w:val="ro-RO"/>
        </w:rPr>
        <w:t>ii de noi activită</w:t>
      </w:r>
      <w:r w:rsidR="00C07AA2">
        <w:rPr>
          <w:lang w:val="ro-RO"/>
        </w:rPr>
        <w:t>ț</w:t>
      </w:r>
      <w:r w:rsidRPr="00514ED9">
        <w:rPr>
          <w:lang w:val="ro-RO"/>
        </w:rPr>
        <w:t>i economice în cadrul zonei :</w:t>
      </w:r>
    </w:p>
    <w:p w14:paraId="69634A94" w14:textId="417BDA44" w:rsidR="000712F0" w:rsidRPr="00514ED9" w:rsidRDefault="00C07AA2" w:rsidP="00C07AA2">
      <w:pPr>
        <w:tabs>
          <w:tab w:val="left" w:pos="540"/>
        </w:tabs>
        <w:jc w:val="both"/>
        <w:rPr>
          <w:lang w:val="ro-RO"/>
        </w:rPr>
      </w:pPr>
      <w:r>
        <w:rPr>
          <w:lang w:val="ro-RO"/>
        </w:rPr>
        <w:t xml:space="preserve">                 </w:t>
      </w:r>
      <w:r w:rsidR="00BE7129">
        <w:rPr>
          <w:lang w:val="ro-RO"/>
        </w:rPr>
        <w:t xml:space="preserve"> </w:t>
      </w:r>
      <w:r w:rsidR="001E6532">
        <w:rPr>
          <w:lang w:val="ro-RO"/>
        </w:rPr>
        <w:t xml:space="preserve"> </w:t>
      </w:r>
      <w:r>
        <w:rPr>
          <w:lang w:val="ro-RO"/>
        </w:rPr>
        <w:t xml:space="preserve"> - </w:t>
      </w:r>
      <w:r w:rsidR="00BE7129">
        <w:rPr>
          <w:lang w:val="ro-RO"/>
        </w:rPr>
        <w:t xml:space="preserve">  </w:t>
      </w:r>
      <w:r w:rsidR="000712F0" w:rsidRPr="00514ED9">
        <w:rPr>
          <w:lang w:val="ro-RO"/>
        </w:rPr>
        <w:t>dezvoltarea turismului ;</w:t>
      </w:r>
    </w:p>
    <w:p w14:paraId="2130EC4E" w14:textId="587A6773" w:rsidR="000712F0" w:rsidRPr="00514ED9" w:rsidRDefault="00BE7129" w:rsidP="00BE7129">
      <w:pPr>
        <w:tabs>
          <w:tab w:val="left" w:pos="540"/>
        </w:tabs>
        <w:jc w:val="both"/>
        <w:rPr>
          <w:lang w:val="ro-RO"/>
        </w:rPr>
      </w:pPr>
      <w:r>
        <w:rPr>
          <w:lang w:val="ro-RO"/>
        </w:rPr>
        <w:t xml:space="preserve">                   </w:t>
      </w:r>
      <w:r w:rsidR="001E6532">
        <w:rPr>
          <w:lang w:val="ro-RO"/>
        </w:rPr>
        <w:t xml:space="preserve"> </w:t>
      </w:r>
      <w:r>
        <w:rPr>
          <w:lang w:val="ro-RO"/>
        </w:rPr>
        <w:t xml:space="preserve">-  </w:t>
      </w:r>
      <w:r w:rsidR="000712F0" w:rsidRPr="00514ED9">
        <w:rPr>
          <w:lang w:val="ro-RO"/>
        </w:rPr>
        <w:t>cre</w:t>
      </w:r>
      <w:r w:rsidR="00C07AA2">
        <w:rPr>
          <w:lang w:val="ro-RO"/>
        </w:rPr>
        <w:t>ș</w:t>
      </w:r>
      <w:r w:rsidR="000712F0" w:rsidRPr="00514ED9">
        <w:rPr>
          <w:lang w:val="ro-RO"/>
        </w:rPr>
        <w:t>terea activită</w:t>
      </w:r>
      <w:r w:rsidR="00C07AA2">
        <w:rPr>
          <w:lang w:val="ro-RO"/>
        </w:rPr>
        <w:t>ț</w:t>
      </w:r>
      <w:r w:rsidR="000712F0" w:rsidRPr="00514ED9">
        <w:rPr>
          <w:lang w:val="ro-RO"/>
        </w:rPr>
        <w:t>ii economice poate fi mult facilitată de existen</w:t>
      </w:r>
      <w:r w:rsidR="00C07AA2">
        <w:rPr>
          <w:lang w:val="ro-RO"/>
        </w:rPr>
        <w:t>ț</w:t>
      </w:r>
      <w:r w:rsidR="000712F0" w:rsidRPr="00514ED9">
        <w:rPr>
          <w:lang w:val="ro-RO"/>
        </w:rPr>
        <w:t>a unor</w:t>
      </w:r>
      <w:r w:rsidR="00496C59" w:rsidRPr="00514ED9">
        <w:rPr>
          <w:lang w:val="ro-RO"/>
        </w:rPr>
        <w:t xml:space="preserve"> </w:t>
      </w:r>
      <w:r w:rsidR="000712F0" w:rsidRPr="00514ED9">
        <w:rPr>
          <w:lang w:val="ro-RO"/>
        </w:rPr>
        <w:t>capacită</w:t>
      </w:r>
      <w:r w:rsidR="00C07AA2">
        <w:rPr>
          <w:lang w:val="ro-RO"/>
        </w:rPr>
        <w:t>ț</w:t>
      </w:r>
      <w:r w:rsidR="000712F0" w:rsidRPr="00514ED9">
        <w:rPr>
          <w:lang w:val="ro-RO"/>
        </w:rPr>
        <w:t>i de produc</w:t>
      </w:r>
      <w:r w:rsidR="00C07AA2">
        <w:rPr>
          <w:lang w:val="ro-RO"/>
        </w:rPr>
        <w:t>ț</w:t>
      </w:r>
      <w:r w:rsidR="000712F0" w:rsidRPr="00514ED9">
        <w:rPr>
          <w:lang w:val="ro-RO"/>
        </w:rPr>
        <w:t xml:space="preserve">ie aflate în stare de conservare, în special în domeniul mineritului </w:t>
      </w:r>
      <w:r w:rsidR="0021761B">
        <w:rPr>
          <w:lang w:val="ro-RO"/>
        </w:rPr>
        <w:t>ș</w:t>
      </w:r>
      <w:r w:rsidR="000712F0" w:rsidRPr="00514ED9">
        <w:rPr>
          <w:lang w:val="ro-RO"/>
        </w:rPr>
        <w:t xml:space="preserve">i o serie de hale </w:t>
      </w:r>
      <w:proofErr w:type="spellStart"/>
      <w:r w:rsidR="000712F0" w:rsidRPr="00514ED9">
        <w:rPr>
          <w:lang w:val="ro-RO"/>
        </w:rPr>
        <w:t>şi</w:t>
      </w:r>
      <w:proofErr w:type="spellEnd"/>
      <w:r w:rsidR="000712F0" w:rsidRPr="00514ED9">
        <w:rPr>
          <w:lang w:val="ro-RO"/>
        </w:rPr>
        <w:t xml:space="preserve"> spa</w:t>
      </w:r>
      <w:r>
        <w:rPr>
          <w:lang w:val="ro-RO"/>
        </w:rPr>
        <w:t>ț</w:t>
      </w:r>
      <w:r w:rsidR="000712F0" w:rsidRPr="00514ED9">
        <w:rPr>
          <w:lang w:val="ro-RO"/>
        </w:rPr>
        <w:t>ii disponibile pentru activită</w:t>
      </w:r>
      <w:r>
        <w:rPr>
          <w:lang w:val="ro-RO"/>
        </w:rPr>
        <w:t>ț</w:t>
      </w:r>
      <w:r w:rsidR="000712F0" w:rsidRPr="00514ED9">
        <w:rPr>
          <w:lang w:val="ro-RO"/>
        </w:rPr>
        <w:t>i economice ;</w:t>
      </w:r>
    </w:p>
    <w:p w14:paraId="553F4AA3" w14:textId="477127B6" w:rsidR="000712F0" w:rsidRPr="00514ED9" w:rsidRDefault="00F426DB" w:rsidP="00514ED9">
      <w:pPr>
        <w:tabs>
          <w:tab w:val="left" w:pos="0"/>
          <w:tab w:val="left" w:pos="540"/>
        </w:tabs>
        <w:jc w:val="both"/>
        <w:rPr>
          <w:lang w:val="ro-RO"/>
        </w:rPr>
      </w:pPr>
      <w:r w:rsidRPr="00514ED9">
        <w:rPr>
          <w:lang w:val="ro-RO"/>
        </w:rPr>
        <w:t xml:space="preserve">             </w:t>
      </w:r>
      <w:r w:rsidR="001E6532">
        <w:rPr>
          <w:lang w:val="ro-RO"/>
        </w:rPr>
        <w:t xml:space="preserve">        - </w:t>
      </w:r>
      <w:r w:rsidR="000712F0" w:rsidRPr="00514ED9">
        <w:rPr>
          <w:lang w:val="ro-RO"/>
        </w:rPr>
        <w:t>existen</w:t>
      </w:r>
      <w:r w:rsidR="00BE7129">
        <w:rPr>
          <w:lang w:val="ro-RO"/>
        </w:rPr>
        <w:t>ț</w:t>
      </w:r>
      <w:r w:rsidR="000712F0" w:rsidRPr="00514ED9">
        <w:rPr>
          <w:lang w:val="ro-RO"/>
        </w:rPr>
        <w:t xml:space="preserve">a unor terenuri destinate construirii unor obiective noi, sau pentru </w:t>
      </w:r>
      <w:r w:rsidR="00D169CB" w:rsidRPr="00514ED9">
        <w:rPr>
          <w:lang w:val="ro-RO"/>
        </w:rPr>
        <w:t xml:space="preserve">                    </w:t>
      </w:r>
      <w:r w:rsidR="000712F0" w:rsidRPr="00514ED9">
        <w:rPr>
          <w:lang w:val="ro-RO"/>
        </w:rPr>
        <w:t>agricultură si zootehnie.</w:t>
      </w:r>
    </w:p>
    <w:p w14:paraId="22315918" w14:textId="77777777" w:rsidR="00B07F25" w:rsidRPr="00514ED9" w:rsidRDefault="00B07F25" w:rsidP="00514ED9">
      <w:pPr>
        <w:tabs>
          <w:tab w:val="left" w:pos="0"/>
          <w:tab w:val="left" w:pos="540"/>
        </w:tabs>
        <w:jc w:val="both"/>
        <w:rPr>
          <w:lang w:val="ro-RO"/>
        </w:rPr>
      </w:pPr>
    </w:p>
    <w:p w14:paraId="781F2B00" w14:textId="216AC48F" w:rsidR="000712F0" w:rsidRPr="00D6140C" w:rsidRDefault="00B54551" w:rsidP="00D6140C">
      <w:pPr>
        <w:tabs>
          <w:tab w:val="left" w:pos="0"/>
          <w:tab w:val="left" w:pos="1080"/>
        </w:tabs>
        <w:ind w:firstLine="900"/>
        <w:jc w:val="both"/>
        <w:rPr>
          <w:lang w:val="ro-RO"/>
        </w:rPr>
      </w:pPr>
      <w:r>
        <w:rPr>
          <w:lang w:val="ro-RO"/>
        </w:rPr>
        <w:t xml:space="preserve"> </w:t>
      </w:r>
      <w:r w:rsidR="001B0619">
        <w:rPr>
          <w:lang w:val="ro-RO"/>
        </w:rPr>
        <w:t xml:space="preserve"> </w:t>
      </w:r>
      <w:r w:rsidR="000712F0" w:rsidRPr="00D6140C">
        <w:rPr>
          <w:lang w:val="ro-RO"/>
        </w:rPr>
        <w:t>h)-</w:t>
      </w:r>
      <w:r w:rsidR="001E6532">
        <w:rPr>
          <w:lang w:val="ro-RO"/>
        </w:rPr>
        <w:t xml:space="preserve"> </w:t>
      </w:r>
      <w:r w:rsidR="000712F0" w:rsidRPr="00D6140C">
        <w:rPr>
          <w:lang w:val="ro-RO"/>
        </w:rPr>
        <w:t xml:space="preserve"> resurse  naturale;  - huila</w:t>
      </w:r>
    </w:p>
    <w:p w14:paraId="5EC18C65" w14:textId="29ADB768" w:rsidR="000712F0" w:rsidRPr="00D6140C" w:rsidRDefault="000712F0" w:rsidP="00D6140C">
      <w:pPr>
        <w:tabs>
          <w:tab w:val="left" w:pos="0"/>
          <w:tab w:val="left" w:pos="1080"/>
        </w:tabs>
        <w:ind w:firstLine="900"/>
        <w:jc w:val="both"/>
        <w:rPr>
          <w:lang w:val="ro-RO"/>
        </w:rPr>
      </w:pPr>
      <w:r w:rsidRPr="00D6140C">
        <w:rPr>
          <w:lang w:val="ro-RO"/>
        </w:rPr>
        <w:t xml:space="preserve">                                     - </w:t>
      </w:r>
      <w:r w:rsidR="001E6532">
        <w:rPr>
          <w:lang w:val="ro-RO"/>
        </w:rPr>
        <w:t xml:space="preserve">  </w:t>
      </w:r>
      <w:r w:rsidRPr="00D6140C">
        <w:rPr>
          <w:lang w:val="ro-RO"/>
        </w:rPr>
        <w:t>fond forestier</w:t>
      </w:r>
    </w:p>
    <w:p w14:paraId="4233E006" w14:textId="77777777" w:rsidR="000712F0" w:rsidRPr="00D6140C" w:rsidRDefault="000712F0" w:rsidP="00D6140C">
      <w:pPr>
        <w:tabs>
          <w:tab w:val="left" w:pos="0"/>
          <w:tab w:val="left" w:pos="1080"/>
        </w:tabs>
        <w:ind w:firstLine="900"/>
        <w:jc w:val="both"/>
        <w:rPr>
          <w:lang w:val="ro-RO"/>
        </w:rPr>
      </w:pPr>
    </w:p>
    <w:p w14:paraId="5B261E25" w14:textId="533F7CA9" w:rsidR="000712F0" w:rsidRPr="00D6140C" w:rsidRDefault="000712F0" w:rsidP="00D6140C">
      <w:pPr>
        <w:tabs>
          <w:tab w:val="left" w:pos="0"/>
          <w:tab w:val="left" w:pos="1080"/>
        </w:tabs>
        <w:jc w:val="center"/>
        <w:rPr>
          <w:b/>
          <w:u w:val="single"/>
          <w:lang w:val="ro-RO"/>
        </w:rPr>
      </w:pPr>
      <w:r w:rsidRPr="00D6140C">
        <w:rPr>
          <w:b/>
          <w:u w:val="single"/>
          <w:lang w:val="ro-RO"/>
        </w:rPr>
        <w:t>Sec</w:t>
      </w:r>
      <w:r w:rsidR="00D6140C">
        <w:rPr>
          <w:b/>
          <w:u w:val="single"/>
          <w:lang w:val="ro-RO"/>
        </w:rPr>
        <w:t>ț</w:t>
      </w:r>
      <w:r w:rsidRPr="00D6140C">
        <w:rPr>
          <w:b/>
          <w:u w:val="single"/>
          <w:lang w:val="ro-RO"/>
        </w:rPr>
        <w:t xml:space="preserve">iunea </w:t>
      </w:r>
      <w:r w:rsidR="00862682">
        <w:rPr>
          <w:b/>
          <w:u w:val="single"/>
          <w:lang w:val="ro-RO"/>
        </w:rPr>
        <w:t>VII</w:t>
      </w:r>
    </w:p>
    <w:p w14:paraId="2A9066E2" w14:textId="77777777" w:rsidR="00FD755B" w:rsidRPr="00D6140C" w:rsidRDefault="00FD755B" w:rsidP="00D6140C">
      <w:pPr>
        <w:tabs>
          <w:tab w:val="left" w:pos="0"/>
          <w:tab w:val="left" w:pos="1080"/>
        </w:tabs>
        <w:jc w:val="both"/>
        <w:rPr>
          <w:b/>
          <w:u w:val="single"/>
          <w:lang w:val="ro-RO"/>
        </w:rPr>
      </w:pPr>
    </w:p>
    <w:p w14:paraId="44420A88" w14:textId="6B2EDDBA" w:rsidR="000712F0" w:rsidRPr="0021761B" w:rsidRDefault="00FD755B" w:rsidP="00D6140C">
      <w:pPr>
        <w:tabs>
          <w:tab w:val="left" w:pos="0"/>
          <w:tab w:val="left" w:pos="1080"/>
        </w:tabs>
        <w:jc w:val="both"/>
        <w:rPr>
          <w:b/>
          <w:lang w:val="ro-RO"/>
        </w:rPr>
      </w:pPr>
      <w:r w:rsidRPr="0021761B">
        <w:rPr>
          <w:b/>
          <w:lang w:val="ro-RO"/>
        </w:rPr>
        <w:t xml:space="preserve">     </w:t>
      </w:r>
      <w:r w:rsidR="00385828">
        <w:rPr>
          <w:b/>
          <w:lang w:val="ro-RO"/>
        </w:rPr>
        <w:t xml:space="preserve">         </w:t>
      </w:r>
      <w:r w:rsidRPr="0021761B">
        <w:rPr>
          <w:b/>
          <w:lang w:val="ro-RO"/>
        </w:rPr>
        <w:t xml:space="preserve"> </w:t>
      </w:r>
      <w:r w:rsidR="00CA315E">
        <w:rPr>
          <w:b/>
          <w:lang w:val="ro-RO"/>
        </w:rPr>
        <w:t xml:space="preserve">INFRASTRUCTURI LOCALE </w:t>
      </w:r>
    </w:p>
    <w:p w14:paraId="349AEEA1" w14:textId="572AA431" w:rsidR="000712F0" w:rsidRPr="0021761B" w:rsidRDefault="000712F0" w:rsidP="00D6140C">
      <w:pPr>
        <w:tabs>
          <w:tab w:val="left" w:pos="0"/>
          <w:tab w:val="left" w:pos="1080"/>
        </w:tabs>
        <w:ind w:firstLine="900"/>
        <w:jc w:val="both"/>
        <w:rPr>
          <w:lang w:val="ro-RO"/>
        </w:rPr>
      </w:pPr>
      <w:r w:rsidRPr="0021761B">
        <w:rPr>
          <w:lang w:val="ro-RO"/>
        </w:rPr>
        <w:t>a)- institu</w:t>
      </w:r>
      <w:r w:rsidR="00D6140C" w:rsidRPr="0021761B">
        <w:rPr>
          <w:lang w:val="ro-RO"/>
        </w:rPr>
        <w:t>ț</w:t>
      </w:r>
      <w:r w:rsidRPr="0021761B">
        <w:rPr>
          <w:lang w:val="ro-RO"/>
        </w:rPr>
        <w:t>ii publice – cultură, ocrotirea sănătă</w:t>
      </w:r>
      <w:r w:rsidR="00D6140C" w:rsidRPr="0021761B">
        <w:rPr>
          <w:lang w:val="ro-RO"/>
        </w:rPr>
        <w:t>ț</w:t>
      </w:r>
      <w:r w:rsidRPr="0021761B">
        <w:rPr>
          <w:lang w:val="ro-RO"/>
        </w:rPr>
        <w:t>ii :</w:t>
      </w:r>
    </w:p>
    <w:p w14:paraId="36C16D8E" w14:textId="77777777" w:rsidR="000712F0" w:rsidRPr="0021761B" w:rsidRDefault="000712F0" w:rsidP="00D6140C">
      <w:pPr>
        <w:tabs>
          <w:tab w:val="left" w:pos="0"/>
          <w:tab w:val="left" w:pos="1080"/>
        </w:tabs>
        <w:ind w:firstLine="900"/>
        <w:jc w:val="both"/>
        <w:rPr>
          <w:lang w:val="ro-RO"/>
        </w:rPr>
      </w:pPr>
      <w:r w:rsidRPr="0021761B">
        <w:rPr>
          <w:lang w:val="ro-RO"/>
        </w:rPr>
        <w:t xml:space="preserve">  Primăria Municipiului LUPENI care are în subordine:</w:t>
      </w:r>
    </w:p>
    <w:p w14:paraId="3594BCF9" w14:textId="6A066FE5" w:rsidR="000712F0" w:rsidRPr="0021761B" w:rsidRDefault="000712F0" w:rsidP="00D6140C">
      <w:pPr>
        <w:jc w:val="both"/>
        <w:rPr>
          <w:lang w:val="it-IT"/>
        </w:rPr>
      </w:pPr>
      <w:r w:rsidRPr="0021761B">
        <w:rPr>
          <w:lang w:val="ro-RO"/>
        </w:rPr>
        <w:t xml:space="preserve">  </w:t>
      </w:r>
      <w:r w:rsidR="001E6532" w:rsidRPr="0021761B">
        <w:rPr>
          <w:lang w:val="ro-RO"/>
        </w:rPr>
        <w:t xml:space="preserve">              </w:t>
      </w:r>
      <w:r w:rsidRPr="0021761B">
        <w:rPr>
          <w:lang w:val="ro-RO"/>
        </w:rPr>
        <w:t xml:space="preserve"> S.C.</w:t>
      </w:r>
      <w:r w:rsidR="006310AD" w:rsidRPr="0021761B">
        <w:rPr>
          <w:lang w:val="ro-RO"/>
        </w:rPr>
        <w:t xml:space="preserve"> </w:t>
      </w:r>
      <w:r w:rsidRPr="0021761B">
        <w:rPr>
          <w:lang w:val="ro-RO"/>
        </w:rPr>
        <w:t xml:space="preserve">Universal Edil SA, </w:t>
      </w:r>
      <w:r w:rsidR="006310AD" w:rsidRPr="0021761B">
        <w:rPr>
          <w:lang w:val="ro-RO"/>
        </w:rPr>
        <w:t xml:space="preserve"> </w:t>
      </w:r>
      <w:r w:rsidRPr="0021761B">
        <w:rPr>
          <w:lang w:val="ro-RO"/>
        </w:rPr>
        <w:t>Poli</w:t>
      </w:r>
      <w:r w:rsidR="00D6140C" w:rsidRPr="0021761B">
        <w:rPr>
          <w:lang w:val="ro-RO"/>
        </w:rPr>
        <w:t>ț</w:t>
      </w:r>
      <w:r w:rsidRPr="0021761B">
        <w:rPr>
          <w:lang w:val="ro-RO"/>
        </w:rPr>
        <w:t xml:space="preserve">ia Locală, </w:t>
      </w:r>
      <w:r w:rsidR="006310AD" w:rsidRPr="0021761B">
        <w:rPr>
          <w:lang w:val="ro-RO"/>
        </w:rPr>
        <w:t xml:space="preserve"> </w:t>
      </w:r>
      <w:r w:rsidRPr="0021761B">
        <w:rPr>
          <w:lang w:val="ro-RO"/>
        </w:rPr>
        <w:t xml:space="preserve">Serviciul </w:t>
      </w:r>
      <w:r w:rsidR="001E6532" w:rsidRPr="0021761B">
        <w:rPr>
          <w:lang w:val="ro-RO"/>
        </w:rPr>
        <w:t xml:space="preserve"> </w:t>
      </w:r>
      <w:r w:rsidRPr="0021761B">
        <w:rPr>
          <w:lang w:val="ro-RO"/>
        </w:rPr>
        <w:t>Public Comunitar Local pentru Eviden</w:t>
      </w:r>
      <w:r w:rsidR="006310AD" w:rsidRPr="0021761B">
        <w:rPr>
          <w:lang w:val="ro-RO"/>
        </w:rPr>
        <w:t>ț</w:t>
      </w:r>
      <w:r w:rsidRPr="0021761B">
        <w:rPr>
          <w:lang w:val="ro-RO"/>
        </w:rPr>
        <w:t xml:space="preserve">a Persoanelor, Serviciul Public Local Salvamont </w:t>
      </w:r>
      <w:r w:rsidRPr="0021761B">
        <w:rPr>
          <w:lang w:val="it-IT"/>
        </w:rPr>
        <w:t>;</w:t>
      </w:r>
    </w:p>
    <w:p w14:paraId="61937B39" w14:textId="77777777" w:rsidR="001F5A39" w:rsidRPr="0021761B" w:rsidRDefault="000712F0" w:rsidP="00D6140C">
      <w:pPr>
        <w:jc w:val="both"/>
        <w:rPr>
          <w:lang w:val="it-IT"/>
        </w:rPr>
      </w:pPr>
      <w:r w:rsidRPr="0021761B">
        <w:rPr>
          <w:lang w:val="ro-RO"/>
        </w:rPr>
        <w:t xml:space="preserve">              </w:t>
      </w:r>
      <w:r w:rsidRPr="0021761B">
        <w:rPr>
          <w:lang w:val="it-IT"/>
        </w:rPr>
        <w:t>- Spitalul Municipal Lupeni;</w:t>
      </w:r>
    </w:p>
    <w:p w14:paraId="3AB2D49C" w14:textId="6084AE49" w:rsidR="001F5A39" w:rsidRPr="0021761B" w:rsidRDefault="001F5A39" w:rsidP="00D6140C">
      <w:pPr>
        <w:jc w:val="both"/>
        <w:rPr>
          <w:lang w:val="it-IT"/>
        </w:rPr>
      </w:pPr>
      <w:r w:rsidRPr="0021761B">
        <w:rPr>
          <w:lang w:val="it-IT"/>
        </w:rPr>
        <w:t xml:space="preserve">              - Palatul Cultural</w:t>
      </w:r>
      <w:r w:rsidR="00DD498A" w:rsidRPr="0021761B">
        <w:rPr>
          <w:lang w:val="it-IT"/>
        </w:rPr>
        <w:t xml:space="preserve"> </w:t>
      </w:r>
      <w:r w:rsidR="00DD498A" w:rsidRPr="0021761B">
        <w:rPr>
          <w:lang w:val="ro-RO"/>
        </w:rPr>
        <w:t>„</w:t>
      </w:r>
      <w:r w:rsidR="00BD5551" w:rsidRPr="0021761B">
        <w:rPr>
          <w:lang w:val="it-IT"/>
        </w:rPr>
        <w:t>Minerul</w:t>
      </w:r>
      <w:r w:rsidR="00DD498A" w:rsidRPr="0021761B">
        <w:rPr>
          <w:lang w:val="it-IT"/>
        </w:rPr>
        <w:t>“</w:t>
      </w:r>
      <w:r w:rsidR="00BD5551" w:rsidRPr="0021761B">
        <w:rPr>
          <w:lang w:val="it-IT"/>
        </w:rPr>
        <w:t xml:space="preserve"> </w:t>
      </w:r>
      <w:r w:rsidRPr="0021761B">
        <w:rPr>
          <w:lang w:val="it-IT"/>
        </w:rPr>
        <w:t>Lupeni</w:t>
      </w:r>
      <w:r w:rsidR="00B55A27" w:rsidRPr="0021761B">
        <w:rPr>
          <w:lang w:val="it-IT"/>
        </w:rPr>
        <w:t xml:space="preserve">, cu o capacitate de </w:t>
      </w:r>
      <w:r w:rsidR="009B17C5" w:rsidRPr="0021761B">
        <w:rPr>
          <w:lang w:val="it-IT"/>
        </w:rPr>
        <w:t>324 lo</w:t>
      </w:r>
      <w:r w:rsidR="00DE299E" w:rsidRPr="0021761B">
        <w:rPr>
          <w:lang w:val="it-IT"/>
        </w:rPr>
        <w:t xml:space="preserve">curi </w:t>
      </w:r>
      <w:r w:rsidRPr="0021761B">
        <w:rPr>
          <w:lang w:val="it-IT"/>
        </w:rPr>
        <w:t>;</w:t>
      </w:r>
    </w:p>
    <w:p w14:paraId="262274E0" w14:textId="04F5C40C" w:rsidR="000712F0" w:rsidRPr="0021761B" w:rsidRDefault="00BD5551" w:rsidP="00D6140C">
      <w:pPr>
        <w:jc w:val="both"/>
        <w:rPr>
          <w:lang w:val="it-IT"/>
        </w:rPr>
      </w:pPr>
      <w:r w:rsidRPr="0021761B">
        <w:rPr>
          <w:lang w:val="it-IT"/>
        </w:rPr>
        <w:t xml:space="preserve">              - Cinematograful Cultural Lupeni</w:t>
      </w:r>
      <w:r w:rsidR="009B17C5" w:rsidRPr="0021761B">
        <w:rPr>
          <w:lang w:val="it-IT"/>
        </w:rPr>
        <w:t>, cu o capacitate de</w:t>
      </w:r>
      <w:r w:rsidR="00DE299E" w:rsidRPr="0021761B">
        <w:rPr>
          <w:lang w:val="it-IT"/>
        </w:rPr>
        <w:t xml:space="preserve"> </w:t>
      </w:r>
      <w:r w:rsidR="006E2FED" w:rsidRPr="0021761B">
        <w:rPr>
          <w:lang w:val="it-IT"/>
        </w:rPr>
        <w:t>246</w:t>
      </w:r>
      <w:r w:rsidR="00DE299E" w:rsidRPr="0021761B">
        <w:rPr>
          <w:lang w:val="it-IT"/>
        </w:rPr>
        <w:t xml:space="preserve"> locuri</w:t>
      </w:r>
      <w:r w:rsidR="009B17C5" w:rsidRPr="0021761B">
        <w:rPr>
          <w:lang w:val="it-IT"/>
        </w:rPr>
        <w:t xml:space="preserve"> </w:t>
      </w:r>
      <w:r w:rsidRPr="0021761B">
        <w:rPr>
          <w:lang w:val="it-IT"/>
        </w:rPr>
        <w:t>;</w:t>
      </w:r>
    </w:p>
    <w:p w14:paraId="12EA75BE" w14:textId="494C1CEF" w:rsidR="000712F0" w:rsidRPr="0021761B" w:rsidRDefault="000712F0" w:rsidP="00D6140C">
      <w:pPr>
        <w:jc w:val="both"/>
        <w:rPr>
          <w:lang w:val="ro-RO"/>
        </w:rPr>
      </w:pPr>
      <w:r w:rsidRPr="0021761B">
        <w:rPr>
          <w:lang w:val="it-IT"/>
        </w:rPr>
        <w:t xml:space="preserve">              - Liceul  </w:t>
      </w:r>
      <w:bookmarkStart w:id="2" w:name="_Hlk146715559"/>
      <w:r w:rsidRPr="0021761B">
        <w:rPr>
          <w:lang w:val="ro-RO"/>
        </w:rPr>
        <w:t>„</w:t>
      </w:r>
      <w:bookmarkEnd w:id="2"/>
      <w:r w:rsidRPr="0021761B">
        <w:rPr>
          <w:lang w:val="it-IT"/>
        </w:rPr>
        <w:t xml:space="preserve"> Mircea Eliade “</w:t>
      </w:r>
      <w:r w:rsidR="00DD498A" w:rsidRPr="0021761B">
        <w:rPr>
          <w:lang w:val="it-IT"/>
        </w:rPr>
        <w:t xml:space="preserve"> </w:t>
      </w:r>
      <w:r w:rsidRPr="0021761B">
        <w:rPr>
          <w:lang w:val="it-IT"/>
        </w:rPr>
        <w:t xml:space="preserve">Lupeni cu structurile </w:t>
      </w:r>
      <w:r w:rsidRPr="0021761B">
        <w:rPr>
          <w:lang w:val="ro-RO"/>
        </w:rPr>
        <w:t>: -Școala gimnazială nr</w:t>
      </w:r>
      <w:r w:rsidR="00DD498A" w:rsidRPr="0021761B">
        <w:rPr>
          <w:lang w:val="ro-RO"/>
        </w:rPr>
        <w:t>.</w:t>
      </w:r>
      <w:r w:rsidRPr="0021761B">
        <w:rPr>
          <w:lang w:val="ro-RO"/>
        </w:rPr>
        <w:t xml:space="preserve"> 2</w:t>
      </w:r>
    </w:p>
    <w:p w14:paraId="47B3AE9F" w14:textId="07FEDFF5" w:rsidR="000712F0" w:rsidRPr="0021761B" w:rsidRDefault="000712F0" w:rsidP="00D6140C">
      <w:pPr>
        <w:jc w:val="both"/>
        <w:rPr>
          <w:lang w:val="ro-RO"/>
        </w:rPr>
      </w:pPr>
      <w:r w:rsidRPr="0021761B">
        <w:rPr>
          <w:lang w:val="ro-RO"/>
        </w:rPr>
        <w:t xml:space="preserve">                                                                                              -Școala gimnazială nr</w:t>
      </w:r>
      <w:r w:rsidR="00DD498A" w:rsidRPr="0021761B">
        <w:rPr>
          <w:lang w:val="ro-RO"/>
        </w:rPr>
        <w:t>.</w:t>
      </w:r>
      <w:r w:rsidRPr="0021761B">
        <w:rPr>
          <w:lang w:val="ro-RO"/>
        </w:rPr>
        <w:t xml:space="preserve"> 1</w:t>
      </w:r>
    </w:p>
    <w:p w14:paraId="533EF73B" w14:textId="77777777" w:rsidR="000712F0" w:rsidRPr="0021761B" w:rsidRDefault="000712F0" w:rsidP="00D6140C">
      <w:pPr>
        <w:jc w:val="both"/>
        <w:rPr>
          <w:lang w:val="ro-RO"/>
        </w:rPr>
      </w:pPr>
      <w:r w:rsidRPr="0021761B">
        <w:rPr>
          <w:lang w:val="ro-RO"/>
        </w:rPr>
        <w:t xml:space="preserve">                                                                                              -Grădinița nr.1</w:t>
      </w:r>
      <w:r w:rsidRPr="0021761B">
        <w:rPr>
          <w:lang w:val="it-IT"/>
        </w:rPr>
        <w:t>;</w:t>
      </w:r>
    </w:p>
    <w:p w14:paraId="319F7ABC" w14:textId="77777777" w:rsidR="000712F0" w:rsidRPr="0021761B" w:rsidRDefault="000712F0" w:rsidP="00D6140C">
      <w:pPr>
        <w:jc w:val="both"/>
        <w:rPr>
          <w:lang w:val="it-IT"/>
        </w:rPr>
      </w:pPr>
      <w:r w:rsidRPr="0021761B">
        <w:rPr>
          <w:lang w:val="ro-RO"/>
        </w:rPr>
        <w:t xml:space="preserve">              - Școala gimnazială nr.3</w:t>
      </w:r>
      <w:r w:rsidRPr="0021761B">
        <w:rPr>
          <w:lang w:val="it-IT"/>
        </w:rPr>
        <w:t>;</w:t>
      </w:r>
    </w:p>
    <w:p w14:paraId="4E345224" w14:textId="77777777" w:rsidR="000712F0" w:rsidRPr="0021761B" w:rsidRDefault="000712F0" w:rsidP="00D6140C">
      <w:pPr>
        <w:jc w:val="both"/>
        <w:rPr>
          <w:lang w:val="it-IT"/>
        </w:rPr>
      </w:pPr>
      <w:r w:rsidRPr="0021761B">
        <w:rPr>
          <w:lang w:val="it-IT"/>
        </w:rPr>
        <w:t xml:space="preserve">              - Liceul  Tehnologic Lupeni;</w:t>
      </w:r>
    </w:p>
    <w:p w14:paraId="484012BC" w14:textId="00725B94" w:rsidR="000712F0" w:rsidRPr="0021761B" w:rsidRDefault="000712F0" w:rsidP="00D6140C">
      <w:pPr>
        <w:ind w:left="720"/>
        <w:jc w:val="both"/>
        <w:rPr>
          <w:lang w:val="es-ES"/>
        </w:rPr>
      </w:pPr>
      <w:r w:rsidRPr="0021761B">
        <w:rPr>
          <w:lang w:val="it-IT"/>
        </w:rPr>
        <w:t xml:space="preserve">  - Grădiniţa  </w:t>
      </w:r>
      <w:r w:rsidR="006854C4" w:rsidRPr="0021761B">
        <w:rPr>
          <w:lang w:val="ro-RO"/>
        </w:rPr>
        <w:t>„</w:t>
      </w:r>
      <w:r w:rsidRPr="0021761B">
        <w:rPr>
          <w:lang w:val="it-IT"/>
        </w:rPr>
        <w:t xml:space="preserve"> Lumea Copiilor </w:t>
      </w:r>
      <w:r w:rsidR="006854C4" w:rsidRPr="0021761B">
        <w:rPr>
          <w:lang w:val="it-IT"/>
        </w:rPr>
        <w:t>“</w:t>
      </w:r>
      <w:r w:rsidRPr="0021761B">
        <w:rPr>
          <w:lang w:val="it-IT"/>
        </w:rPr>
        <w:t xml:space="preserve"> cu program normal,  prelungit şi cu program redus</w:t>
      </w:r>
      <w:r w:rsidRPr="0021761B">
        <w:rPr>
          <w:lang w:val="es-ES"/>
        </w:rPr>
        <w:t>;</w:t>
      </w:r>
    </w:p>
    <w:p w14:paraId="5D1B801A" w14:textId="77777777" w:rsidR="000712F0" w:rsidRPr="0021761B" w:rsidRDefault="000712F0" w:rsidP="00D6140C">
      <w:pPr>
        <w:jc w:val="both"/>
        <w:rPr>
          <w:lang w:val="ro-RO"/>
        </w:rPr>
      </w:pPr>
      <w:r w:rsidRPr="0021761B">
        <w:rPr>
          <w:lang w:val="it-IT"/>
        </w:rPr>
        <w:t xml:space="preserve">              </w:t>
      </w:r>
      <w:r w:rsidRPr="0021761B">
        <w:rPr>
          <w:lang w:val="es-ES"/>
        </w:rPr>
        <w:t>- Cabinete particulare de medicină generală;</w:t>
      </w:r>
    </w:p>
    <w:p w14:paraId="030E3C11" w14:textId="30526E28" w:rsidR="000712F0" w:rsidRPr="0021761B" w:rsidRDefault="000712F0" w:rsidP="00D6140C">
      <w:pPr>
        <w:jc w:val="both"/>
        <w:rPr>
          <w:lang w:val="es-ES"/>
        </w:rPr>
      </w:pPr>
      <w:r w:rsidRPr="0021761B">
        <w:rPr>
          <w:lang w:val="ro-RO"/>
        </w:rPr>
        <w:t xml:space="preserve">              - Farmacii</w:t>
      </w:r>
      <w:r w:rsidR="00B55A27" w:rsidRPr="0021761B">
        <w:rPr>
          <w:lang w:val="es-ES"/>
        </w:rPr>
        <w:t>;</w:t>
      </w:r>
    </w:p>
    <w:p w14:paraId="60A9A0D6" w14:textId="258AF537" w:rsidR="001B62C2" w:rsidRPr="0021761B" w:rsidRDefault="001B62C2" w:rsidP="00D6140C">
      <w:pPr>
        <w:tabs>
          <w:tab w:val="left" w:pos="0"/>
          <w:tab w:val="left" w:pos="1080"/>
        </w:tabs>
        <w:ind w:right="-1"/>
        <w:jc w:val="both"/>
        <w:rPr>
          <w:lang w:val="ro-RO" w:eastAsia="ro-RO"/>
        </w:rPr>
      </w:pPr>
      <w:r w:rsidRPr="0021761B">
        <w:rPr>
          <w:lang w:val="es-ES"/>
        </w:rPr>
        <w:t xml:space="preserve">              - Lăcașe de cul</w:t>
      </w:r>
      <w:r w:rsidR="00FF335D" w:rsidRPr="0021761B">
        <w:rPr>
          <w:lang w:val="es-ES"/>
        </w:rPr>
        <w:t>t</w:t>
      </w:r>
      <w:r w:rsidR="00FF335D" w:rsidRPr="0021761B">
        <w:rPr>
          <w:lang w:val="ro-RO" w:eastAsia="ro-RO"/>
        </w:rPr>
        <w:t>;</w:t>
      </w:r>
    </w:p>
    <w:p w14:paraId="54230AC0" w14:textId="7DF34429" w:rsidR="000712F0" w:rsidRDefault="00B55A27" w:rsidP="00AF74CF">
      <w:pPr>
        <w:tabs>
          <w:tab w:val="left" w:pos="0"/>
          <w:tab w:val="left" w:pos="1080"/>
        </w:tabs>
        <w:ind w:right="-1"/>
        <w:jc w:val="both"/>
        <w:rPr>
          <w:lang w:val="ro-RO" w:eastAsia="ro-RO"/>
        </w:rPr>
      </w:pPr>
      <w:r w:rsidRPr="0021761B">
        <w:rPr>
          <w:lang w:val="ro-RO"/>
        </w:rPr>
        <w:t xml:space="preserve">              - Un stadion</w:t>
      </w:r>
      <w:r w:rsidR="00DE299E" w:rsidRPr="0021761B">
        <w:rPr>
          <w:lang w:val="ro-RO"/>
        </w:rPr>
        <w:t xml:space="preserve"> cu o capacitate de</w:t>
      </w:r>
      <w:r w:rsidR="006E2FED" w:rsidRPr="0021761B">
        <w:rPr>
          <w:lang w:val="ro-RO"/>
        </w:rPr>
        <w:t xml:space="preserve"> </w:t>
      </w:r>
      <w:r w:rsidR="004B225D" w:rsidRPr="0021761B">
        <w:rPr>
          <w:lang w:val="ro-RO"/>
        </w:rPr>
        <w:t>10</w:t>
      </w:r>
      <w:r w:rsidR="006E2FED" w:rsidRPr="0021761B">
        <w:rPr>
          <w:lang w:val="ro-RO"/>
        </w:rPr>
        <w:t>00 locuri</w:t>
      </w:r>
      <w:r w:rsidR="00AF74CF" w:rsidRPr="0021761B">
        <w:rPr>
          <w:lang w:val="ro-RO" w:eastAsia="ro-RO"/>
        </w:rPr>
        <w:t>;</w:t>
      </w:r>
    </w:p>
    <w:p w14:paraId="0A44A287" w14:textId="3C8D7135" w:rsidR="00146D35" w:rsidRPr="0021761B" w:rsidRDefault="00146D35" w:rsidP="00D6140C">
      <w:pPr>
        <w:tabs>
          <w:tab w:val="left" w:pos="0"/>
          <w:tab w:val="left" w:pos="1080"/>
        </w:tabs>
        <w:jc w:val="both"/>
        <w:rPr>
          <w:lang w:val="ro-RO"/>
        </w:rPr>
      </w:pPr>
      <w:r>
        <w:rPr>
          <w:lang w:val="ro-RO"/>
        </w:rPr>
        <w:t xml:space="preserve">              - Bazin didactic de înot ( în curs de finalizare )</w:t>
      </w:r>
    </w:p>
    <w:p w14:paraId="7A7C07A4" w14:textId="77777777" w:rsidR="00B55A27" w:rsidRPr="0021761B" w:rsidRDefault="00B55A27" w:rsidP="00D6140C">
      <w:pPr>
        <w:tabs>
          <w:tab w:val="left" w:pos="0"/>
          <w:tab w:val="left" w:pos="1080"/>
        </w:tabs>
        <w:jc w:val="both"/>
        <w:rPr>
          <w:lang w:val="ro-RO"/>
        </w:rPr>
      </w:pPr>
    </w:p>
    <w:p w14:paraId="5F6058E4" w14:textId="3788EB79" w:rsidR="000712F0" w:rsidRPr="0021761B" w:rsidRDefault="000712F0" w:rsidP="00D6140C">
      <w:pPr>
        <w:tabs>
          <w:tab w:val="left" w:pos="0"/>
          <w:tab w:val="left" w:pos="1080"/>
        </w:tabs>
        <w:jc w:val="both"/>
        <w:rPr>
          <w:lang w:val="ro-RO"/>
        </w:rPr>
      </w:pPr>
      <w:r w:rsidRPr="0021761B">
        <w:rPr>
          <w:lang w:val="ro-RO"/>
        </w:rPr>
        <w:lastRenderedPageBreak/>
        <w:t xml:space="preserve">                b)- re</w:t>
      </w:r>
      <w:r w:rsidR="00D169CB" w:rsidRPr="0021761B">
        <w:rPr>
          <w:lang w:val="ro-RO"/>
        </w:rPr>
        <w:t>ț</w:t>
      </w:r>
      <w:r w:rsidRPr="0021761B">
        <w:rPr>
          <w:lang w:val="ro-RO"/>
        </w:rPr>
        <w:t>ele de utilită</w:t>
      </w:r>
      <w:r w:rsidR="00D169CB" w:rsidRPr="0021761B">
        <w:rPr>
          <w:lang w:val="ro-RO"/>
        </w:rPr>
        <w:t>ț</w:t>
      </w:r>
      <w:r w:rsidRPr="0021761B">
        <w:rPr>
          <w:lang w:val="ro-RO"/>
        </w:rPr>
        <w:t>i: apă, canalizare, electrice, gaze, etc.</w:t>
      </w:r>
    </w:p>
    <w:p w14:paraId="267AA3BA" w14:textId="77777777" w:rsidR="000712F0" w:rsidRPr="0021761B" w:rsidRDefault="000712F0" w:rsidP="00D6140C">
      <w:pPr>
        <w:tabs>
          <w:tab w:val="left" w:pos="0"/>
          <w:tab w:val="left" w:pos="1080"/>
        </w:tabs>
        <w:jc w:val="both"/>
        <w:rPr>
          <w:lang w:val="ro-RO"/>
        </w:rPr>
      </w:pPr>
    </w:p>
    <w:p w14:paraId="49E7E70B" w14:textId="230AE012" w:rsidR="000712F0" w:rsidRPr="00385828" w:rsidRDefault="00385828" w:rsidP="00385828">
      <w:pPr>
        <w:jc w:val="both"/>
        <w:rPr>
          <w:b/>
          <w:bCs/>
          <w:lang w:val="ro-RO"/>
        </w:rPr>
      </w:pPr>
      <w:r>
        <w:rPr>
          <w:b/>
          <w:bCs/>
          <w:lang w:val="ro-RO"/>
        </w:rPr>
        <w:t xml:space="preserve">            a. </w:t>
      </w:r>
      <w:r w:rsidR="000712F0" w:rsidRPr="00385828">
        <w:rPr>
          <w:b/>
          <w:bCs/>
          <w:lang w:val="ro-RO"/>
        </w:rPr>
        <w:t xml:space="preserve"> REŢELE DE ALIMENTARE CU APĂ : </w:t>
      </w:r>
    </w:p>
    <w:p w14:paraId="60976DFB" w14:textId="7968D92A" w:rsidR="000712F0" w:rsidRPr="00D6140C" w:rsidRDefault="000712F0" w:rsidP="00D6140C">
      <w:pPr>
        <w:jc w:val="both"/>
        <w:rPr>
          <w:lang w:val="ro-RO"/>
        </w:rPr>
      </w:pPr>
      <w:r w:rsidRPr="00D6140C">
        <w:rPr>
          <w:lang w:val="ro-RO"/>
        </w:rPr>
        <w:t xml:space="preserve">             </w:t>
      </w:r>
      <w:r w:rsidR="00BE1A47" w:rsidRPr="00D6140C">
        <w:rPr>
          <w:lang w:val="ro-RO"/>
        </w:rPr>
        <w:t xml:space="preserve">  </w:t>
      </w:r>
      <w:r w:rsidRPr="00D6140C">
        <w:rPr>
          <w:lang w:val="ro-RO"/>
        </w:rPr>
        <w:t xml:space="preserve">Rețeaua de alimentare cu apă </w:t>
      </w:r>
      <w:proofErr w:type="spellStart"/>
      <w:r w:rsidRPr="00D6140C">
        <w:rPr>
          <w:lang w:val="ro-RO"/>
        </w:rPr>
        <w:t>potabilä</w:t>
      </w:r>
      <w:proofErr w:type="spellEnd"/>
      <w:r w:rsidRPr="00D6140C">
        <w:rPr>
          <w:lang w:val="ro-RO"/>
        </w:rPr>
        <w:t xml:space="preserve">. </w:t>
      </w:r>
    </w:p>
    <w:p w14:paraId="71CECC4D" w14:textId="32002D59" w:rsidR="000712F0" w:rsidRPr="00D6140C" w:rsidRDefault="000712F0" w:rsidP="00D6140C">
      <w:pPr>
        <w:jc w:val="both"/>
        <w:rPr>
          <w:lang w:val="it-IT"/>
        </w:rPr>
      </w:pPr>
      <w:r w:rsidRPr="00D6140C">
        <w:rPr>
          <w:lang w:val="it-IT"/>
        </w:rPr>
        <w:t xml:space="preserve">     </w:t>
      </w:r>
      <w:r w:rsidR="00B07F25" w:rsidRPr="00D6140C">
        <w:rPr>
          <w:lang w:val="it-IT"/>
        </w:rPr>
        <w:t xml:space="preserve">      </w:t>
      </w:r>
      <w:r w:rsidR="00BE1A47" w:rsidRPr="00D6140C">
        <w:rPr>
          <w:lang w:val="it-IT"/>
        </w:rPr>
        <w:t xml:space="preserve">  </w:t>
      </w:r>
      <w:r w:rsidRPr="00D6140C">
        <w:rPr>
          <w:lang w:val="it-IT"/>
        </w:rPr>
        <w:t xml:space="preserve">  Alimentarea cu ap</w:t>
      </w:r>
      <w:r w:rsidR="006854C4" w:rsidRPr="00D6140C">
        <w:rPr>
          <w:lang w:val="it-IT"/>
        </w:rPr>
        <w:t>ă</w:t>
      </w:r>
      <w:r w:rsidRPr="00D6140C">
        <w:rPr>
          <w:lang w:val="it-IT"/>
        </w:rPr>
        <w:t xml:space="preserve"> potabil</w:t>
      </w:r>
      <w:r w:rsidR="006854C4" w:rsidRPr="00D6140C">
        <w:rPr>
          <w:lang w:val="it-IT"/>
        </w:rPr>
        <w:t>ă</w:t>
      </w:r>
      <w:r w:rsidRPr="00D6140C">
        <w:rPr>
          <w:lang w:val="it-IT"/>
        </w:rPr>
        <w:t xml:space="preserve"> a municipiului Lupeni se face în sistem centralizat, compus din dou</w:t>
      </w:r>
      <w:r w:rsidR="004345AE" w:rsidRPr="00D6140C">
        <w:rPr>
          <w:lang w:val="it-IT"/>
        </w:rPr>
        <w:t>ă</w:t>
      </w:r>
      <w:r w:rsidRPr="00D6140C">
        <w:rPr>
          <w:lang w:val="it-IT"/>
        </w:rPr>
        <w:t xml:space="preserve"> subsisteme zonale: sistemul zonal Valea de Peşti </w:t>
      </w:r>
      <w:r w:rsidR="00E43EED" w:rsidRPr="00D6140C">
        <w:rPr>
          <w:lang w:val="it-IT"/>
        </w:rPr>
        <w:t>ș</w:t>
      </w:r>
      <w:r w:rsidRPr="00D6140C">
        <w:rPr>
          <w:lang w:val="it-IT"/>
        </w:rPr>
        <w:t xml:space="preserve">i sistemul zonal Brăiţa. Sursele de apă </w:t>
      </w:r>
      <w:r w:rsidR="00CF5896">
        <w:rPr>
          <w:lang w:val="it-IT"/>
        </w:rPr>
        <w:t xml:space="preserve">        </w:t>
      </w:r>
      <w:r w:rsidRPr="00D6140C">
        <w:rPr>
          <w:lang w:val="it-IT"/>
        </w:rPr>
        <w:t>potabilă de suprafata sunt: râul Valea de Pe</w:t>
      </w:r>
      <w:r w:rsidR="00E43EED" w:rsidRPr="00D6140C">
        <w:rPr>
          <w:lang w:val="it-IT"/>
        </w:rPr>
        <w:t>ș</w:t>
      </w:r>
      <w:r w:rsidRPr="00D6140C">
        <w:rPr>
          <w:lang w:val="it-IT"/>
        </w:rPr>
        <w:t xml:space="preserve">ti,  Pârâul Brăiţa. Tratarea, transportul </w:t>
      </w:r>
      <w:r w:rsidR="00E43EED" w:rsidRPr="00D6140C">
        <w:rPr>
          <w:lang w:val="it-IT"/>
        </w:rPr>
        <w:t>ș</w:t>
      </w:r>
      <w:r w:rsidRPr="00D6140C">
        <w:rPr>
          <w:lang w:val="it-IT"/>
        </w:rPr>
        <w:t>i înmagazinarea apei captate de la sursele prezentate anterior se face separat</w:t>
      </w:r>
      <w:r w:rsidR="00E43EED" w:rsidRPr="00D6140C">
        <w:rPr>
          <w:lang w:val="it-IT"/>
        </w:rPr>
        <w:t>,</w:t>
      </w:r>
      <w:r w:rsidR="00CF5896">
        <w:rPr>
          <w:lang w:val="it-IT"/>
        </w:rPr>
        <w:t xml:space="preserve"> </w:t>
      </w:r>
      <w:r w:rsidRPr="00D6140C">
        <w:rPr>
          <w:lang w:val="es-ES"/>
        </w:rPr>
        <w:t xml:space="preserve">pentru fiecare sursă de apă. Reţeaua de distribuţie a municipiului LUPENI este inelară, având o lungime totala de </w:t>
      </w:r>
      <w:smartTag w:uri="urn:schemas-microsoft-com:office:smarttags" w:element="metricconverter">
        <w:smartTagPr>
          <w:attr w:name="ProductID" w:val="44 km"/>
        </w:smartTagPr>
        <w:r w:rsidRPr="00D6140C">
          <w:rPr>
            <w:lang w:val="es-ES"/>
          </w:rPr>
          <w:t>44 km</w:t>
        </w:r>
      </w:smartTag>
      <w:r w:rsidRPr="00D6140C">
        <w:rPr>
          <w:lang w:val="es-ES"/>
        </w:rPr>
        <w:t xml:space="preserve">. </w:t>
      </w:r>
    </w:p>
    <w:p w14:paraId="2580AA4C" w14:textId="77777777" w:rsidR="000712F0" w:rsidRPr="00D6140C" w:rsidRDefault="000712F0" w:rsidP="00D6140C">
      <w:pPr>
        <w:jc w:val="both"/>
        <w:rPr>
          <w:lang w:val="es-ES"/>
        </w:rPr>
      </w:pPr>
    </w:p>
    <w:p w14:paraId="5411F70E" w14:textId="66AFF6B9" w:rsidR="000712F0" w:rsidRPr="00D6140C" w:rsidRDefault="000712F0" w:rsidP="00D6140C">
      <w:pPr>
        <w:tabs>
          <w:tab w:val="left" w:pos="0"/>
          <w:tab w:val="left" w:pos="1080"/>
        </w:tabs>
        <w:jc w:val="both"/>
        <w:rPr>
          <w:b/>
          <w:bCs/>
          <w:lang w:val="ro-RO"/>
        </w:rPr>
      </w:pPr>
      <w:r w:rsidRPr="00D6140C">
        <w:rPr>
          <w:b/>
          <w:bCs/>
          <w:lang w:val="ro-RO"/>
        </w:rPr>
        <w:t xml:space="preserve">    </w:t>
      </w:r>
      <w:r w:rsidR="00385828">
        <w:rPr>
          <w:b/>
          <w:bCs/>
          <w:lang w:val="ro-RO"/>
        </w:rPr>
        <w:t xml:space="preserve">         b.  </w:t>
      </w:r>
      <w:r w:rsidRPr="00D6140C">
        <w:rPr>
          <w:b/>
          <w:bCs/>
          <w:lang w:val="ro-RO"/>
        </w:rPr>
        <w:t>REŢELE DE CANALIZARE ŞI EPURARE A APELOR UZATE ŞI PLUVIALE :</w:t>
      </w:r>
    </w:p>
    <w:p w14:paraId="503FBEEF" w14:textId="4AAEEA34" w:rsidR="000712F0" w:rsidRPr="00D6140C" w:rsidRDefault="000712F0" w:rsidP="00D6140C">
      <w:pPr>
        <w:jc w:val="both"/>
        <w:rPr>
          <w:lang w:val="ro-RO"/>
        </w:rPr>
      </w:pPr>
      <w:r w:rsidRPr="00D6140C">
        <w:rPr>
          <w:lang w:val="ro-RO"/>
        </w:rPr>
        <w:t xml:space="preserve">            </w:t>
      </w:r>
      <w:r w:rsidR="00BE1A47" w:rsidRPr="00D6140C">
        <w:rPr>
          <w:lang w:val="ro-RO"/>
        </w:rPr>
        <w:t xml:space="preserve">   </w:t>
      </w:r>
      <w:r w:rsidRPr="00D6140C">
        <w:rPr>
          <w:lang w:val="ro-RO"/>
        </w:rPr>
        <w:t>Canalizarea menajer</w:t>
      </w:r>
      <w:r w:rsidR="00853D44" w:rsidRPr="00D6140C">
        <w:rPr>
          <w:lang w:val="ro-RO"/>
        </w:rPr>
        <w:t>ă</w:t>
      </w:r>
      <w:r w:rsidRPr="00D6140C">
        <w:rPr>
          <w:lang w:val="ro-RO"/>
        </w:rPr>
        <w:t xml:space="preserve"> a municipiului a fost rezolvată prin executarea unui colector                           magistral care străbate municipiul LUPENI </w:t>
      </w:r>
      <w:r w:rsidR="00853D44" w:rsidRPr="00D6140C">
        <w:rPr>
          <w:lang w:val="ro-RO"/>
        </w:rPr>
        <w:t>ș</w:t>
      </w:r>
      <w:r w:rsidRPr="00D6140C">
        <w:rPr>
          <w:lang w:val="ro-RO"/>
        </w:rPr>
        <w:t>i ajunge la sta</w:t>
      </w:r>
      <w:r w:rsidR="00853D44" w:rsidRPr="00D6140C">
        <w:rPr>
          <w:lang w:val="ro-RO"/>
        </w:rPr>
        <w:t>ț</w:t>
      </w:r>
      <w:r w:rsidRPr="00D6140C">
        <w:rPr>
          <w:lang w:val="ro-RO"/>
        </w:rPr>
        <w:t xml:space="preserve">ia de epurare Livezeni - </w:t>
      </w:r>
      <w:proofErr w:type="spellStart"/>
      <w:r w:rsidRPr="00D6140C">
        <w:rPr>
          <w:lang w:val="ro-RO"/>
        </w:rPr>
        <w:t>D</w:t>
      </w:r>
      <w:r w:rsidR="0029122D" w:rsidRPr="00D6140C">
        <w:rPr>
          <w:lang w:val="ro-RO"/>
        </w:rPr>
        <w:t>a</w:t>
      </w:r>
      <w:r w:rsidRPr="00D6140C">
        <w:rPr>
          <w:lang w:val="ro-RO"/>
        </w:rPr>
        <w:t>nu</w:t>
      </w:r>
      <w:r w:rsidR="00CF5896">
        <w:rPr>
          <w:lang w:val="ro-RO"/>
        </w:rPr>
        <w:t>ț</w:t>
      </w:r>
      <w:r w:rsidRPr="00D6140C">
        <w:rPr>
          <w:lang w:val="ro-RO"/>
        </w:rPr>
        <w:t>oni</w:t>
      </w:r>
      <w:proofErr w:type="spellEnd"/>
      <w:r w:rsidRPr="00D6140C">
        <w:rPr>
          <w:lang w:val="ro-RO"/>
        </w:rPr>
        <w:t>.                  Colectorul magistral preia apele menajere de la numeroase colectoare secundare, lungimea total</w:t>
      </w:r>
      <w:r w:rsidR="00853D44" w:rsidRPr="00D6140C">
        <w:rPr>
          <w:lang w:val="ro-RO"/>
        </w:rPr>
        <w:t>ă</w:t>
      </w:r>
      <w:r w:rsidRPr="00D6140C">
        <w:rPr>
          <w:lang w:val="ro-RO"/>
        </w:rPr>
        <w:t xml:space="preserve"> a acestuia fiind de aproximativ </w:t>
      </w:r>
      <w:smartTag w:uri="urn:schemas-microsoft-com:office:smarttags" w:element="metricconverter">
        <w:smartTagPr>
          <w:attr w:name="ProductID" w:val="56 km"/>
        </w:smartTagPr>
        <w:r w:rsidRPr="00D6140C">
          <w:rPr>
            <w:lang w:val="ro-RO"/>
          </w:rPr>
          <w:t>56 km</w:t>
        </w:r>
      </w:smartTag>
      <w:r w:rsidRPr="00D6140C">
        <w:rPr>
          <w:lang w:val="ro-RO"/>
        </w:rPr>
        <w:t>.</w:t>
      </w:r>
    </w:p>
    <w:p w14:paraId="388CB16A" w14:textId="77777777" w:rsidR="000712F0" w:rsidRPr="00D6140C" w:rsidRDefault="000712F0" w:rsidP="00D6140C">
      <w:pPr>
        <w:tabs>
          <w:tab w:val="left" w:pos="0"/>
          <w:tab w:val="left" w:pos="1080"/>
        </w:tabs>
        <w:jc w:val="both"/>
        <w:rPr>
          <w:lang w:val="ro-RO"/>
        </w:rPr>
      </w:pPr>
    </w:p>
    <w:p w14:paraId="66A64708" w14:textId="13C58F9E" w:rsidR="000E4629" w:rsidRDefault="000E6A1E" w:rsidP="000E4629">
      <w:pPr>
        <w:jc w:val="both"/>
        <w:rPr>
          <w:b/>
          <w:bCs/>
          <w:lang w:val="ro-RO"/>
        </w:rPr>
      </w:pPr>
      <w:r w:rsidRPr="00D6140C">
        <w:rPr>
          <w:b/>
          <w:bCs/>
          <w:lang w:val="ro-RO"/>
        </w:rPr>
        <w:t xml:space="preserve">   </w:t>
      </w:r>
      <w:r w:rsidR="00385828">
        <w:rPr>
          <w:b/>
          <w:bCs/>
          <w:lang w:val="ro-RO"/>
        </w:rPr>
        <w:t xml:space="preserve">          c. </w:t>
      </w:r>
      <w:r w:rsidR="000712F0" w:rsidRPr="00D6140C">
        <w:rPr>
          <w:b/>
          <w:bCs/>
          <w:lang w:val="ro-RO"/>
        </w:rPr>
        <w:t xml:space="preserve">REŢELE DE ENERGIE ELECTRICE   </w:t>
      </w:r>
    </w:p>
    <w:p w14:paraId="19DE05A2" w14:textId="3450300B" w:rsidR="00FD1769" w:rsidRPr="000E4629" w:rsidRDefault="006F1666" w:rsidP="00541BEC">
      <w:pPr>
        <w:rPr>
          <w:b/>
          <w:bCs/>
          <w:lang w:val="ro-RO"/>
        </w:rPr>
      </w:pPr>
      <w:r>
        <w:rPr>
          <w:lang w:val="ro-RO"/>
        </w:rPr>
        <w:t xml:space="preserve">         </w:t>
      </w:r>
      <w:r w:rsidR="00A31303">
        <w:rPr>
          <w:lang w:val="ro-RO"/>
        </w:rPr>
        <w:t xml:space="preserve">    </w:t>
      </w:r>
      <w:r w:rsidR="00AF29C7">
        <w:rPr>
          <w:lang w:val="ro-RO"/>
        </w:rPr>
        <w:t xml:space="preserve"> </w:t>
      </w:r>
      <w:r w:rsidR="000712F0" w:rsidRPr="00D6140C">
        <w:rPr>
          <w:lang w:val="ro-RO"/>
        </w:rPr>
        <w:t xml:space="preserve">Municipiul </w:t>
      </w:r>
      <w:r w:rsidR="00A31303">
        <w:rPr>
          <w:lang w:val="ro-RO"/>
        </w:rPr>
        <w:t xml:space="preserve"> </w:t>
      </w:r>
      <w:r w:rsidR="000712F0" w:rsidRPr="00D6140C">
        <w:rPr>
          <w:lang w:val="ro-RO"/>
        </w:rPr>
        <w:t xml:space="preserve">LUPENI </w:t>
      </w:r>
      <w:r w:rsidR="00A31303">
        <w:rPr>
          <w:lang w:val="ro-RO"/>
        </w:rPr>
        <w:t xml:space="preserve"> </w:t>
      </w:r>
      <w:r w:rsidR="000712F0" w:rsidRPr="00D6140C">
        <w:rPr>
          <w:lang w:val="ro-RO"/>
        </w:rPr>
        <w:t xml:space="preserve">este alimentat cu energie </w:t>
      </w:r>
      <w:r w:rsidR="00A31303">
        <w:rPr>
          <w:lang w:val="ro-RO"/>
        </w:rPr>
        <w:t xml:space="preserve"> </w:t>
      </w:r>
      <w:r w:rsidR="000712F0" w:rsidRPr="00D6140C">
        <w:rPr>
          <w:lang w:val="ro-RO"/>
        </w:rPr>
        <w:t xml:space="preserve">electrică </w:t>
      </w:r>
      <w:r w:rsidR="00A31303">
        <w:rPr>
          <w:lang w:val="ro-RO"/>
        </w:rPr>
        <w:t xml:space="preserve"> </w:t>
      </w:r>
      <w:r w:rsidR="000712F0" w:rsidRPr="00D6140C">
        <w:rPr>
          <w:lang w:val="ro-RO"/>
        </w:rPr>
        <w:t xml:space="preserve">din </w:t>
      </w:r>
      <w:r w:rsidR="00A31303">
        <w:rPr>
          <w:lang w:val="ro-RO"/>
        </w:rPr>
        <w:t xml:space="preserve">  </w:t>
      </w:r>
      <w:r w:rsidR="000712F0" w:rsidRPr="00D6140C">
        <w:rPr>
          <w:lang w:val="ro-RO"/>
        </w:rPr>
        <w:t xml:space="preserve">Sistemul </w:t>
      </w:r>
      <w:r w:rsidR="00AF29C7">
        <w:rPr>
          <w:lang w:val="ro-RO"/>
        </w:rPr>
        <w:t xml:space="preserve"> </w:t>
      </w:r>
      <w:r w:rsidR="000712F0" w:rsidRPr="00D6140C">
        <w:rPr>
          <w:lang w:val="ro-RO"/>
        </w:rPr>
        <w:t xml:space="preserve">Energetic Național </w:t>
      </w:r>
      <w:r w:rsidR="00FD1769">
        <w:rPr>
          <w:lang w:val="ro-RO"/>
        </w:rPr>
        <w:t xml:space="preserve">    </w:t>
      </w:r>
      <w:r w:rsidR="000712F0" w:rsidRPr="00D6140C">
        <w:rPr>
          <w:lang w:val="ro-RO"/>
        </w:rPr>
        <w:t>prin intermediul a două sta</w:t>
      </w:r>
      <w:r w:rsidR="00C11FB9" w:rsidRPr="00D6140C">
        <w:rPr>
          <w:lang w:val="ro-RO"/>
        </w:rPr>
        <w:t>ț</w:t>
      </w:r>
      <w:r w:rsidR="000712F0" w:rsidRPr="00D6140C">
        <w:rPr>
          <w:lang w:val="ro-RO"/>
        </w:rPr>
        <w:t>ii de transformare</w:t>
      </w:r>
      <w:r w:rsidR="00E844A1">
        <w:rPr>
          <w:lang w:val="ro-RO"/>
        </w:rPr>
        <w:t xml:space="preserve"> </w:t>
      </w:r>
      <w:r w:rsidR="009366B0">
        <w:rPr>
          <w:lang w:val="ro-RO"/>
        </w:rPr>
        <w:t xml:space="preserve">(cele două stații sunt printre cele mai </w:t>
      </w:r>
      <w:r w:rsidR="00E844A1">
        <w:rPr>
          <w:lang w:val="ro-RO"/>
        </w:rPr>
        <w:t>importante):</w:t>
      </w:r>
      <w:r w:rsidR="000A6DCA">
        <w:rPr>
          <w:lang w:val="ro-RO"/>
        </w:rPr>
        <w:t xml:space="preserve">                    </w:t>
      </w:r>
      <w:r w:rsidR="000712F0" w:rsidRPr="00D6140C">
        <w:rPr>
          <w:lang w:val="ro-RO"/>
        </w:rPr>
        <w:br/>
      </w:r>
      <w:r w:rsidR="000A6DCA">
        <w:rPr>
          <w:lang w:val="ro-RO"/>
        </w:rPr>
        <w:t xml:space="preserve">            </w:t>
      </w:r>
      <w:r w:rsidR="000712F0" w:rsidRPr="00D6140C">
        <w:rPr>
          <w:lang w:val="ro-RO"/>
        </w:rPr>
        <w:t>-</w:t>
      </w:r>
      <w:r w:rsidR="00541BEC">
        <w:rPr>
          <w:lang w:val="ro-RO"/>
        </w:rPr>
        <w:t xml:space="preserve"> </w:t>
      </w:r>
      <w:r w:rsidR="000712F0" w:rsidRPr="00D6140C">
        <w:rPr>
          <w:lang w:val="ro-RO"/>
        </w:rPr>
        <w:t>Sta</w:t>
      </w:r>
      <w:r w:rsidR="00C11FB9" w:rsidRPr="00D6140C">
        <w:rPr>
          <w:lang w:val="ro-RO"/>
        </w:rPr>
        <w:t>ț</w:t>
      </w:r>
      <w:r w:rsidR="000712F0" w:rsidRPr="00D6140C">
        <w:rPr>
          <w:lang w:val="ro-RO"/>
        </w:rPr>
        <w:t>i</w:t>
      </w:r>
      <w:r w:rsidR="003A1084">
        <w:rPr>
          <w:lang w:val="ro-RO"/>
        </w:rPr>
        <w:t xml:space="preserve">a </w:t>
      </w:r>
      <w:r w:rsidR="000712F0" w:rsidRPr="00D6140C">
        <w:rPr>
          <w:lang w:val="ro-RO"/>
        </w:rPr>
        <w:t>Lupeni Sud 110/20 k</w:t>
      </w:r>
      <w:r w:rsidR="00943718" w:rsidRPr="00D6140C">
        <w:rPr>
          <w:lang w:val="ro-RO"/>
        </w:rPr>
        <w:t xml:space="preserve"> </w:t>
      </w:r>
      <w:r w:rsidR="000712F0" w:rsidRPr="00D6140C">
        <w:rPr>
          <w:lang w:val="ro-RO"/>
        </w:rPr>
        <w:t>v</w:t>
      </w:r>
      <w:r w:rsidR="000712F0" w:rsidRPr="00D6140C">
        <w:rPr>
          <w:lang w:val="ro-RO"/>
        </w:rPr>
        <w:br/>
      </w:r>
      <w:r w:rsidR="000A6DCA">
        <w:rPr>
          <w:lang w:val="ro-RO"/>
        </w:rPr>
        <w:t xml:space="preserve">            </w:t>
      </w:r>
      <w:r w:rsidR="000712F0" w:rsidRPr="00D6140C">
        <w:rPr>
          <w:lang w:val="ro-RO"/>
        </w:rPr>
        <w:t>- Sta</w:t>
      </w:r>
      <w:r w:rsidR="00C11FB9" w:rsidRPr="00D6140C">
        <w:rPr>
          <w:lang w:val="ro-RO"/>
        </w:rPr>
        <w:t>ț</w:t>
      </w:r>
      <w:r w:rsidR="000712F0" w:rsidRPr="00D6140C">
        <w:rPr>
          <w:lang w:val="ro-RO"/>
        </w:rPr>
        <w:t>ia de transformare Lupeni Arena 110/20 k</w:t>
      </w:r>
      <w:r w:rsidR="00943718" w:rsidRPr="00D6140C">
        <w:rPr>
          <w:lang w:val="ro-RO"/>
        </w:rPr>
        <w:t xml:space="preserve"> </w:t>
      </w:r>
      <w:r w:rsidR="000712F0" w:rsidRPr="00D6140C">
        <w:rPr>
          <w:lang w:val="ro-RO"/>
        </w:rPr>
        <w:t>v</w:t>
      </w:r>
    </w:p>
    <w:p w14:paraId="0A4EE743" w14:textId="63265753" w:rsidR="000712F0" w:rsidRPr="00D6140C" w:rsidRDefault="00181CC8" w:rsidP="006F1666">
      <w:pPr>
        <w:ind w:firstLine="720"/>
        <w:jc w:val="both"/>
        <w:rPr>
          <w:lang w:val="es-ES"/>
        </w:rPr>
      </w:pPr>
      <w:r w:rsidRPr="00D6140C">
        <w:rPr>
          <w:lang w:val="ro-RO"/>
        </w:rPr>
        <w:t xml:space="preserve">  </w:t>
      </w:r>
      <w:r w:rsidR="000712F0" w:rsidRPr="00D6140C">
        <w:rPr>
          <w:lang w:val="ro-RO"/>
        </w:rPr>
        <w:t>Energia electric</w:t>
      </w:r>
      <w:r w:rsidR="009434C2">
        <w:rPr>
          <w:lang w:val="ro-RO"/>
        </w:rPr>
        <w:t>ă</w:t>
      </w:r>
      <w:r w:rsidR="000712F0" w:rsidRPr="00D6140C">
        <w:rPr>
          <w:lang w:val="ro-RO"/>
        </w:rPr>
        <w:t xml:space="preserve"> este distribuit</w:t>
      </w:r>
      <w:r w:rsidR="009434C2">
        <w:rPr>
          <w:lang w:val="ro-RO"/>
        </w:rPr>
        <w:t>ă</w:t>
      </w:r>
      <w:r w:rsidR="000712F0" w:rsidRPr="00D6140C">
        <w:rPr>
          <w:lang w:val="ro-RO"/>
        </w:rPr>
        <w:t xml:space="preserve"> la consumatori prin linii de medie tensiune</w:t>
      </w:r>
      <w:r w:rsidR="000E4629">
        <w:rPr>
          <w:lang w:val="ro-RO"/>
        </w:rPr>
        <w:t xml:space="preserve"> </w:t>
      </w:r>
      <w:r w:rsidR="000712F0" w:rsidRPr="00D6140C">
        <w:rPr>
          <w:lang w:val="ro-RO"/>
        </w:rPr>
        <w:t xml:space="preserve">aeriene </w:t>
      </w:r>
      <w:r w:rsidR="003D78EE" w:rsidRPr="00D6140C">
        <w:rPr>
          <w:lang w:val="ro-RO"/>
        </w:rPr>
        <w:t>ș</w:t>
      </w:r>
      <w:r w:rsidR="000712F0" w:rsidRPr="00D6140C">
        <w:rPr>
          <w:lang w:val="ro-RO"/>
        </w:rPr>
        <w:t xml:space="preserve">i subterane, posturi de transformare </w:t>
      </w:r>
      <w:r w:rsidR="003D78EE" w:rsidRPr="00D6140C">
        <w:rPr>
          <w:lang w:val="ro-RO"/>
        </w:rPr>
        <w:t>ș</w:t>
      </w:r>
      <w:r w:rsidR="000712F0" w:rsidRPr="00D6140C">
        <w:rPr>
          <w:lang w:val="ro-RO"/>
        </w:rPr>
        <w:t>i re</w:t>
      </w:r>
      <w:r w:rsidR="00C11FB9" w:rsidRPr="00D6140C">
        <w:rPr>
          <w:lang w:val="ro-RO"/>
        </w:rPr>
        <w:t>ț</w:t>
      </w:r>
      <w:r w:rsidR="000712F0" w:rsidRPr="00D6140C">
        <w:rPr>
          <w:lang w:val="ro-RO"/>
        </w:rPr>
        <w:t>ea de joas</w:t>
      </w:r>
      <w:r w:rsidR="00943718" w:rsidRPr="00D6140C">
        <w:rPr>
          <w:lang w:val="ro-RO"/>
        </w:rPr>
        <w:t>ă</w:t>
      </w:r>
      <w:r w:rsidR="000712F0" w:rsidRPr="00D6140C">
        <w:rPr>
          <w:lang w:val="ro-RO"/>
        </w:rPr>
        <w:t xml:space="preserve"> tensiune, aerian</w:t>
      </w:r>
      <w:r w:rsidR="000E4629">
        <w:rPr>
          <w:lang w:val="ro-RO"/>
        </w:rPr>
        <w:t>ă</w:t>
      </w:r>
      <w:r w:rsidR="000712F0" w:rsidRPr="00D6140C">
        <w:rPr>
          <w:lang w:val="ro-RO"/>
        </w:rPr>
        <w:t xml:space="preserve"> </w:t>
      </w:r>
      <w:r w:rsidR="00C11FB9" w:rsidRPr="00D6140C">
        <w:rPr>
          <w:lang w:val="ro-RO"/>
        </w:rPr>
        <w:t>ș</w:t>
      </w:r>
      <w:r w:rsidR="000712F0" w:rsidRPr="00D6140C">
        <w:rPr>
          <w:lang w:val="ro-RO"/>
        </w:rPr>
        <w:t>i subteran</w:t>
      </w:r>
      <w:r w:rsidR="00EF234E" w:rsidRPr="00D6140C">
        <w:rPr>
          <w:lang w:val="ro-RO"/>
        </w:rPr>
        <w:t>ă</w:t>
      </w:r>
      <w:r w:rsidR="000712F0" w:rsidRPr="00D6140C">
        <w:rPr>
          <w:lang w:val="ro-RO"/>
        </w:rPr>
        <w:t>, desf</w:t>
      </w:r>
      <w:r w:rsidR="00F45691" w:rsidRPr="00D6140C">
        <w:rPr>
          <w:lang w:val="ro-RO"/>
        </w:rPr>
        <w:t>ă</w:t>
      </w:r>
      <w:r w:rsidR="00C11FB9" w:rsidRPr="00D6140C">
        <w:rPr>
          <w:lang w:val="ro-RO"/>
        </w:rPr>
        <w:t>ș</w:t>
      </w:r>
      <w:r w:rsidR="000712F0" w:rsidRPr="00D6140C">
        <w:rPr>
          <w:lang w:val="ro-RO"/>
        </w:rPr>
        <w:t>urat</w:t>
      </w:r>
      <w:r w:rsidR="00F45691" w:rsidRPr="00D6140C">
        <w:rPr>
          <w:lang w:val="ro-RO"/>
        </w:rPr>
        <w:t>ă</w:t>
      </w:r>
      <w:r w:rsidR="000712F0" w:rsidRPr="00D6140C">
        <w:rPr>
          <w:lang w:val="ro-RO"/>
        </w:rPr>
        <w:t xml:space="preserve"> </w:t>
      </w:r>
      <w:r w:rsidR="006D7E15">
        <w:rPr>
          <w:lang w:val="ro-RO"/>
        </w:rPr>
        <w:t xml:space="preserve">                              </w:t>
      </w:r>
      <w:r w:rsidR="000712F0" w:rsidRPr="00D6140C">
        <w:rPr>
          <w:lang w:val="ro-RO"/>
        </w:rPr>
        <w:t>pe</w:t>
      </w:r>
      <w:r w:rsidR="003D78EE" w:rsidRPr="00D6140C">
        <w:rPr>
          <w:lang w:val="ro-RO"/>
        </w:rPr>
        <w:t xml:space="preserve"> </w:t>
      </w:r>
      <w:r w:rsidR="000712F0" w:rsidRPr="00D6140C">
        <w:rPr>
          <w:lang w:val="ro-RO"/>
        </w:rPr>
        <w:t>teritoriul localit</w:t>
      </w:r>
      <w:r w:rsidR="00C11FB9" w:rsidRPr="00D6140C">
        <w:rPr>
          <w:lang w:val="ro-RO"/>
        </w:rPr>
        <w:t>ăț</w:t>
      </w:r>
      <w:r w:rsidR="000712F0" w:rsidRPr="00D6140C">
        <w:rPr>
          <w:lang w:val="ro-RO"/>
        </w:rPr>
        <w:t>ii. Iluminatul public este realizat  printr-o re</w:t>
      </w:r>
      <w:r w:rsidR="003D78EE" w:rsidRPr="00D6140C">
        <w:rPr>
          <w:lang w:val="ro-RO"/>
        </w:rPr>
        <w:t>ț</w:t>
      </w:r>
      <w:r w:rsidR="000712F0" w:rsidRPr="00D6140C">
        <w:rPr>
          <w:lang w:val="ro-RO"/>
        </w:rPr>
        <w:t>ea de joas</w:t>
      </w:r>
      <w:r w:rsidR="009434C2">
        <w:rPr>
          <w:lang w:val="ro-RO"/>
        </w:rPr>
        <w:t>ă</w:t>
      </w:r>
      <w:r w:rsidR="000712F0" w:rsidRPr="00D6140C">
        <w:rPr>
          <w:lang w:val="ro-RO"/>
        </w:rPr>
        <w:t xml:space="preserve"> tensiune având </w:t>
      </w:r>
      <w:r w:rsidR="006D7E15">
        <w:rPr>
          <w:lang w:val="ro-RO"/>
        </w:rPr>
        <w:t xml:space="preserve">                          </w:t>
      </w:r>
      <w:r w:rsidR="000712F0" w:rsidRPr="00D6140C">
        <w:rPr>
          <w:lang w:val="ro-RO"/>
        </w:rPr>
        <w:t>traseu comun cu cea care alimenteaz</w:t>
      </w:r>
      <w:r w:rsidR="003D78EE" w:rsidRPr="00D6140C">
        <w:rPr>
          <w:lang w:val="ro-RO"/>
        </w:rPr>
        <w:t>ă</w:t>
      </w:r>
      <w:r w:rsidR="000712F0" w:rsidRPr="00D6140C">
        <w:rPr>
          <w:lang w:val="ro-RO"/>
        </w:rPr>
        <w:t xml:space="preserve"> consumatorii. Consumul de putere electric</w:t>
      </w:r>
      <w:r w:rsidR="00EF234E" w:rsidRPr="00D6140C">
        <w:rPr>
          <w:lang w:val="ro-RO"/>
        </w:rPr>
        <w:t>ă</w:t>
      </w:r>
      <w:r w:rsidR="000712F0" w:rsidRPr="00D6140C">
        <w:rPr>
          <w:lang w:val="ro-RO"/>
        </w:rPr>
        <w:t xml:space="preserve"> la nivelul municipiului LUPENI este de</w:t>
      </w:r>
      <w:r w:rsidR="009434C2">
        <w:rPr>
          <w:lang w:val="ro-RO"/>
        </w:rPr>
        <w:t xml:space="preserve"> </w:t>
      </w:r>
      <w:r w:rsidR="000712F0" w:rsidRPr="0026318D">
        <w:rPr>
          <w:lang w:val="ro-RO"/>
        </w:rPr>
        <w:t>4+2(Straja)MW.</w:t>
      </w:r>
      <w:r w:rsidR="000712F0" w:rsidRPr="0026318D">
        <w:rPr>
          <w:lang w:val="es-ES"/>
        </w:rPr>
        <w:t>Lungimea total</w:t>
      </w:r>
      <w:r w:rsidR="009434C2" w:rsidRPr="0026318D">
        <w:rPr>
          <w:lang w:val="es-ES"/>
        </w:rPr>
        <w:t>ă</w:t>
      </w:r>
      <w:r w:rsidR="000712F0" w:rsidRPr="0026318D">
        <w:rPr>
          <w:lang w:val="es-ES"/>
        </w:rPr>
        <w:t xml:space="preserve"> a re</w:t>
      </w:r>
      <w:r w:rsidR="00DB4555" w:rsidRPr="0026318D">
        <w:rPr>
          <w:lang w:val="es-ES"/>
        </w:rPr>
        <w:t>ț</w:t>
      </w:r>
      <w:r w:rsidR="000712F0" w:rsidRPr="0026318D">
        <w:rPr>
          <w:lang w:val="es-ES"/>
        </w:rPr>
        <w:t xml:space="preserve">elei electrice este de </w:t>
      </w:r>
      <w:smartTag w:uri="urn:schemas-microsoft-com:office:smarttags" w:element="metricconverter">
        <w:smartTagPr>
          <w:attr w:name="ProductID" w:val="71 km"/>
        </w:smartTagPr>
        <w:r w:rsidR="000712F0" w:rsidRPr="0026318D">
          <w:rPr>
            <w:lang w:val="es-ES"/>
          </w:rPr>
          <w:t>71 km</w:t>
        </w:r>
      </w:smartTag>
      <w:r w:rsidR="000712F0" w:rsidRPr="0026318D">
        <w:rPr>
          <w:lang w:val="es-ES"/>
        </w:rPr>
        <w:t xml:space="preserve">. </w:t>
      </w:r>
      <w:r w:rsidR="000712F0" w:rsidRPr="0026318D">
        <w:rPr>
          <w:lang w:val="es-ES"/>
        </w:rPr>
        <w:br/>
      </w:r>
      <w:r w:rsidR="00DB4555" w:rsidRPr="0026318D">
        <w:rPr>
          <w:lang w:val="es-ES"/>
        </w:rPr>
        <w:t xml:space="preserve">         </w:t>
      </w:r>
      <w:r w:rsidR="00EF234E" w:rsidRPr="0026318D">
        <w:rPr>
          <w:lang w:val="es-ES"/>
        </w:rPr>
        <w:t xml:space="preserve">  </w:t>
      </w:r>
      <w:r w:rsidR="00DB4555" w:rsidRPr="0026318D">
        <w:rPr>
          <w:lang w:val="es-ES"/>
        </w:rPr>
        <w:t xml:space="preserve">  </w:t>
      </w:r>
      <w:r w:rsidR="000712F0" w:rsidRPr="0026318D">
        <w:rPr>
          <w:lang w:val="es-ES"/>
        </w:rPr>
        <w:t>Reţelele electrice aeriene sunt din cablu de aluminiu, pe stâlpi de beton.</w:t>
      </w:r>
    </w:p>
    <w:p w14:paraId="100AA0F4" w14:textId="77777777" w:rsidR="000712F0" w:rsidRPr="00D6140C" w:rsidRDefault="000712F0" w:rsidP="006F1666">
      <w:pPr>
        <w:ind w:left="1080"/>
        <w:jc w:val="both"/>
        <w:rPr>
          <w:lang w:val="ro-RO"/>
        </w:rPr>
      </w:pPr>
    </w:p>
    <w:p w14:paraId="02CD592E" w14:textId="7091BBD1" w:rsidR="000712F0" w:rsidRPr="00D6140C" w:rsidRDefault="000712F0" w:rsidP="00D6140C">
      <w:pPr>
        <w:tabs>
          <w:tab w:val="left" w:pos="0"/>
          <w:tab w:val="left" w:pos="1080"/>
        </w:tabs>
        <w:jc w:val="both"/>
        <w:rPr>
          <w:b/>
          <w:bCs/>
          <w:lang w:val="ro-RO"/>
        </w:rPr>
      </w:pPr>
      <w:r w:rsidRPr="00D6140C">
        <w:rPr>
          <w:b/>
          <w:bCs/>
          <w:lang w:val="ro-RO"/>
        </w:rPr>
        <w:t xml:space="preserve">     </w:t>
      </w:r>
      <w:r w:rsidR="000E6A1E" w:rsidRPr="00D6140C">
        <w:rPr>
          <w:b/>
          <w:bCs/>
          <w:lang w:val="ro-RO"/>
        </w:rPr>
        <w:t xml:space="preserve">  </w:t>
      </w:r>
      <w:r w:rsidR="00385828">
        <w:rPr>
          <w:b/>
          <w:bCs/>
          <w:lang w:val="ro-RO"/>
        </w:rPr>
        <w:t xml:space="preserve">     d.   </w:t>
      </w:r>
      <w:r w:rsidRPr="00D6140C">
        <w:rPr>
          <w:b/>
          <w:bCs/>
          <w:lang w:val="ro-RO"/>
        </w:rPr>
        <w:t>REŢELE DE GAZE</w:t>
      </w:r>
      <w:r w:rsidR="00EF234E" w:rsidRPr="00D6140C">
        <w:rPr>
          <w:b/>
          <w:bCs/>
          <w:lang w:val="ro-RO"/>
        </w:rPr>
        <w:t xml:space="preserve"> NATURALE</w:t>
      </w:r>
      <w:r w:rsidRPr="00D6140C">
        <w:rPr>
          <w:b/>
          <w:bCs/>
          <w:lang w:val="ro-RO"/>
        </w:rPr>
        <w:t xml:space="preserve"> :</w:t>
      </w:r>
    </w:p>
    <w:p w14:paraId="1AE2F774" w14:textId="61D37091" w:rsidR="000712F0" w:rsidRPr="003A1084" w:rsidRDefault="000712F0" w:rsidP="003A1084">
      <w:pPr>
        <w:jc w:val="both"/>
        <w:rPr>
          <w:lang w:val="ro-RO"/>
        </w:rPr>
      </w:pPr>
      <w:r w:rsidRPr="00445536">
        <w:rPr>
          <w:color w:val="FF0000"/>
          <w:lang w:val="ro-RO"/>
        </w:rPr>
        <w:t xml:space="preserve">             </w:t>
      </w:r>
      <w:r w:rsidR="00181CC8" w:rsidRPr="00445536">
        <w:rPr>
          <w:color w:val="FF0000"/>
          <w:lang w:val="ro-RO"/>
        </w:rPr>
        <w:t xml:space="preserve"> </w:t>
      </w:r>
      <w:r w:rsidRPr="00445536">
        <w:rPr>
          <w:color w:val="FF0000"/>
          <w:lang w:val="ro-RO"/>
        </w:rPr>
        <w:t xml:space="preserve"> </w:t>
      </w:r>
      <w:r w:rsidRPr="003A1084">
        <w:rPr>
          <w:lang w:val="ro-RO"/>
        </w:rPr>
        <w:t>Lucrările la instala</w:t>
      </w:r>
      <w:r w:rsidR="00DB4555" w:rsidRPr="003A1084">
        <w:rPr>
          <w:lang w:val="ro-RO"/>
        </w:rPr>
        <w:t>ț</w:t>
      </w:r>
      <w:r w:rsidRPr="003A1084">
        <w:rPr>
          <w:lang w:val="ro-RO"/>
        </w:rPr>
        <w:t>ia de distribu</w:t>
      </w:r>
      <w:r w:rsidR="00DB4555" w:rsidRPr="003A1084">
        <w:rPr>
          <w:lang w:val="ro-RO"/>
        </w:rPr>
        <w:t>ț</w:t>
      </w:r>
      <w:r w:rsidRPr="003A1084">
        <w:rPr>
          <w:lang w:val="ro-RO"/>
        </w:rPr>
        <w:t>ie a gazelor naturale în municipiul LUPENI se află realizate în propor</w:t>
      </w:r>
      <w:r w:rsidR="00943718" w:rsidRPr="003A1084">
        <w:rPr>
          <w:lang w:val="ro-RO"/>
        </w:rPr>
        <w:t>ț</w:t>
      </w:r>
      <w:r w:rsidRPr="003A1084">
        <w:rPr>
          <w:lang w:val="ro-RO"/>
        </w:rPr>
        <w:t>ie de 9</w:t>
      </w:r>
      <w:r w:rsidR="009F2C97" w:rsidRPr="003A1084">
        <w:rPr>
          <w:lang w:val="ro-RO"/>
        </w:rPr>
        <w:t>2</w:t>
      </w:r>
      <w:r w:rsidRPr="003A1084">
        <w:rPr>
          <w:lang w:val="ro-RO"/>
        </w:rPr>
        <w:t xml:space="preserve">%, restul fiind în curs de derulare.  </w:t>
      </w:r>
    </w:p>
    <w:p w14:paraId="103BEA66" w14:textId="77777777" w:rsidR="000712F0" w:rsidRPr="003A1084" w:rsidRDefault="000712F0" w:rsidP="003A1084">
      <w:pPr>
        <w:jc w:val="both"/>
        <w:rPr>
          <w:lang w:val="ro-RO"/>
        </w:rPr>
      </w:pPr>
      <w:r w:rsidRPr="003A1084">
        <w:rPr>
          <w:lang w:val="ro-RO"/>
        </w:rPr>
        <w:t xml:space="preserve">              </w:t>
      </w:r>
    </w:p>
    <w:p w14:paraId="659BF995" w14:textId="0DCF555C" w:rsidR="000712F0" w:rsidRPr="003A1084" w:rsidRDefault="00181CC8" w:rsidP="003A1084">
      <w:pPr>
        <w:jc w:val="both"/>
        <w:rPr>
          <w:lang w:val="es-ES"/>
        </w:rPr>
      </w:pPr>
      <w:r w:rsidRPr="003A1084">
        <w:rPr>
          <w:b/>
          <w:bCs/>
          <w:lang w:val="ro-RO"/>
        </w:rPr>
        <w:t xml:space="preserve">    </w:t>
      </w:r>
      <w:r w:rsidR="00CA315E">
        <w:rPr>
          <w:b/>
          <w:bCs/>
          <w:lang w:val="ro-RO"/>
        </w:rPr>
        <w:t xml:space="preserve"> </w:t>
      </w:r>
      <w:r w:rsidR="00385828">
        <w:rPr>
          <w:b/>
          <w:bCs/>
          <w:lang w:val="ro-RO"/>
        </w:rPr>
        <w:t xml:space="preserve">        e. </w:t>
      </w:r>
      <w:r w:rsidR="000712F0" w:rsidRPr="003A1084">
        <w:rPr>
          <w:b/>
          <w:bCs/>
          <w:lang w:val="es-ES"/>
        </w:rPr>
        <w:t xml:space="preserve"> REŢELE DE COMUNICAŢII</w:t>
      </w:r>
      <w:r w:rsidR="000712F0" w:rsidRPr="003A1084">
        <w:rPr>
          <w:lang w:val="es-ES"/>
        </w:rPr>
        <w:t xml:space="preserve"> : </w:t>
      </w:r>
    </w:p>
    <w:p w14:paraId="2BC2C19D" w14:textId="45217817" w:rsidR="000712F0" w:rsidRPr="003A1084" w:rsidRDefault="000712F0" w:rsidP="003A1084">
      <w:pPr>
        <w:jc w:val="both"/>
        <w:rPr>
          <w:lang w:val="es-ES"/>
        </w:rPr>
      </w:pPr>
      <w:r w:rsidRPr="003A1084">
        <w:rPr>
          <w:b/>
          <w:bCs/>
          <w:lang w:val="ro-RO"/>
        </w:rPr>
        <w:t xml:space="preserve">               </w:t>
      </w:r>
      <w:r w:rsidRPr="003A1084">
        <w:rPr>
          <w:lang w:val="es-ES"/>
        </w:rPr>
        <w:t>Re</w:t>
      </w:r>
      <w:r w:rsidR="00943718" w:rsidRPr="003A1084">
        <w:rPr>
          <w:lang w:val="es-ES"/>
        </w:rPr>
        <w:t>ț</w:t>
      </w:r>
      <w:r w:rsidRPr="003A1084">
        <w:rPr>
          <w:lang w:val="es-ES"/>
        </w:rPr>
        <w:t>eaua de drumuri.</w:t>
      </w:r>
      <w:r w:rsidR="00567D2B" w:rsidRPr="003A1084">
        <w:rPr>
          <w:lang w:val="es-ES"/>
        </w:rPr>
        <w:t xml:space="preserve"> </w:t>
      </w:r>
      <w:r w:rsidRPr="003A1084">
        <w:rPr>
          <w:lang w:val="es-ES"/>
        </w:rPr>
        <w:t>Lungimea total</w:t>
      </w:r>
      <w:r w:rsidR="00943718" w:rsidRPr="003A1084">
        <w:rPr>
          <w:lang w:val="es-ES"/>
        </w:rPr>
        <w:t>ă</w:t>
      </w:r>
      <w:r w:rsidRPr="003A1084">
        <w:rPr>
          <w:lang w:val="es-ES"/>
        </w:rPr>
        <w:t xml:space="preserve"> a re</w:t>
      </w:r>
      <w:r w:rsidR="00943718" w:rsidRPr="003A1084">
        <w:rPr>
          <w:lang w:val="es-ES"/>
        </w:rPr>
        <w:t>ț</w:t>
      </w:r>
      <w:r w:rsidRPr="003A1084">
        <w:rPr>
          <w:lang w:val="es-ES"/>
        </w:rPr>
        <w:t xml:space="preserve">elei este de cca. </w:t>
      </w:r>
      <w:smartTag w:uri="urn:schemas-microsoft-com:office:smarttags" w:element="metricconverter">
        <w:smartTagPr>
          <w:attr w:name="ProductID" w:val="100 km"/>
        </w:smartTagPr>
        <w:r w:rsidRPr="003A1084">
          <w:rPr>
            <w:lang w:val="es-ES"/>
          </w:rPr>
          <w:t>100 km</w:t>
        </w:r>
      </w:smartTag>
      <w:r w:rsidRPr="003A1084">
        <w:rPr>
          <w:lang w:val="es-ES"/>
        </w:rPr>
        <w:t xml:space="preserve">. Drumuri de categoria a II-a tehnica (cu 4 benzi) se întind pe un interval de numai </w:t>
      </w:r>
      <w:smartTag w:uri="urn:schemas-microsoft-com:office:smarttags" w:element="metricconverter">
        <w:smartTagPr>
          <w:attr w:name="ProductID" w:val="4 km"/>
        </w:smartTagPr>
        <w:r w:rsidRPr="003A1084">
          <w:rPr>
            <w:lang w:val="es-ES"/>
          </w:rPr>
          <w:t>4 km</w:t>
        </w:r>
      </w:smartTag>
      <w:r w:rsidRPr="003A1084">
        <w:rPr>
          <w:lang w:val="es-ES"/>
        </w:rPr>
        <w:t xml:space="preserve"> pe următoarele str</w:t>
      </w:r>
      <w:r w:rsidR="0040731B" w:rsidRPr="003A1084">
        <w:rPr>
          <w:lang w:val="es-ES"/>
        </w:rPr>
        <w:t>ă</w:t>
      </w:r>
      <w:r w:rsidRPr="003A1084">
        <w:rPr>
          <w:lang w:val="es-ES"/>
        </w:rPr>
        <w:t>zi: Bulevardul T</w:t>
      </w:r>
      <w:r w:rsidR="0040731B" w:rsidRPr="003A1084">
        <w:rPr>
          <w:lang w:val="es-ES"/>
        </w:rPr>
        <w:t>udor</w:t>
      </w:r>
      <w:r w:rsidRPr="003A1084">
        <w:rPr>
          <w:lang w:val="es-ES"/>
        </w:rPr>
        <w:t xml:space="preserve"> Vladimirescu şi Bulevardul Păcii. Drumul DJ 664A, care face legătura dintre municipiul  Lupeni  şi Staţiunea Turistică Straja este modernizat, şi are o lungime de 9</w:t>
      </w:r>
      <w:r w:rsidR="0040731B" w:rsidRPr="003A1084">
        <w:rPr>
          <w:lang w:val="es-ES"/>
        </w:rPr>
        <w:t>.</w:t>
      </w:r>
      <w:r w:rsidRPr="003A1084">
        <w:rPr>
          <w:lang w:val="es-ES"/>
        </w:rPr>
        <w:t>00 km.</w:t>
      </w:r>
    </w:p>
    <w:p w14:paraId="009E4A23" w14:textId="527C4CEF" w:rsidR="005C2422" w:rsidRPr="003A1084" w:rsidRDefault="000712F0" w:rsidP="003A1084">
      <w:pPr>
        <w:pStyle w:val="Indentcorptext"/>
        <w:rPr>
          <w:rFonts w:eastAsiaTheme="minorHAnsi"/>
          <w:i/>
          <w:iCs/>
          <w14:ligatures w14:val="standardContextual"/>
        </w:rPr>
      </w:pPr>
      <w:r w:rsidRPr="003A1084">
        <w:rPr>
          <w:lang w:val="es-ES"/>
        </w:rPr>
        <w:t>Municipiul LUPENI este situat într-o zona care necesit</w:t>
      </w:r>
      <w:r w:rsidR="00AB0C82" w:rsidRPr="003A1084">
        <w:rPr>
          <w:lang w:val="es-ES"/>
        </w:rPr>
        <w:t>ă</w:t>
      </w:r>
      <w:r w:rsidRPr="003A1084">
        <w:rPr>
          <w:lang w:val="es-ES"/>
        </w:rPr>
        <w:t xml:space="preserve"> modenizarea drumurilor existente, realizarea drumului  Uricani – Băile Herculane, realizându-se în acest fel legătura între Ardeal şi Dunăre</w:t>
      </w:r>
      <w:r w:rsidR="001336E6" w:rsidRPr="003A1084">
        <w:rPr>
          <w:lang w:val="es-ES"/>
        </w:rPr>
        <w:t>.</w:t>
      </w:r>
    </w:p>
    <w:p w14:paraId="2A83210F" w14:textId="77777777" w:rsidR="005C2422" w:rsidRPr="003A1084" w:rsidRDefault="005C2422" w:rsidP="003A1084">
      <w:pPr>
        <w:pStyle w:val="Indentcorptext"/>
        <w:rPr>
          <w:rFonts w:eastAsiaTheme="minorHAnsi"/>
          <w:i/>
          <w:iCs/>
          <w14:ligatures w14:val="standardContextual"/>
        </w:rPr>
      </w:pPr>
    </w:p>
    <w:tbl>
      <w:tblPr>
        <w:tblW w:w="983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279"/>
        <w:gridCol w:w="1508"/>
        <w:gridCol w:w="2943"/>
        <w:gridCol w:w="1524"/>
      </w:tblGrid>
      <w:tr w:rsidR="003A1084" w:rsidRPr="003A1084" w14:paraId="20F59946" w14:textId="77777777" w:rsidTr="00416579">
        <w:trPr>
          <w:trHeight w:val="886"/>
        </w:trPr>
        <w:tc>
          <w:tcPr>
            <w:tcW w:w="238" w:type="dxa"/>
            <w:shd w:val="clear" w:color="auto" w:fill="C0C0C0"/>
            <w:vAlign w:val="center"/>
          </w:tcPr>
          <w:p w14:paraId="59E2B19A" w14:textId="77777777" w:rsidR="00487973" w:rsidRPr="003A1084" w:rsidRDefault="00487973" w:rsidP="003A1084">
            <w:pPr>
              <w:tabs>
                <w:tab w:val="left" w:pos="0"/>
                <w:tab w:val="left" w:pos="1080"/>
              </w:tabs>
              <w:jc w:val="both"/>
              <w:rPr>
                <w:b/>
                <w:bCs/>
                <w:lang w:val="ro-RO"/>
              </w:rPr>
            </w:pPr>
            <w:r w:rsidRPr="003A1084">
              <w:rPr>
                <w:b/>
                <w:bCs/>
                <w:lang w:val="ro-RO"/>
              </w:rPr>
              <w:t>Nr. crt.</w:t>
            </w:r>
          </w:p>
        </w:tc>
        <w:tc>
          <w:tcPr>
            <w:tcW w:w="3346" w:type="dxa"/>
            <w:shd w:val="clear" w:color="auto" w:fill="C0C0C0"/>
            <w:vAlign w:val="center"/>
          </w:tcPr>
          <w:p w14:paraId="68C43C6E" w14:textId="77777777" w:rsidR="00487973" w:rsidRPr="003A1084" w:rsidRDefault="00487973" w:rsidP="003A1084">
            <w:pPr>
              <w:tabs>
                <w:tab w:val="left" w:pos="0"/>
                <w:tab w:val="left" w:pos="1080"/>
              </w:tabs>
              <w:jc w:val="both"/>
              <w:rPr>
                <w:b/>
                <w:bCs/>
                <w:lang w:val="ro-RO"/>
              </w:rPr>
            </w:pPr>
            <w:r w:rsidRPr="003A1084">
              <w:rPr>
                <w:b/>
                <w:bCs/>
                <w:lang w:val="ro-RO"/>
              </w:rPr>
              <w:t>Denumirea străzii</w:t>
            </w:r>
          </w:p>
        </w:tc>
        <w:tc>
          <w:tcPr>
            <w:tcW w:w="1541" w:type="dxa"/>
            <w:shd w:val="clear" w:color="auto" w:fill="C0C0C0"/>
            <w:vAlign w:val="center"/>
          </w:tcPr>
          <w:p w14:paraId="4B4F3FD9" w14:textId="77777777" w:rsidR="00487973" w:rsidRPr="003A1084" w:rsidRDefault="00487973" w:rsidP="003A1084">
            <w:pPr>
              <w:tabs>
                <w:tab w:val="left" w:pos="0"/>
                <w:tab w:val="left" w:pos="1080"/>
              </w:tabs>
              <w:jc w:val="both"/>
              <w:rPr>
                <w:b/>
                <w:bCs/>
                <w:lang w:val="ro-RO"/>
              </w:rPr>
            </w:pPr>
            <w:r w:rsidRPr="003A1084">
              <w:rPr>
                <w:b/>
                <w:bCs/>
                <w:lang w:val="ro-RO"/>
              </w:rPr>
              <w:t>Lungime</w:t>
            </w:r>
          </w:p>
          <w:p w14:paraId="3A513349" w14:textId="77777777" w:rsidR="00487973" w:rsidRPr="003A1084" w:rsidRDefault="00487973" w:rsidP="003A1084">
            <w:pPr>
              <w:tabs>
                <w:tab w:val="left" w:pos="0"/>
                <w:tab w:val="left" w:pos="1080"/>
              </w:tabs>
              <w:jc w:val="both"/>
              <w:rPr>
                <w:b/>
                <w:bCs/>
                <w:lang w:val="ro-RO"/>
              </w:rPr>
            </w:pPr>
            <w:r w:rsidRPr="003A1084">
              <w:rPr>
                <w:b/>
                <w:bCs/>
                <w:lang w:val="ro-RO"/>
              </w:rPr>
              <w:t>(m.)</w:t>
            </w:r>
          </w:p>
        </w:tc>
        <w:tc>
          <w:tcPr>
            <w:tcW w:w="3106" w:type="dxa"/>
            <w:shd w:val="clear" w:color="auto" w:fill="C0C0C0"/>
            <w:vAlign w:val="center"/>
          </w:tcPr>
          <w:p w14:paraId="58294DFC" w14:textId="77777777" w:rsidR="00487973" w:rsidRPr="003A1084" w:rsidRDefault="00487973" w:rsidP="003A1084">
            <w:pPr>
              <w:tabs>
                <w:tab w:val="left" w:pos="0"/>
                <w:tab w:val="left" w:pos="1080"/>
              </w:tabs>
              <w:jc w:val="both"/>
              <w:rPr>
                <w:b/>
                <w:bCs/>
                <w:lang w:val="ro-RO"/>
              </w:rPr>
            </w:pPr>
            <w:r w:rsidRPr="003A1084">
              <w:rPr>
                <w:b/>
                <w:bCs/>
                <w:lang w:val="ro-RO"/>
              </w:rPr>
              <w:t>Starea străzii</w:t>
            </w:r>
          </w:p>
        </w:tc>
        <w:tc>
          <w:tcPr>
            <w:tcW w:w="1599" w:type="dxa"/>
            <w:shd w:val="clear" w:color="auto" w:fill="C0C0C0"/>
            <w:vAlign w:val="center"/>
          </w:tcPr>
          <w:p w14:paraId="43A1ADEA" w14:textId="77777777" w:rsidR="00487973" w:rsidRPr="003A1084" w:rsidRDefault="00487973" w:rsidP="003A1084">
            <w:pPr>
              <w:tabs>
                <w:tab w:val="left" w:pos="0"/>
                <w:tab w:val="left" w:pos="1080"/>
              </w:tabs>
              <w:jc w:val="both"/>
              <w:rPr>
                <w:b/>
                <w:bCs/>
                <w:lang w:val="ro-RO"/>
              </w:rPr>
            </w:pPr>
            <w:r w:rsidRPr="003A1084">
              <w:rPr>
                <w:b/>
                <w:bCs/>
                <w:lang w:val="ro-RO"/>
              </w:rPr>
              <w:t>Obs.</w:t>
            </w:r>
          </w:p>
          <w:p w14:paraId="2C99BD08" w14:textId="77777777" w:rsidR="00487973" w:rsidRPr="003A1084" w:rsidRDefault="00487973" w:rsidP="003A1084">
            <w:pPr>
              <w:tabs>
                <w:tab w:val="left" w:pos="0"/>
                <w:tab w:val="left" w:pos="1080"/>
              </w:tabs>
              <w:jc w:val="both"/>
              <w:rPr>
                <w:b/>
                <w:bCs/>
                <w:lang w:val="ro-RO"/>
              </w:rPr>
            </w:pPr>
          </w:p>
        </w:tc>
      </w:tr>
      <w:tr w:rsidR="0012066E" w:rsidRPr="0012066E" w14:paraId="6C69584B" w14:textId="77777777" w:rsidTr="0012066E">
        <w:trPr>
          <w:trHeight w:val="364"/>
        </w:trPr>
        <w:tc>
          <w:tcPr>
            <w:tcW w:w="238" w:type="dxa"/>
          </w:tcPr>
          <w:p w14:paraId="0905E335" w14:textId="46794983" w:rsidR="00487973" w:rsidRPr="0012066E" w:rsidRDefault="00487973" w:rsidP="003A1084">
            <w:pPr>
              <w:tabs>
                <w:tab w:val="left" w:pos="0"/>
                <w:tab w:val="left" w:pos="1080"/>
              </w:tabs>
              <w:jc w:val="both"/>
              <w:rPr>
                <w:lang w:val="ro-RO"/>
              </w:rPr>
            </w:pPr>
            <w:r w:rsidRPr="0012066E">
              <w:rPr>
                <w:lang w:val="ro-RO"/>
              </w:rPr>
              <w:t>1</w:t>
            </w:r>
          </w:p>
          <w:p w14:paraId="41EA1463" w14:textId="77777777" w:rsidR="00487973" w:rsidRPr="0012066E" w:rsidRDefault="00487973" w:rsidP="003A1084">
            <w:pPr>
              <w:tabs>
                <w:tab w:val="left" w:pos="0"/>
                <w:tab w:val="left" w:pos="1080"/>
              </w:tabs>
              <w:ind w:firstLine="900"/>
              <w:jc w:val="both"/>
              <w:rPr>
                <w:lang w:val="ro-RO"/>
              </w:rPr>
            </w:pPr>
          </w:p>
        </w:tc>
        <w:tc>
          <w:tcPr>
            <w:tcW w:w="3346" w:type="dxa"/>
          </w:tcPr>
          <w:p w14:paraId="4C1CF347" w14:textId="5926FFA5" w:rsidR="00487973" w:rsidRPr="0012066E" w:rsidRDefault="00487973" w:rsidP="003A1084">
            <w:pPr>
              <w:tabs>
                <w:tab w:val="left" w:pos="0"/>
                <w:tab w:val="left" w:pos="1080"/>
              </w:tabs>
              <w:jc w:val="both"/>
              <w:rPr>
                <w:lang w:val="ro-RO"/>
              </w:rPr>
            </w:pPr>
            <w:r w:rsidRPr="0012066E">
              <w:rPr>
                <w:lang w:val="ro-RO"/>
              </w:rPr>
              <w:t>6 August</w:t>
            </w:r>
          </w:p>
        </w:tc>
        <w:tc>
          <w:tcPr>
            <w:tcW w:w="1541" w:type="dxa"/>
          </w:tcPr>
          <w:p w14:paraId="0DADD86B" w14:textId="77777777" w:rsidR="00487973" w:rsidRPr="0012066E" w:rsidRDefault="00487973" w:rsidP="0012066E">
            <w:pPr>
              <w:tabs>
                <w:tab w:val="left" w:pos="0"/>
                <w:tab w:val="left" w:pos="1080"/>
              </w:tabs>
              <w:jc w:val="both"/>
              <w:rPr>
                <w:lang w:val="ro-RO"/>
              </w:rPr>
            </w:pPr>
            <w:r w:rsidRPr="0012066E">
              <w:rPr>
                <w:lang w:val="ro-RO"/>
              </w:rPr>
              <w:t>280</w:t>
            </w:r>
          </w:p>
        </w:tc>
        <w:tc>
          <w:tcPr>
            <w:tcW w:w="3106" w:type="dxa"/>
          </w:tcPr>
          <w:p w14:paraId="61542A61" w14:textId="77777777" w:rsidR="00487973" w:rsidRPr="0012066E" w:rsidRDefault="00487973" w:rsidP="003A1084">
            <w:pPr>
              <w:tabs>
                <w:tab w:val="left" w:pos="0"/>
                <w:tab w:val="left" w:pos="1080"/>
              </w:tabs>
              <w:jc w:val="both"/>
              <w:rPr>
                <w:lang w:val="ro-RO"/>
              </w:rPr>
            </w:pPr>
            <w:r w:rsidRPr="0012066E">
              <w:rPr>
                <w:lang w:val="ro-RO"/>
              </w:rPr>
              <w:t>- asfalt</w:t>
            </w:r>
          </w:p>
        </w:tc>
        <w:tc>
          <w:tcPr>
            <w:tcW w:w="1599" w:type="dxa"/>
          </w:tcPr>
          <w:p w14:paraId="74EABD34" w14:textId="77777777" w:rsidR="00487973" w:rsidRPr="0012066E" w:rsidRDefault="00487973" w:rsidP="0012066E">
            <w:pPr>
              <w:rPr>
                <w:lang w:val="ro-RO"/>
              </w:rPr>
            </w:pPr>
          </w:p>
        </w:tc>
      </w:tr>
      <w:tr w:rsidR="0012066E" w:rsidRPr="0012066E" w14:paraId="08793CA9" w14:textId="77777777" w:rsidTr="00416579">
        <w:trPr>
          <w:trHeight w:val="231"/>
        </w:trPr>
        <w:tc>
          <w:tcPr>
            <w:tcW w:w="238" w:type="dxa"/>
          </w:tcPr>
          <w:p w14:paraId="206D1E5F" w14:textId="77777777" w:rsidR="00487973" w:rsidRPr="0012066E" w:rsidRDefault="00487973" w:rsidP="003A1084">
            <w:pPr>
              <w:tabs>
                <w:tab w:val="left" w:pos="0"/>
                <w:tab w:val="left" w:pos="1080"/>
              </w:tabs>
              <w:jc w:val="both"/>
              <w:rPr>
                <w:lang w:val="ro-RO"/>
              </w:rPr>
            </w:pPr>
            <w:r w:rsidRPr="0012066E">
              <w:rPr>
                <w:lang w:val="ro-RO"/>
              </w:rPr>
              <w:t>2</w:t>
            </w:r>
          </w:p>
        </w:tc>
        <w:tc>
          <w:tcPr>
            <w:tcW w:w="3346" w:type="dxa"/>
          </w:tcPr>
          <w:p w14:paraId="1532F65C" w14:textId="77777777" w:rsidR="00487973" w:rsidRPr="0012066E" w:rsidRDefault="00487973" w:rsidP="003A1084">
            <w:pPr>
              <w:tabs>
                <w:tab w:val="left" w:pos="0"/>
                <w:tab w:val="left" w:pos="1080"/>
              </w:tabs>
              <w:jc w:val="both"/>
              <w:rPr>
                <w:lang w:val="ro-RO"/>
              </w:rPr>
            </w:pPr>
            <w:proofErr w:type="spellStart"/>
            <w:r w:rsidRPr="0012066E">
              <w:rPr>
                <w:lang w:val="ro-RO"/>
              </w:rPr>
              <w:t>Andreonilor</w:t>
            </w:r>
            <w:proofErr w:type="spellEnd"/>
          </w:p>
        </w:tc>
        <w:tc>
          <w:tcPr>
            <w:tcW w:w="1541" w:type="dxa"/>
          </w:tcPr>
          <w:p w14:paraId="5F21E4B6" w14:textId="77777777" w:rsidR="00487973" w:rsidRPr="0012066E" w:rsidRDefault="00487973" w:rsidP="003A1084">
            <w:pPr>
              <w:tabs>
                <w:tab w:val="left" w:pos="0"/>
                <w:tab w:val="left" w:pos="1080"/>
              </w:tabs>
              <w:jc w:val="both"/>
              <w:rPr>
                <w:lang w:val="ro-RO"/>
              </w:rPr>
            </w:pPr>
            <w:r w:rsidRPr="0012066E">
              <w:rPr>
                <w:lang w:val="ro-RO"/>
              </w:rPr>
              <w:t>500</w:t>
            </w:r>
          </w:p>
        </w:tc>
        <w:tc>
          <w:tcPr>
            <w:tcW w:w="3106" w:type="dxa"/>
          </w:tcPr>
          <w:p w14:paraId="32500A49" w14:textId="77777777" w:rsidR="00487973" w:rsidRPr="0012066E" w:rsidRDefault="00487973" w:rsidP="003A1084">
            <w:pPr>
              <w:tabs>
                <w:tab w:val="left" w:pos="0"/>
                <w:tab w:val="left" w:pos="1080"/>
              </w:tabs>
              <w:jc w:val="both"/>
              <w:rPr>
                <w:lang w:val="ro-RO"/>
              </w:rPr>
            </w:pPr>
            <w:r w:rsidRPr="0012066E">
              <w:rPr>
                <w:lang w:val="ro-RO"/>
              </w:rPr>
              <w:t>- neasfaltat</w:t>
            </w:r>
          </w:p>
        </w:tc>
        <w:tc>
          <w:tcPr>
            <w:tcW w:w="1599" w:type="dxa"/>
          </w:tcPr>
          <w:p w14:paraId="43A76923" w14:textId="77777777" w:rsidR="00487973" w:rsidRPr="0012066E" w:rsidRDefault="00487973" w:rsidP="003A1084">
            <w:pPr>
              <w:tabs>
                <w:tab w:val="left" w:pos="0"/>
                <w:tab w:val="left" w:pos="1080"/>
              </w:tabs>
              <w:jc w:val="both"/>
              <w:rPr>
                <w:lang w:val="ro-RO"/>
              </w:rPr>
            </w:pPr>
          </w:p>
        </w:tc>
      </w:tr>
      <w:tr w:rsidR="0012066E" w:rsidRPr="0012066E" w14:paraId="5F7D4921" w14:textId="77777777" w:rsidTr="00416579">
        <w:tc>
          <w:tcPr>
            <w:tcW w:w="238" w:type="dxa"/>
          </w:tcPr>
          <w:p w14:paraId="2E18C3D0" w14:textId="77777777" w:rsidR="00487973" w:rsidRPr="0012066E" w:rsidRDefault="00487973" w:rsidP="003A1084">
            <w:pPr>
              <w:tabs>
                <w:tab w:val="left" w:pos="0"/>
                <w:tab w:val="left" w:pos="1080"/>
              </w:tabs>
              <w:jc w:val="both"/>
              <w:rPr>
                <w:lang w:val="ro-RO"/>
              </w:rPr>
            </w:pPr>
            <w:r w:rsidRPr="0012066E">
              <w:rPr>
                <w:lang w:val="ro-RO"/>
              </w:rPr>
              <w:t>3</w:t>
            </w:r>
          </w:p>
        </w:tc>
        <w:tc>
          <w:tcPr>
            <w:tcW w:w="3346" w:type="dxa"/>
          </w:tcPr>
          <w:p w14:paraId="071CC0AF" w14:textId="77777777" w:rsidR="00487973" w:rsidRPr="0012066E" w:rsidRDefault="00487973" w:rsidP="003A1084">
            <w:pPr>
              <w:tabs>
                <w:tab w:val="left" w:pos="0"/>
                <w:tab w:val="left" w:pos="1080"/>
              </w:tabs>
              <w:jc w:val="both"/>
              <w:rPr>
                <w:lang w:val="ro-RO"/>
              </w:rPr>
            </w:pPr>
            <w:r w:rsidRPr="0012066E">
              <w:rPr>
                <w:lang w:val="ro-RO"/>
              </w:rPr>
              <w:t>Brazilor</w:t>
            </w:r>
          </w:p>
        </w:tc>
        <w:tc>
          <w:tcPr>
            <w:tcW w:w="1541" w:type="dxa"/>
          </w:tcPr>
          <w:p w14:paraId="75189CF0" w14:textId="77777777" w:rsidR="00487973" w:rsidRPr="0012066E" w:rsidRDefault="00487973" w:rsidP="003A1084">
            <w:pPr>
              <w:tabs>
                <w:tab w:val="left" w:pos="0"/>
                <w:tab w:val="left" w:pos="1080"/>
              </w:tabs>
              <w:jc w:val="both"/>
              <w:rPr>
                <w:lang w:val="ro-RO"/>
              </w:rPr>
            </w:pPr>
            <w:r w:rsidRPr="0012066E">
              <w:rPr>
                <w:lang w:val="ro-RO"/>
              </w:rPr>
              <w:t>1200</w:t>
            </w:r>
          </w:p>
        </w:tc>
        <w:tc>
          <w:tcPr>
            <w:tcW w:w="3106" w:type="dxa"/>
          </w:tcPr>
          <w:p w14:paraId="4C499933" w14:textId="77777777" w:rsidR="00487973" w:rsidRPr="0012066E" w:rsidRDefault="00487973" w:rsidP="003A1084">
            <w:pPr>
              <w:tabs>
                <w:tab w:val="left" w:pos="0"/>
                <w:tab w:val="left" w:pos="1080"/>
              </w:tabs>
              <w:jc w:val="both"/>
              <w:rPr>
                <w:lang w:val="ro-RO"/>
              </w:rPr>
            </w:pPr>
            <w:r w:rsidRPr="0012066E">
              <w:rPr>
                <w:lang w:val="ro-RO"/>
              </w:rPr>
              <w:t>- neasfaltat</w:t>
            </w:r>
          </w:p>
        </w:tc>
        <w:tc>
          <w:tcPr>
            <w:tcW w:w="1599" w:type="dxa"/>
          </w:tcPr>
          <w:p w14:paraId="3E8716AA" w14:textId="77777777" w:rsidR="00487973" w:rsidRPr="0012066E" w:rsidRDefault="00487973" w:rsidP="003A1084">
            <w:pPr>
              <w:tabs>
                <w:tab w:val="left" w:pos="0"/>
                <w:tab w:val="left" w:pos="1080"/>
              </w:tabs>
              <w:jc w:val="both"/>
              <w:rPr>
                <w:lang w:val="ro-RO"/>
              </w:rPr>
            </w:pPr>
          </w:p>
        </w:tc>
      </w:tr>
      <w:tr w:rsidR="0012066E" w:rsidRPr="0012066E" w14:paraId="4DB07ECF" w14:textId="77777777" w:rsidTr="00416579">
        <w:trPr>
          <w:trHeight w:val="280"/>
        </w:trPr>
        <w:tc>
          <w:tcPr>
            <w:tcW w:w="238" w:type="dxa"/>
            <w:tcBorders>
              <w:bottom w:val="single" w:sz="4" w:space="0" w:color="auto"/>
            </w:tcBorders>
          </w:tcPr>
          <w:p w14:paraId="646B5ADE" w14:textId="77777777" w:rsidR="00487973" w:rsidRPr="0012066E" w:rsidRDefault="00487973" w:rsidP="003A1084">
            <w:pPr>
              <w:tabs>
                <w:tab w:val="left" w:pos="0"/>
                <w:tab w:val="left" w:pos="1080"/>
              </w:tabs>
              <w:jc w:val="both"/>
              <w:rPr>
                <w:lang w:val="ro-RO"/>
              </w:rPr>
            </w:pPr>
            <w:r w:rsidRPr="0012066E">
              <w:rPr>
                <w:lang w:val="ro-RO"/>
              </w:rPr>
              <w:t>4</w:t>
            </w:r>
          </w:p>
        </w:tc>
        <w:tc>
          <w:tcPr>
            <w:tcW w:w="3346" w:type="dxa"/>
            <w:tcBorders>
              <w:bottom w:val="single" w:sz="4" w:space="0" w:color="auto"/>
            </w:tcBorders>
          </w:tcPr>
          <w:p w14:paraId="0589D55D" w14:textId="77777777" w:rsidR="00487973" w:rsidRPr="0012066E" w:rsidRDefault="00487973" w:rsidP="003A1084">
            <w:pPr>
              <w:tabs>
                <w:tab w:val="left" w:pos="0"/>
                <w:tab w:val="left" w:pos="1080"/>
              </w:tabs>
              <w:jc w:val="both"/>
              <w:rPr>
                <w:lang w:val="ro-RO"/>
              </w:rPr>
            </w:pPr>
            <w:r w:rsidRPr="0012066E">
              <w:rPr>
                <w:lang w:val="ro-RO"/>
              </w:rPr>
              <w:t>Caraiman</w:t>
            </w:r>
          </w:p>
        </w:tc>
        <w:tc>
          <w:tcPr>
            <w:tcW w:w="1541" w:type="dxa"/>
            <w:tcBorders>
              <w:bottom w:val="single" w:sz="4" w:space="0" w:color="auto"/>
            </w:tcBorders>
          </w:tcPr>
          <w:p w14:paraId="13CAF4AE" w14:textId="77777777" w:rsidR="00487973" w:rsidRPr="0012066E" w:rsidRDefault="00487973" w:rsidP="00935F03">
            <w:pPr>
              <w:tabs>
                <w:tab w:val="left" w:pos="0"/>
                <w:tab w:val="left" w:pos="1080"/>
              </w:tabs>
              <w:jc w:val="both"/>
              <w:rPr>
                <w:lang w:val="ro-RO"/>
              </w:rPr>
            </w:pPr>
            <w:r w:rsidRPr="0012066E">
              <w:rPr>
                <w:lang w:val="ro-RO"/>
              </w:rPr>
              <w:t>500</w:t>
            </w:r>
          </w:p>
        </w:tc>
        <w:tc>
          <w:tcPr>
            <w:tcW w:w="3106" w:type="dxa"/>
            <w:tcBorders>
              <w:bottom w:val="single" w:sz="4" w:space="0" w:color="auto"/>
            </w:tcBorders>
          </w:tcPr>
          <w:p w14:paraId="6C196AE9" w14:textId="77777777" w:rsidR="00487973" w:rsidRPr="0012066E" w:rsidRDefault="00487973" w:rsidP="003A1084">
            <w:pPr>
              <w:tabs>
                <w:tab w:val="left" w:pos="0"/>
                <w:tab w:val="left" w:pos="1080"/>
              </w:tabs>
              <w:jc w:val="both"/>
              <w:rPr>
                <w:lang w:val="ro-RO"/>
              </w:rPr>
            </w:pPr>
            <w:r w:rsidRPr="0012066E">
              <w:rPr>
                <w:lang w:val="ro-RO"/>
              </w:rPr>
              <w:t>- asfaltat</w:t>
            </w:r>
          </w:p>
        </w:tc>
        <w:tc>
          <w:tcPr>
            <w:tcW w:w="1599" w:type="dxa"/>
            <w:tcBorders>
              <w:bottom w:val="single" w:sz="4" w:space="0" w:color="auto"/>
            </w:tcBorders>
          </w:tcPr>
          <w:p w14:paraId="26275339" w14:textId="77777777" w:rsidR="00487973" w:rsidRPr="0012066E" w:rsidRDefault="00487973" w:rsidP="003A1084">
            <w:pPr>
              <w:tabs>
                <w:tab w:val="left" w:pos="0"/>
                <w:tab w:val="left" w:pos="1080"/>
              </w:tabs>
              <w:jc w:val="both"/>
              <w:rPr>
                <w:lang w:val="ro-RO"/>
              </w:rPr>
            </w:pPr>
          </w:p>
        </w:tc>
      </w:tr>
      <w:tr w:rsidR="0012066E" w:rsidRPr="0012066E" w14:paraId="0766CEAA" w14:textId="77777777" w:rsidTr="00416579">
        <w:tc>
          <w:tcPr>
            <w:tcW w:w="238" w:type="dxa"/>
          </w:tcPr>
          <w:p w14:paraId="06FDA185" w14:textId="77777777" w:rsidR="00487973" w:rsidRPr="0012066E" w:rsidRDefault="00487973" w:rsidP="003A1084">
            <w:pPr>
              <w:tabs>
                <w:tab w:val="left" w:pos="0"/>
                <w:tab w:val="left" w:pos="1080"/>
              </w:tabs>
              <w:jc w:val="both"/>
              <w:rPr>
                <w:lang w:val="ro-RO"/>
              </w:rPr>
            </w:pPr>
            <w:r w:rsidRPr="0012066E">
              <w:rPr>
                <w:lang w:val="ro-RO"/>
              </w:rPr>
              <w:t>5</w:t>
            </w:r>
          </w:p>
        </w:tc>
        <w:tc>
          <w:tcPr>
            <w:tcW w:w="3346" w:type="dxa"/>
          </w:tcPr>
          <w:p w14:paraId="4B2A2862" w14:textId="5C82304A" w:rsidR="00487973" w:rsidRPr="0012066E" w:rsidRDefault="00487973" w:rsidP="003A1084">
            <w:pPr>
              <w:tabs>
                <w:tab w:val="left" w:pos="0"/>
                <w:tab w:val="left" w:pos="1080"/>
              </w:tabs>
              <w:jc w:val="both"/>
              <w:rPr>
                <w:lang w:val="ro-RO"/>
              </w:rPr>
            </w:pPr>
            <w:r w:rsidRPr="0012066E">
              <w:rPr>
                <w:lang w:val="ro-RO"/>
              </w:rPr>
              <w:t>G. Co</w:t>
            </w:r>
            <w:r w:rsidR="0050435D" w:rsidRPr="0012066E">
              <w:rPr>
                <w:lang w:val="ro-RO"/>
              </w:rPr>
              <w:t>ș</w:t>
            </w:r>
            <w:r w:rsidRPr="0012066E">
              <w:rPr>
                <w:lang w:val="ro-RO"/>
              </w:rPr>
              <w:t>buc</w:t>
            </w:r>
          </w:p>
        </w:tc>
        <w:tc>
          <w:tcPr>
            <w:tcW w:w="1541" w:type="dxa"/>
          </w:tcPr>
          <w:p w14:paraId="2B5C12DE" w14:textId="77777777" w:rsidR="00487973" w:rsidRPr="0012066E" w:rsidRDefault="00487973" w:rsidP="003A1084">
            <w:pPr>
              <w:tabs>
                <w:tab w:val="left" w:pos="0"/>
                <w:tab w:val="left" w:pos="1080"/>
              </w:tabs>
              <w:jc w:val="both"/>
              <w:rPr>
                <w:lang w:val="ro-RO"/>
              </w:rPr>
            </w:pPr>
            <w:r w:rsidRPr="0012066E">
              <w:rPr>
                <w:lang w:val="ro-RO"/>
              </w:rPr>
              <w:t>100</w:t>
            </w:r>
          </w:p>
        </w:tc>
        <w:tc>
          <w:tcPr>
            <w:tcW w:w="3106" w:type="dxa"/>
          </w:tcPr>
          <w:p w14:paraId="064C8B45" w14:textId="77777777" w:rsidR="00487973" w:rsidRPr="0012066E" w:rsidRDefault="00487973" w:rsidP="003A1084">
            <w:pPr>
              <w:tabs>
                <w:tab w:val="left" w:pos="0"/>
                <w:tab w:val="left" w:pos="1080"/>
              </w:tabs>
              <w:jc w:val="both"/>
              <w:rPr>
                <w:lang w:val="ro-RO"/>
              </w:rPr>
            </w:pPr>
            <w:r w:rsidRPr="0012066E">
              <w:rPr>
                <w:lang w:val="ro-RO"/>
              </w:rPr>
              <w:t>- neasfaltat</w:t>
            </w:r>
          </w:p>
        </w:tc>
        <w:tc>
          <w:tcPr>
            <w:tcW w:w="1599" w:type="dxa"/>
          </w:tcPr>
          <w:p w14:paraId="41878785" w14:textId="77777777" w:rsidR="00487973" w:rsidRPr="0012066E" w:rsidRDefault="00487973" w:rsidP="003A1084">
            <w:pPr>
              <w:tabs>
                <w:tab w:val="left" w:pos="0"/>
                <w:tab w:val="left" w:pos="1080"/>
              </w:tabs>
              <w:jc w:val="both"/>
              <w:rPr>
                <w:lang w:val="ro-RO"/>
              </w:rPr>
            </w:pPr>
          </w:p>
        </w:tc>
      </w:tr>
      <w:tr w:rsidR="0012066E" w:rsidRPr="0012066E" w14:paraId="2B5BFDC2" w14:textId="77777777" w:rsidTr="00416579">
        <w:tc>
          <w:tcPr>
            <w:tcW w:w="238" w:type="dxa"/>
          </w:tcPr>
          <w:p w14:paraId="0E12FEF7" w14:textId="77777777" w:rsidR="00487973" w:rsidRPr="0012066E" w:rsidRDefault="00487973" w:rsidP="005C0AF5">
            <w:pPr>
              <w:tabs>
                <w:tab w:val="left" w:pos="0"/>
                <w:tab w:val="left" w:pos="1080"/>
              </w:tabs>
              <w:jc w:val="both"/>
              <w:rPr>
                <w:lang w:val="ro-RO"/>
              </w:rPr>
            </w:pPr>
            <w:r w:rsidRPr="0012066E">
              <w:rPr>
                <w:lang w:val="ro-RO"/>
              </w:rPr>
              <w:t>6</w:t>
            </w:r>
          </w:p>
        </w:tc>
        <w:tc>
          <w:tcPr>
            <w:tcW w:w="3346" w:type="dxa"/>
          </w:tcPr>
          <w:p w14:paraId="09CC0DD8" w14:textId="77777777" w:rsidR="00487973" w:rsidRPr="0012066E" w:rsidRDefault="00487973" w:rsidP="005C0AF5">
            <w:pPr>
              <w:tabs>
                <w:tab w:val="left" w:pos="0"/>
                <w:tab w:val="left" w:pos="1080"/>
              </w:tabs>
              <w:jc w:val="both"/>
              <w:rPr>
                <w:lang w:val="ro-RO"/>
              </w:rPr>
            </w:pPr>
            <w:r w:rsidRPr="0012066E">
              <w:rPr>
                <w:lang w:val="ro-RO"/>
              </w:rPr>
              <w:t>Codrului</w:t>
            </w:r>
          </w:p>
        </w:tc>
        <w:tc>
          <w:tcPr>
            <w:tcW w:w="1541" w:type="dxa"/>
          </w:tcPr>
          <w:p w14:paraId="743BCF36" w14:textId="77777777" w:rsidR="00487973" w:rsidRPr="0012066E" w:rsidRDefault="00487973" w:rsidP="005C0AF5">
            <w:pPr>
              <w:tabs>
                <w:tab w:val="left" w:pos="0"/>
                <w:tab w:val="left" w:pos="1080"/>
              </w:tabs>
              <w:jc w:val="both"/>
              <w:rPr>
                <w:lang w:val="ro-RO"/>
              </w:rPr>
            </w:pPr>
            <w:r w:rsidRPr="0012066E">
              <w:rPr>
                <w:lang w:val="ro-RO"/>
              </w:rPr>
              <w:t>80</w:t>
            </w:r>
          </w:p>
        </w:tc>
        <w:tc>
          <w:tcPr>
            <w:tcW w:w="3106" w:type="dxa"/>
          </w:tcPr>
          <w:p w14:paraId="35895037"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6FD722B9" w14:textId="77777777" w:rsidR="00487973" w:rsidRPr="0012066E" w:rsidRDefault="00487973" w:rsidP="005C0AF5">
            <w:pPr>
              <w:tabs>
                <w:tab w:val="left" w:pos="0"/>
                <w:tab w:val="left" w:pos="1080"/>
              </w:tabs>
              <w:jc w:val="both"/>
              <w:rPr>
                <w:lang w:val="ro-RO"/>
              </w:rPr>
            </w:pPr>
          </w:p>
        </w:tc>
      </w:tr>
      <w:tr w:rsidR="0012066E" w:rsidRPr="0012066E" w14:paraId="55F3D31B" w14:textId="77777777" w:rsidTr="00416579">
        <w:tc>
          <w:tcPr>
            <w:tcW w:w="238" w:type="dxa"/>
          </w:tcPr>
          <w:p w14:paraId="0322BA58" w14:textId="77777777" w:rsidR="00487973" w:rsidRPr="0012066E" w:rsidRDefault="00487973" w:rsidP="005C0AF5">
            <w:pPr>
              <w:tabs>
                <w:tab w:val="left" w:pos="0"/>
                <w:tab w:val="left" w:pos="1080"/>
              </w:tabs>
              <w:jc w:val="both"/>
              <w:rPr>
                <w:lang w:val="ro-RO"/>
              </w:rPr>
            </w:pPr>
            <w:r w:rsidRPr="0012066E">
              <w:rPr>
                <w:lang w:val="ro-RO"/>
              </w:rPr>
              <w:t>7</w:t>
            </w:r>
          </w:p>
        </w:tc>
        <w:tc>
          <w:tcPr>
            <w:tcW w:w="3346" w:type="dxa"/>
          </w:tcPr>
          <w:p w14:paraId="665384A7" w14:textId="77777777" w:rsidR="00487973" w:rsidRPr="0012066E" w:rsidRDefault="00487973" w:rsidP="005C0AF5">
            <w:pPr>
              <w:tabs>
                <w:tab w:val="left" w:pos="0"/>
                <w:tab w:val="left" w:pos="1080"/>
              </w:tabs>
              <w:jc w:val="both"/>
              <w:rPr>
                <w:lang w:val="ro-RO"/>
              </w:rPr>
            </w:pPr>
            <w:r w:rsidRPr="0012066E">
              <w:rPr>
                <w:lang w:val="ro-RO"/>
              </w:rPr>
              <w:t>Căpriorului</w:t>
            </w:r>
          </w:p>
        </w:tc>
        <w:tc>
          <w:tcPr>
            <w:tcW w:w="1541" w:type="dxa"/>
          </w:tcPr>
          <w:p w14:paraId="2D14EDD6"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16F4FC31"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4F7BA849" w14:textId="77777777" w:rsidR="00487973" w:rsidRPr="0012066E" w:rsidRDefault="00487973" w:rsidP="005C0AF5">
            <w:pPr>
              <w:tabs>
                <w:tab w:val="left" w:pos="0"/>
                <w:tab w:val="left" w:pos="1080"/>
              </w:tabs>
              <w:jc w:val="both"/>
              <w:rPr>
                <w:lang w:val="ro-RO"/>
              </w:rPr>
            </w:pPr>
          </w:p>
        </w:tc>
      </w:tr>
      <w:tr w:rsidR="0012066E" w:rsidRPr="0012066E" w14:paraId="1428D4C7" w14:textId="77777777" w:rsidTr="00416579">
        <w:tc>
          <w:tcPr>
            <w:tcW w:w="238" w:type="dxa"/>
          </w:tcPr>
          <w:p w14:paraId="05F6A3CE" w14:textId="77777777" w:rsidR="00487973" w:rsidRPr="0012066E" w:rsidRDefault="00487973" w:rsidP="005C0AF5">
            <w:pPr>
              <w:tabs>
                <w:tab w:val="left" w:pos="0"/>
                <w:tab w:val="left" w:pos="1080"/>
              </w:tabs>
              <w:jc w:val="both"/>
              <w:rPr>
                <w:lang w:val="ro-RO"/>
              </w:rPr>
            </w:pPr>
            <w:r w:rsidRPr="0012066E">
              <w:rPr>
                <w:lang w:val="ro-RO"/>
              </w:rPr>
              <w:t>8</w:t>
            </w:r>
          </w:p>
        </w:tc>
        <w:tc>
          <w:tcPr>
            <w:tcW w:w="3346" w:type="dxa"/>
          </w:tcPr>
          <w:p w14:paraId="61F6C603" w14:textId="77777777" w:rsidR="00487973" w:rsidRPr="0012066E" w:rsidRDefault="00487973" w:rsidP="005C0AF5">
            <w:pPr>
              <w:tabs>
                <w:tab w:val="left" w:pos="0"/>
                <w:tab w:val="left" w:pos="1080"/>
              </w:tabs>
              <w:jc w:val="both"/>
              <w:rPr>
                <w:lang w:val="ro-RO"/>
              </w:rPr>
            </w:pPr>
            <w:r w:rsidRPr="0012066E">
              <w:rPr>
                <w:lang w:val="ro-RO"/>
              </w:rPr>
              <w:t>Cimpoiului</w:t>
            </w:r>
          </w:p>
        </w:tc>
        <w:tc>
          <w:tcPr>
            <w:tcW w:w="1541" w:type="dxa"/>
          </w:tcPr>
          <w:p w14:paraId="5317596D"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41CE797F"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2917E13E" w14:textId="77777777" w:rsidR="00487973" w:rsidRPr="0012066E" w:rsidRDefault="00487973" w:rsidP="005C0AF5">
            <w:pPr>
              <w:tabs>
                <w:tab w:val="left" w:pos="0"/>
                <w:tab w:val="left" w:pos="1080"/>
              </w:tabs>
              <w:jc w:val="both"/>
              <w:rPr>
                <w:lang w:val="ro-RO"/>
              </w:rPr>
            </w:pPr>
          </w:p>
        </w:tc>
      </w:tr>
      <w:tr w:rsidR="0012066E" w:rsidRPr="0012066E" w14:paraId="38323A79" w14:textId="77777777" w:rsidTr="00416579">
        <w:tc>
          <w:tcPr>
            <w:tcW w:w="238" w:type="dxa"/>
          </w:tcPr>
          <w:p w14:paraId="7D77942E" w14:textId="77777777" w:rsidR="00487973" w:rsidRPr="0012066E" w:rsidRDefault="00487973" w:rsidP="005C0AF5">
            <w:pPr>
              <w:tabs>
                <w:tab w:val="left" w:pos="0"/>
                <w:tab w:val="left" w:pos="1080"/>
              </w:tabs>
              <w:jc w:val="both"/>
              <w:rPr>
                <w:lang w:val="ro-RO"/>
              </w:rPr>
            </w:pPr>
            <w:r w:rsidRPr="0012066E">
              <w:rPr>
                <w:lang w:val="ro-RO"/>
              </w:rPr>
              <w:t>9</w:t>
            </w:r>
          </w:p>
        </w:tc>
        <w:tc>
          <w:tcPr>
            <w:tcW w:w="3346" w:type="dxa"/>
          </w:tcPr>
          <w:p w14:paraId="6F7CAA42" w14:textId="77777777" w:rsidR="00487973" w:rsidRPr="0012066E" w:rsidRDefault="00487973" w:rsidP="005C0AF5">
            <w:pPr>
              <w:tabs>
                <w:tab w:val="left" w:pos="0"/>
                <w:tab w:val="left" w:pos="1080"/>
              </w:tabs>
              <w:jc w:val="both"/>
              <w:rPr>
                <w:lang w:val="ro-RO"/>
              </w:rPr>
            </w:pPr>
            <w:r w:rsidRPr="0012066E">
              <w:rPr>
                <w:lang w:val="ro-RO"/>
              </w:rPr>
              <w:t>Dacilor</w:t>
            </w:r>
          </w:p>
        </w:tc>
        <w:tc>
          <w:tcPr>
            <w:tcW w:w="1541" w:type="dxa"/>
          </w:tcPr>
          <w:p w14:paraId="1C9CA86E" w14:textId="77777777" w:rsidR="00487973" w:rsidRPr="0012066E" w:rsidRDefault="00487973" w:rsidP="005C0AF5">
            <w:pPr>
              <w:tabs>
                <w:tab w:val="left" w:pos="0"/>
                <w:tab w:val="left" w:pos="1080"/>
              </w:tabs>
              <w:jc w:val="both"/>
              <w:rPr>
                <w:lang w:val="ro-RO"/>
              </w:rPr>
            </w:pPr>
            <w:r w:rsidRPr="0012066E">
              <w:rPr>
                <w:lang w:val="ro-RO"/>
              </w:rPr>
              <w:t>80</w:t>
            </w:r>
          </w:p>
        </w:tc>
        <w:tc>
          <w:tcPr>
            <w:tcW w:w="3106" w:type="dxa"/>
          </w:tcPr>
          <w:p w14:paraId="40F64094"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42184595" w14:textId="77777777" w:rsidR="00487973" w:rsidRPr="0012066E" w:rsidRDefault="00487973" w:rsidP="005C0AF5">
            <w:pPr>
              <w:tabs>
                <w:tab w:val="left" w:pos="0"/>
                <w:tab w:val="left" w:pos="1080"/>
              </w:tabs>
              <w:jc w:val="both"/>
              <w:rPr>
                <w:lang w:val="ro-RO"/>
              </w:rPr>
            </w:pPr>
          </w:p>
        </w:tc>
      </w:tr>
      <w:tr w:rsidR="0012066E" w:rsidRPr="0012066E" w14:paraId="7D2BF565" w14:textId="77777777" w:rsidTr="00416579">
        <w:tc>
          <w:tcPr>
            <w:tcW w:w="238" w:type="dxa"/>
          </w:tcPr>
          <w:p w14:paraId="79FA0986" w14:textId="77777777" w:rsidR="00487973" w:rsidRPr="0012066E" w:rsidRDefault="00487973" w:rsidP="005C0AF5">
            <w:pPr>
              <w:tabs>
                <w:tab w:val="left" w:pos="0"/>
                <w:tab w:val="left" w:pos="1080"/>
              </w:tabs>
              <w:jc w:val="both"/>
              <w:rPr>
                <w:lang w:val="ro-RO"/>
              </w:rPr>
            </w:pPr>
            <w:r w:rsidRPr="0012066E">
              <w:rPr>
                <w:lang w:val="ro-RO"/>
              </w:rPr>
              <w:lastRenderedPageBreak/>
              <w:t>10</w:t>
            </w:r>
          </w:p>
        </w:tc>
        <w:tc>
          <w:tcPr>
            <w:tcW w:w="3346" w:type="dxa"/>
          </w:tcPr>
          <w:p w14:paraId="084C4428" w14:textId="77777777" w:rsidR="00487973" w:rsidRPr="0012066E" w:rsidRDefault="00487973" w:rsidP="005C0AF5">
            <w:pPr>
              <w:tabs>
                <w:tab w:val="left" w:pos="0"/>
                <w:tab w:val="left" w:pos="1080"/>
              </w:tabs>
              <w:jc w:val="both"/>
              <w:rPr>
                <w:lang w:val="ro-RO"/>
              </w:rPr>
            </w:pPr>
            <w:r w:rsidRPr="0012066E">
              <w:rPr>
                <w:lang w:val="ro-RO"/>
              </w:rPr>
              <w:t>Decebal</w:t>
            </w:r>
          </w:p>
        </w:tc>
        <w:tc>
          <w:tcPr>
            <w:tcW w:w="1541" w:type="dxa"/>
          </w:tcPr>
          <w:p w14:paraId="70DF6A5A"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45FFE4E6"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04FD1C1B" w14:textId="77777777" w:rsidR="00487973" w:rsidRPr="0012066E" w:rsidRDefault="00487973" w:rsidP="005C0AF5">
            <w:pPr>
              <w:tabs>
                <w:tab w:val="left" w:pos="0"/>
                <w:tab w:val="left" w:pos="1080"/>
              </w:tabs>
              <w:jc w:val="both"/>
              <w:rPr>
                <w:lang w:val="ro-RO"/>
              </w:rPr>
            </w:pPr>
          </w:p>
        </w:tc>
      </w:tr>
      <w:tr w:rsidR="0012066E" w:rsidRPr="0012066E" w14:paraId="6BC77E98" w14:textId="77777777" w:rsidTr="00416579">
        <w:tc>
          <w:tcPr>
            <w:tcW w:w="238" w:type="dxa"/>
          </w:tcPr>
          <w:p w14:paraId="1A722FBC" w14:textId="77777777" w:rsidR="00487973" w:rsidRPr="0012066E" w:rsidRDefault="00487973" w:rsidP="005C0AF5">
            <w:pPr>
              <w:tabs>
                <w:tab w:val="left" w:pos="0"/>
                <w:tab w:val="left" w:pos="1080"/>
              </w:tabs>
              <w:jc w:val="both"/>
              <w:rPr>
                <w:lang w:val="ro-RO"/>
              </w:rPr>
            </w:pPr>
            <w:r w:rsidRPr="0012066E">
              <w:rPr>
                <w:lang w:val="ro-RO"/>
              </w:rPr>
              <w:t>11</w:t>
            </w:r>
          </w:p>
        </w:tc>
        <w:tc>
          <w:tcPr>
            <w:tcW w:w="3346" w:type="dxa"/>
          </w:tcPr>
          <w:p w14:paraId="299E0582" w14:textId="77777777" w:rsidR="00487973" w:rsidRPr="0012066E" w:rsidRDefault="00487973" w:rsidP="005C0AF5">
            <w:pPr>
              <w:tabs>
                <w:tab w:val="left" w:pos="0"/>
                <w:tab w:val="left" w:pos="1080"/>
              </w:tabs>
              <w:jc w:val="both"/>
              <w:rPr>
                <w:lang w:val="ro-RO"/>
              </w:rPr>
            </w:pPr>
            <w:r w:rsidRPr="0012066E">
              <w:rPr>
                <w:lang w:val="ro-RO"/>
              </w:rPr>
              <w:t>Doinei</w:t>
            </w:r>
          </w:p>
        </w:tc>
        <w:tc>
          <w:tcPr>
            <w:tcW w:w="1541" w:type="dxa"/>
          </w:tcPr>
          <w:p w14:paraId="2E460745"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4F91C100"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25A5FC29" w14:textId="77777777" w:rsidR="00487973" w:rsidRPr="0012066E" w:rsidRDefault="00487973" w:rsidP="005C0AF5">
            <w:pPr>
              <w:tabs>
                <w:tab w:val="left" w:pos="0"/>
                <w:tab w:val="left" w:pos="1080"/>
              </w:tabs>
              <w:jc w:val="both"/>
              <w:rPr>
                <w:lang w:val="ro-RO"/>
              </w:rPr>
            </w:pPr>
          </w:p>
        </w:tc>
      </w:tr>
      <w:tr w:rsidR="0012066E" w:rsidRPr="0012066E" w14:paraId="5392BB95" w14:textId="77777777" w:rsidTr="00416579">
        <w:tc>
          <w:tcPr>
            <w:tcW w:w="238" w:type="dxa"/>
          </w:tcPr>
          <w:p w14:paraId="5F5074EB" w14:textId="77777777" w:rsidR="00487973" w:rsidRPr="0012066E" w:rsidRDefault="00487973" w:rsidP="005C0AF5">
            <w:pPr>
              <w:tabs>
                <w:tab w:val="left" w:pos="0"/>
                <w:tab w:val="left" w:pos="1080"/>
              </w:tabs>
              <w:jc w:val="both"/>
              <w:rPr>
                <w:lang w:val="ro-RO"/>
              </w:rPr>
            </w:pPr>
            <w:r w:rsidRPr="0012066E">
              <w:rPr>
                <w:lang w:val="ro-RO"/>
              </w:rPr>
              <w:t>12</w:t>
            </w:r>
          </w:p>
        </w:tc>
        <w:tc>
          <w:tcPr>
            <w:tcW w:w="3346" w:type="dxa"/>
          </w:tcPr>
          <w:p w14:paraId="2CA24433" w14:textId="13C2E11C" w:rsidR="00487973" w:rsidRPr="0012066E" w:rsidRDefault="00487973" w:rsidP="005C0AF5">
            <w:pPr>
              <w:tabs>
                <w:tab w:val="left" w:pos="0"/>
                <w:tab w:val="left" w:pos="1080"/>
              </w:tabs>
              <w:jc w:val="both"/>
              <w:rPr>
                <w:lang w:val="ro-RO"/>
              </w:rPr>
            </w:pPr>
            <w:r w:rsidRPr="0012066E">
              <w:rPr>
                <w:lang w:val="ro-RO"/>
              </w:rPr>
              <w:t>Dealul Ro</w:t>
            </w:r>
            <w:r w:rsidR="0050435D" w:rsidRPr="0012066E">
              <w:rPr>
                <w:lang w:val="ro-RO"/>
              </w:rPr>
              <w:t>ș</w:t>
            </w:r>
            <w:r w:rsidRPr="0012066E">
              <w:rPr>
                <w:lang w:val="ro-RO"/>
              </w:rPr>
              <w:t>u</w:t>
            </w:r>
          </w:p>
        </w:tc>
        <w:tc>
          <w:tcPr>
            <w:tcW w:w="1541" w:type="dxa"/>
          </w:tcPr>
          <w:p w14:paraId="681F106C" w14:textId="77777777" w:rsidR="00487973" w:rsidRPr="0012066E" w:rsidRDefault="00487973" w:rsidP="005C0AF5">
            <w:pPr>
              <w:tabs>
                <w:tab w:val="left" w:pos="0"/>
                <w:tab w:val="left" w:pos="1080"/>
              </w:tabs>
              <w:jc w:val="both"/>
              <w:rPr>
                <w:lang w:val="ro-RO"/>
              </w:rPr>
            </w:pPr>
            <w:r w:rsidRPr="0012066E">
              <w:rPr>
                <w:lang w:val="ro-RO"/>
              </w:rPr>
              <w:t>280</w:t>
            </w:r>
          </w:p>
        </w:tc>
        <w:tc>
          <w:tcPr>
            <w:tcW w:w="3106" w:type="dxa"/>
          </w:tcPr>
          <w:p w14:paraId="0AC5EC69"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660B1E35" w14:textId="77777777" w:rsidR="00487973" w:rsidRPr="0012066E" w:rsidRDefault="00487973" w:rsidP="005C0AF5">
            <w:pPr>
              <w:tabs>
                <w:tab w:val="left" w:pos="0"/>
                <w:tab w:val="left" w:pos="1080"/>
              </w:tabs>
              <w:jc w:val="both"/>
              <w:rPr>
                <w:lang w:val="ro-RO"/>
              </w:rPr>
            </w:pPr>
          </w:p>
        </w:tc>
      </w:tr>
      <w:tr w:rsidR="0012066E" w:rsidRPr="0012066E" w14:paraId="75DDC928" w14:textId="77777777" w:rsidTr="00416579">
        <w:tc>
          <w:tcPr>
            <w:tcW w:w="238" w:type="dxa"/>
          </w:tcPr>
          <w:p w14:paraId="3F332549" w14:textId="77777777" w:rsidR="00487973" w:rsidRPr="0012066E" w:rsidRDefault="00487973" w:rsidP="005C0AF5">
            <w:pPr>
              <w:tabs>
                <w:tab w:val="left" w:pos="0"/>
                <w:tab w:val="left" w:pos="1080"/>
              </w:tabs>
              <w:jc w:val="both"/>
              <w:rPr>
                <w:lang w:val="ro-RO"/>
              </w:rPr>
            </w:pPr>
            <w:r w:rsidRPr="0012066E">
              <w:rPr>
                <w:lang w:val="ro-RO"/>
              </w:rPr>
              <w:t>13</w:t>
            </w:r>
          </w:p>
        </w:tc>
        <w:tc>
          <w:tcPr>
            <w:tcW w:w="3346" w:type="dxa"/>
          </w:tcPr>
          <w:p w14:paraId="282A396A" w14:textId="77777777" w:rsidR="00487973" w:rsidRPr="0012066E" w:rsidRDefault="00487973" w:rsidP="005C0AF5">
            <w:pPr>
              <w:tabs>
                <w:tab w:val="left" w:pos="0"/>
                <w:tab w:val="left" w:pos="1080"/>
              </w:tabs>
              <w:jc w:val="both"/>
              <w:rPr>
                <w:lang w:val="ro-RO"/>
              </w:rPr>
            </w:pPr>
            <w:r w:rsidRPr="0012066E">
              <w:rPr>
                <w:lang w:val="ro-RO"/>
              </w:rPr>
              <w:t>Dâlmei</w:t>
            </w:r>
          </w:p>
        </w:tc>
        <w:tc>
          <w:tcPr>
            <w:tcW w:w="1541" w:type="dxa"/>
          </w:tcPr>
          <w:p w14:paraId="76E94D74" w14:textId="77777777" w:rsidR="00487973" w:rsidRPr="0012066E" w:rsidRDefault="00487973" w:rsidP="005C0AF5">
            <w:pPr>
              <w:tabs>
                <w:tab w:val="left" w:pos="0"/>
                <w:tab w:val="left" w:pos="1080"/>
              </w:tabs>
              <w:jc w:val="both"/>
              <w:rPr>
                <w:lang w:val="ro-RO"/>
              </w:rPr>
            </w:pPr>
            <w:r w:rsidRPr="0012066E">
              <w:rPr>
                <w:lang w:val="ro-RO"/>
              </w:rPr>
              <w:t>100</w:t>
            </w:r>
          </w:p>
        </w:tc>
        <w:tc>
          <w:tcPr>
            <w:tcW w:w="3106" w:type="dxa"/>
          </w:tcPr>
          <w:p w14:paraId="6F4D52F3"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04741F34" w14:textId="77777777" w:rsidR="00487973" w:rsidRPr="0012066E" w:rsidRDefault="00487973" w:rsidP="005C0AF5">
            <w:pPr>
              <w:tabs>
                <w:tab w:val="left" w:pos="0"/>
                <w:tab w:val="left" w:pos="1080"/>
              </w:tabs>
              <w:jc w:val="both"/>
              <w:rPr>
                <w:lang w:val="ro-RO"/>
              </w:rPr>
            </w:pPr>
          </w:p>
        </w:tc>
      </w:tr>
      <w:tr w:rsidR="0012066E" w:rsidRPr="0012066E" w14:paraId="48D62E69" w14:textId="77777777" w:rsidTr="00416579">
        <w:tc>
          <w:tcPr>
            <w:tcW w:w="238" w:type="dxa"/>
          </w:tcPr>
          <w:p w14:paraId="587AF75F" w14:textId="77777777" w:rsidR="00487973" w:rsidRPr="0012066E" w:rsidRDefault="00487973" w:rsidP="005C0AF5">
            <w:pPr>
              <w:tabs>
                <w:tab w:val="left" w:pos="0"/>
                <w:tab w:val="left" w:pos="1080"/>
              </w:tabs>
              <w:jc w:val="both"/>
              <w:rPr>
                <w:lang w:val="ro-RO"/>
              </w:rPr>
            </w:pPr>
            <w:r w:rsidRPr="0012066E">
              <w:rPr>
                <w:lang w:val="ro-RO"/>
              </w:rPr>
              <w:t>14</w:t>
            </w:r>
          </w:p>
        </w:tc>
        <w:tc>
          <w:tcPr>
            <w:tcW w:w="3346" w:type="dxa"/>
          </w:tcPr>
          <w:p w14:paraId="0070CA76" w14:textId="77777777" w:rsidR="00487973" w:rsidRPr="0012066E" w:rsidRDefault="00487973" w:rsidP="005C0AF5">
            <w:pPr>
              <w:tabs>
                <w:tab w:val="left" w:pos="0"/>
                <w:tab w:val="left" w:pos="1080"/>
              </w:tabs>
              <w:jc w:val="both"/>
              <w:rPr>
                <w:lang w:val="ro-RO"/>
              </w:rPr>
            </w:pPr>
            <w:r w:rsidRPr="0012066E">
              <w:rPr>
                <w:lang w:val="ro-RO"/>
              </w:rPr>
              <w:t>30 Decembrie</w:t>
            </w:r>
          </w:p>
        </w:tc>
        <w:tc>
          <w:tcPr>
            <w:tcW w:w="1541" w:type="dxa"/>
          </w:tcPr>
          <w:p w14:paraId="0213C745" w14:textId="77777777" w:rsidR="00487973" w:rsidRPr="0012066E" w:rsidRDefault="00487973" w:rsidP="005C0AF5">
            <w:pPr>
              <w:tabs>
                <w:tab w:val="left" w:pos="0"/>
                <w:tab w:val="left" w:pos="1080"/>
              </w:tabs>
              <w:jc w:val="both"/>
              <w:rPr>
                <w:lang w:val="ro-RO"/>
              </w:rPr>
            </w:pPr>
            <w:r w:rsidRPr="0012066E">
              <w:rPr>
                <w:lang w:val="ro-RO"/>
              </w:rPr>
              <w:t>110</w:t>
            </w:r>
          </w:p>
        </w:tc>
        <w:tc>
          <w:tcPr>
            <w:tcW w:w="3106" w:type="dxa"/>
          </w:tcPr>
          <w:p w14:paraId="4BD05099"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11B0DB35" w14:textId="77777777" w:rsidR="00487973" w:rsidRPr="0012066E" w:rsidRDefault="00487973" w:rsidP="005C0AF5">
            <w:pPr>
              <w:tabs>
                <w:tab w:val="left" w:pos="0"/>
                <w:tab w:val="left" w:pos="1080"/>
              </w:tabs>
              <w:jc w:val="both"/>
              <w:rPr>
                <w:lang w:val="ro-RO"/>
              </w:rPr>
            </w:pPr>
          </w:p>
        </w:tc>
      </w:tr>
      <w:tr w:rsidR="0012066E" w:rsidRPr="0012066E" w14:paraId="142BBA8B" w14:textId="77777777" w:rsidTr="00416579">
        <w:tc>
          <w:tcPr>
            <w:tcW w:w="238" w:type="dxa"/>
          </w:tcPr>
          <w:p w14:paraId="5BBF47C9" w14:textId="77777777" w:rsidR="00487973" w:rsidRPr="0012066E" w:rsidRDefault="00487973" w:rsidP="005C0AF5">
            <w:pPr>
              <w:tabs>
                <w:tab w:val="left" w:pos="0"/>
                <w:tab w:val="left" w:pos="1080"/>
              </w:tabs>
              <w:jc w:val="both"/>
              <w:rPr>
                <w:lang w:val="ro-RO"/>
              </w:rPr>
            </w:pPr>
            <w:r w:rsidRPr="0012066E">
              <w:rPr>
                <w:lang w:val="ro-RO"/>
              </w:rPr>
              <w:t>15</w:t>
            </w:r>
          </w:p>
        </w:tc>
        <w:tc>
          <w:tcPr>
            <w:tcW w:w="3346" w:type="dxa"/>
          </w:tcPr>
          <w:p w14:paraId="5431DB76" w14:textId="77777777" w:rsidR="00487973" w:rsidRPr="0012066E" w:rsidRDefault="00487973" w:rsidP="005C0AF5">
            <w:pPr>
              <w:tabs>
                <w:tab w:val="left" w:pos="0"/>
                <w:tab w:val="left" w:pos="1080"/>
              </w:tabs>
              <w:jc w:val="both"/>
              <w:rPr>
                <w:lang w:val="ro-RO"/>
              </w:rPr>
            </w:pPr>
            <w:r w:rsidRPr="0012066E">
              <w:rPr>
                <w:lang w:val="ro-RO"/>
              </w:rPr>
              <w:t>Frumoasă</w:t>
            </w:r>
          </w:p>
        </w:tc>
        <w:tc>
          <w:tcPr>
            <w:tcW w:w="1541" w:type="dxa"/>
          </w:tcPr>
          <w:p w14:paraId="17BD17DC" w14:textId="77777777" w:rsidR="00487973" w:rsidRPr="0012066E" w:rsidRDefault="00487973" w:rsidP="005C0AF5">
            <w:pPr>
              <w:tabs>
                <w:tab w:val="left" w:pos="0"/>
                <w:tab w:val="left" w:pos="1080"/>
              </w:tabs>
              <w:jc w:val="both"/>
              <w:rPr>
                <w:lang w:val="ro-RO"/>
              </w:rPr>
            </w:pPr>
            <w:r w:rsidRPr="0012066E">
              <w:rPr>
                <w:lang w:val="ro-RO"/>
              </w:rPr>
              <w:t>300</w:t>
            </w:r>
          </w:p>
        </w:tc>
        <w:tc>
          <w:tcPr>
            <w:tcW w:w="3106" w:type="dxa"/>
          </w:tcPr>
          <w:p w14:paraId="4C490C2B" w14:textId="53C7EC3A" w:rsidR="00487973" w:rsidRPr="0012066E" w:rsidRDefault="00487973" w:rsidP="005C0AF5">
            <w:pPr>
              <w:tabs>
                <w:tab w:val="left" w:pos="0"/>
                <w:tab w:val="left" w:pos="1080"/>
              </w:tabs>
              <w:jc w:val="both"/>
              <w:rPr>
                <w:lang w:val="ro-RO"/>
              </w:rPr>
            </w:pPr>
            <w:r w:rsidRPr="0012066E">
              <w:rPr>
                <w:lang w:val="ro-RO"/>
              </w:rPr>
              <w:t xml:space="preserve">- </w:t>
            </w:r>
            <w:r w:rsidR="005D4EB0" w:rsidRPr="0012066E">
              <w:rPr>
                <w:lang w:val="ro-RO"/>
              </w:rPr>
              <w:t>asfalt</w:t>
            </w:r>
          </w:p>
        </w:tc>
        <w:tc>
          <w:tcPr>
            <w:tcW w:w="1599" w:type="dxa"/>
          </w:tcPr>
          <w:p w14:paraId="29649EC5" w14:textId="77777777" w:rsidR="00487973" w:rsidRPr="0012066E" w:rsidRDefault="00487973" w:rsidP="005C0AF5">
            <w:pPr>
              <w:tabs>
                <w:tab w:val="left" w:pos="0"/>
                <w:tab w:val="left" w:pos="1080"/>
              </w:tabs>
              <w:jc w:val="both"/>
              <w:rPr>
                <w:lang w:val="ro-RO"/>
              </w:rPr>
            </w:pPr>
          </w:p>
        </w:tc>
      </w:tr>
      <w:tr w:rsidR="0012066E" w:rsidRPr="0012066E" w14:paraId="6CC4F901" w14:textId="77777777" w:rsidTr="00416579">
        <w:tc>
          <w:tcPr>
            <w:tcW w:w="238" w:type="dxa"/>
          </w:tcPr>
          <w:p w14:paraId="6CA02B34" w14:textId="77777777" w:rsidR="00487973" w:rsidRPr="0012066E" w:rsidRDefault="00487973" w:rsidP="005C0AF5">
            <w:pPr>
              <w:tabs>
                <w:tab w:val="left" w:pos="0"/>
                <w:tab w:val="left" w:pos="1080"/>
              </w:tabs>
              <w:jc w:val="both"/>
              <w:rPr>
                <w:lang w:val="ro-RO"/>
              </w:rPr>
            </w:pPr>
            <w:r w:rsidRPr="0012066E">
              <w:rPr>
                <w:lang w:val="ro-RO"/>
              </w:rPr>
              <w:t>16</w:t>
            </w:r>
          </w:p>
        </w:tc>
        <w:tc>
          <w:tcPr>
            <w:tcW w:w="3346" w:type="dxa"/>
          </w:tcPr>
          <w:p w14:paraId="57A65962" w14:textId="77777777" w:rsidR="00487973" w:rsidRPr="0012066E" w:rsidRDefault="00487973" w:rsidP="005C0AF5">
            <w:pPr>
              <w:tabs>
                <w:tab w:val="left" w:pos="0"/>
                <w:tab w:val="left" w:pos="1080"/>
              </w:tabs>
              <w:jc w:val="both"/>
              <w:rPr>
                <w:lang w:val="ro-RO"/>
              </w:rPr>
            </w:pPr>
            <w:r w:rsidRPr="0012066E">
              <w:rPr>
                <w:lang w:val="ro-RO"/>
              </w:rPr>
              <w:t>Funicularului</w:t>
            </w:r>
          </w:p>
        </w:tc>
        <w:tc>
          <w:tcPr>
            <w:tcW w:w="1541" w:type="dxa"/>
          </w:tcPr>
          <w:p w14:paraId="23BFE93B"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1463541A"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419E30DA" w14:textId="77777777" w:rsidR="00487973" w:rsidRPr="0012066E" w:rsidRDefault="00487973" w:rsidP="005C0AF5">
            <w:pPr>
              <w:tabs>
                <w:tab w:val="left" w:pos="0"/>
                <w:tab w:val="left" w:pos="1080"/>
              </w:tabs>
              <w:jc w:val="both"/>
              <w:rPr>
                <w:lang w:val="ro-RO"/>
              </w:rPr>
            </w:pPr>
          </w:p>
        </w:tc>
      </w:tr>
      <w:tr w:rsidR="0012066E" w:rsidRPr="0012066E" w14:paraId="2A4CB99D" w14:textId="77777777" w:rsidTr="00416579">
        <w:tc>
          <w:tcPr>
            <w:tcW w:w="238" w:type="dxa"/>
          </w:tcPr>
          <w:p w14:paraId="5B918516" w14:textId="77777777" w:rsidR="00487973" w:rsidRPr="0012066E" w:rsidRDefault="00487973" w:rsidP="005C0AF5">
            <w:pPr>
              <w:tabs>
                <w:tab w:val="left" w:pos="0"/>
                <w:tab w:val="left" w:pos="1080"/>
              </w:tabs>
              <w:jc w:val="both"/>
              <w:rPr>
                <w:lang w:val="ro-RO"/>
              </w:rPr>
            </w:pPr>
            <w:r w:rsidRPr="0012066E">
              <w:rPr>
                <w:lang w:val="ro-RO"/>
              </w:rPr>
              <w:t>17</w:t>
            </w:r>
          </w:p>
        </w:tc>
        <w:tc>
          <w:tcPr>
            <w:tcW w:w="3346" w:type="dxa"/>
          </w:tcPr>
          <w:p w14:paraId="78AB8238" w14:textId="71B6C3C1" w:rsidR="00487973" w:rsidRPr="0012066E" w:rsidRDefault="00487973" w:rsidP="005C0AF5">
            <w:pPr>
              <w:tabs>
                <w:tab w:val="left" w:pos="0"/>
                <w:tab w:val="left" w:pos="1080"/>
              </w:tabs>
              <w:jc w:val="both"/>
              <w:rPr>
                <w:lang w:val="ro-RO"/>
              </w:rPr>
            </w:pPr>
            <w:r w:rsidRPr="0012066E">
              <w:rPr>
                <w:lang w:val="ro-RO"/>
              </w:rPr>
              <w:t>Fraterni</w:t>
            </w:r>
            <w:r w:rsidR="00935F03" w:rsidRPr="0012066E">
              <w:rPr>
                <w:lang w:val="ro-RO"/>
              </w:rPr>
              <w:t>tăț</w:t>
            </w:r>
            <w:r w:rsidRPr="0012066E">
              <w:rPr>
                <w:lang w:val="ro-RO"/>
              </w:rPr>
              <w:t>ii</w:t>
            </w:r>
          </w:p>
        </w:tc>
        <w:tc>
          <w:tcPr>
            <w:tcW w:w="1541" w:type="dxa"/>
          </w:tcPr>
          <w:p w14:paraId="66AF8764"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76E9FAA4"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09415453" w14:textId="77777777" w:rsidR="00487973" w:rsidRPr="0012066E" w:rsidRDefault="00487973" w:rsidP="005C0AF5">
            <w:pPr>
              <w:tabs>
                <w:tab w:val="left" w:pos="0"/>
                <w:tab w:val="left" w:pos="1080"/>
              </w:tabs>
              <w:jc w:val="both"/>
              <w:rPr>
                <w:lang w:val="ro-RO"/>
              </w:rPr>
            </w:pPr>
          </w:p>
        </w:tc>
      </w:tr>
      <w:tr w:rsidR="0012066E" w:rsidRPr="0012066E" w14:paraId="5B9B5C09" w14:textId="77777777" w:rsidTr="00416579">
        <w:tc>
          <w:tcPr>
            <w:tcW w:w="238" w:type="dxa"/>
          </w:tcPr>
          <w:p w14:paraId="5C797E1F" w14:textId="77777777" w:rsidR="00487973" w:rsidRPr="0012066E" w:rsidRDefault="00487973" w:rsidP="005C0AF5">
            <w:pPr>
              <w:tabs>
                <w:tab w:val="left" w:pos="0"/>
                <w:tab w:val="left" w:pos="1080"/>
              </w:tabs>
              <w:jc w:val="both"/>
              <w:rPr>
                <w:lang w:val="ro-RO"/>
              </w:rPr>
            </w:pPr>
            <w:r w:rsidRPr="0012066E">
              <w:rPr>
                <w:lang w:val="ro-RO"/>
              </w:rPr>
              <w:t>18</w:t>
            </w:r>
          </w:p>
        </w:tc>
        <w:tc>
          <w:tcPr>
            <w:tcW w:w="3346" w:type="dxa"/>
          </w:tcPr>
          <w:p w14:paraId="3BE84D0B" w14:textId="77777777" w:rsidR="00487973" w:rsidRPr="0012066E" w:rsidRDefault="00487973" w:rsidP="005C0AF5">
            <w:pPr>
              <w:tabs>
                <w:tab w:val="left" w:pos="0"/>
                <w:tab w:val="left" w:pos="1080"/>
              </w:tabs>
              <w:jc w:val="both"/>
              <w:rPr>
                <w:lang w:val="ro-RO"/>
              </w:rPr>
            </w:pPr>
            <w:r w:rsidRPr="0012066E">
              <w:rPr>
                <w:lang w:val="ro-RO"/>
              </w:rPr>
              <w:t>Fagului</w:t>
            </w:r>
          </w:p>
        </w:tc>
        <w:tc>
          <w:tcPr>
            <w:tcW w:w="1541" w:type="dxa"/>
          </w:tcPr>
          <w:p w14:paraId="59E07A68"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13C4D8B4"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01BA1A9B" w14:textId="77777777" w:rsidR="00487973" w:rsidRPr="0012066E" w:rsidRDefault="00487973" w:rsidP="005C0AF5">
            <w:pPr>
              <w:tabs>
                <w:tab w:val="left" w:pos="0"/>
                <w:tab w:val="left" w:pos="1080"/>
              </w:tabs>
              <w:jc w:val="both"/>
              <w:rPr>
                <w:lang w:val="ro-RO"/>
              </w:rPr>
            </w:pPr>
          </w:p>
        </w:tc>
      </w:tr>
      <w:tr w:rsidR="0012066E" w:rsidRPr="0012066E" w14:paraId="3AAD11D7" w14:textId="77777777" w:rsidTr="00416579">
        <w:tc>
          <w:tcPr>
            <w:tcW w:w="238" w:type="dxa"/>
          </w:tcPr>
          <w:p w14:paraId="7226BA28" w14:textId="77777777" w:rsidR="00487973" w:rsidRPr="0012066E" w:rsidRDefault="00487973" w:rsidP="005C0AF5">
            <w:pPr>
              <w:tabs>
                <w:tab w:val="left" w:pos="0"/>
                <w:tab w:val="left" w:pos="1080"/>
              </w:tabs>
              <w:jc w:val="both"/>
              <w:rPr>
                <w:lang w:val="ro-RO"/>
              </w:rPr>
            </w:pPr>
            <w:r w:rsidRPr="0012066E">
              <w:rPr>
                <w:lang w:val="ro-RO"/>
              </w:rPr>
              <w:t>19</w:t>
            </w:r>
          </w:p>
        </w:tc>
        <w:tc>
          <w:tcPr>
            <w:tcW w:w="3346" w:type="dxa"/>
          </w:tcPr>
          <w:p w14:paraId="52C08F29" w14:textId="77777777" w:rsidR="00487973" w:rsidRPr="0012066E" w:rsidRDefault="00487973" w:rsidP="005C0AF5">
            <w:pPr>
              <w:tabs>
                <w:tab w:val="left" w:pos="0"/>
                <w:tab w:val="left" w:pos="1080"/>
              </w:tabs>
              <w:jc w:val="both"/>
              <w:rPr>
                <w:lang w:val="ro-RO"/>
              </w:rPr>
            </w:pPr>
            <w:r w:rsidRPr="0012066E">
              <w:rPr>
                <w:lang w:val="ro-RO"/>
              </w:rPr>
              <w:t>Fluierului</w:t>
            </w:r>
          </w:p>
        </w:tc>
        <w:tc>
          <w:tcPr>
            <w:tcW w:w="1541" w:type="dxa"/>
          </w:tcPr>
          <w:p w14:paraId="4040F0D6"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16640C86"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17412ECC" w14:textId="77777777" w:rsidR="00487973" w:rsidRPr="0012066E" w:rsidRDefault="00487973" w:rsidP="005C0AF5">
            <w:pPr>
              <w:tabs>
                <w:tab w:val="left" w:pos="0"/>
                <w:tab w:val="left" w:pos="1080"/>
              </w:tabs>
              <w:jc w:val="both"/>
              <w:rPr>
                <w:lang w:val="ro-RO"/>
              </w:rPr>
            </w:pPr>
          </w:p>
        </w:tc>
      </w:tr>
      <w:tr w:rsidR="0012066E" w:rsidRPr="0012066E" w14:paraId="7B2267C4" w14:textId="77777777" w:rsidTr="00416579">
        <w:tc>
          <w:tcPr>
            <w:tcW w:w="238" w:type="dxa"/>
          </w:tcPr>
          <w:p w14:paraId="1C9234C2" w14:textId="77777777" w:rsidR="00487973" w:rsidRPr="0012066E" w:rsidRDefault="00487973" w:rsidP="005C0AF5">
            <w:pPr>
              <w:tabs>
                <w:tab w:val="left" w:pos="0"/>
                <w:tab w:val="left" w:pos="1080"/>
              </w:tabs>
              <w:jc w:val="both"/>
              <w:rPr>
                <w:lang w:val="ro-RO"/>
              </w:rPr>
            </w:pPr>
            <w:r w:rsidRPr="0012066E">
              <w:rPr>
                <w:lang w:val="ro-RO"/>
              </w:rPr>
              <w:t>20</w:t>
            </w:r>
          </w:p>
        </w:tc>
        <w:tc>
          <w:tcPr>
            <w:tcW w:w="3346" w:type="dxa"/>
          </w:tcPr>
          <w:p w14:paraId="2FFEAD2D" w14:textId="51B2F050" w:rsidR="00487973" w:rsidRPr="0012066E" w:rsidRDefault="00487973" w:rsidP="005C0AF5">
            <w:pPr>
              <w:tabs>
                <w:tab w:val="left" w:pos="0"/>
                <w:tab w:val="left" w:pos="1080"/>
              </w:tabs>
              <w:jc w:val="both"/>
              <w:rPr>
                <w:lang w:val="ro-RO"/>
              </w:rPr>
            </w:pPr>
            <w:r w:rsidRPr="0012066E">
              <w:rPr>
                <w:lang w:val="ro-RO"/>
              </w:rPr>
              <w:t>Gociu Nicu</w:t>
            </w:r>
            <w:r w:rsidR="00935F03" w:rsidRPr="0012066E">
              <w:rPr>
                <w:lang w:val="ro-RO"/>
              </w:rPr>
              <w:t>ș</w:t>
            </w:r>
            <w:r w:rsidRPr="0012066E">
              <w:rPr>
                <w:lang w:val="ro-RO"/>
              </w:rPr>
              <w:t>or</w:t>
            </w:r>
          </w:p>
        </w:tc>
        <w:tc>
          <w:tcPr>
            <w:tcW w:w="1541" w:type="dxa"/>
          </w:tcPr>
          <w:p w14:paraId="584661C0" w14:textId="77777777" w:rsidR="00487973" w:rsidRPr="0012066E" w:rsidRDefault="00487973" w:rsidP="005C0AF5">
            <w:pPr>
              <w:tabs>
                <w:tab w:val="left" w:pos="0"/>
                <w:tab w:val="left" w:pos="1080"/>
              </w:tabs>
              <w:jc w:val="both"/>
              <w:rPr>
                <w:lang w:val="ro-RO"/>
              </w:rPr>
            </w:pPr>
            <w:r w:rsidRPr="0012066E">
              <w:rPr>
                <w:lang w:val="ro-RO"/>
              </w:rPr>
              <w:t>200</w:t>
            </w:r>
          </w:p>
        </w:tc>
        <w:tc>
          <w:tcPr>
            <w:tcW w:w="3106" w:type="dxa"/>
          </w:tcPr>
          <w:p w14:paraId="1F20EAC1"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4CDAA616" w14:textId="77777777" w:rsidR="00487973" w:rsidRPr="0012066E" w:rsidRDefault="00487973" w:rsidP="005C0AF5">
            <w:pPr>
              <w:tabs>
                <w:tab w:val="left" w:pos="0"/>
                <w:tab w:val="left" w:pos="1080"/>
              </w:tabs>
              <w:jc w:val="both"/>
              <w:rPr>
                <w:lang w:val="ro-RO"/>
              </w:rPr>
            </w:pPr>
          </w:p>
        </w:tc>
      </w:tr>
      <w:tr w:rsidR="0012066E" w:rsidRPr="0012066E" w14:paraId="3BD6B6C0" w14:textId="77777777" w:rsidTr="00416579">
        <w:tc>
          <w:tcPr>
            <w:tcW w:w="238" w:type="dxa"/>
          </w:tcPr>
          <w:p w14:paraId="71F3B8DF" w14:textId="77777777" w:rsidR="00487973" w:rsidRPr="0012066E" w:rsidRDefault="00487973" w:rsidP="005C0AF5">
            <w:pPr>
              <w:tabs>
                <w:tab w:val="left" w:pos="0"/>
                <w:tab w:val="left" w:pos="1080"/>
              </w:tabs>
              <w:jc w:val="both"/>
              <w:rPr>
                <w:lang w:val="ro-RO"/>
              </w:rPr>
            </w:pPr>
            <w:r w:rsidRPr="0012066E">
              <w:rPr>
                <w:lang w:val="ro-RO"/>
              </w:rPr>
              <w:t>21</w:t>
            </w:r>
          </w:p>
        </w:tc>
        <w:tc>
          <w:tcPr>
            <w:tcW w:w="3346" w:type="dxa"/>
          </w:tcPr>
          <w:p w14:paraId="2E0827CB" w14:textId="77777777" w:rsidR="00487973" w:rsidRPr="0012066E" w:rsidRDefault="00487973" w:rsidP="005C0AF5">
            <w:pPr>
              <w:tabs>
                <w:tab w:val="left" w:pos="0"/>
                <w:tab w:val="left" w:pos="1080"/>
              </w:tabs>
              <w:jc w:val="both"/>
              <w:rPr>
                <w:lang w:val="ro-RO"/>
              </w:rPr>
            </w:pPr>
            <w:r w:rsidRPr="0012066E">
              <w:rPr>
                <w:lang w:val="ro-RO"/>
              </w:rPr>
              <w:t>Ghiocelului</w:t>
            </w:r>
          </w:p>
        </w:tc>
        <w:tc>
          <w:tcPr>
            <w:tcW w:w="1541" w:type="dxa"/>
          </w:tcPr>
          <w:p w14:paraId="09EB5610"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245169F3"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625A435A" w14:textId="77777777" w:rsidR="00487973" w:rsidRPr="0012066E" w:rsidRDefault="00487973" w:rsidP="005C0AF5">
            <w:pPr>
              <w:tabs>
                <w:tab w:val="left" w:pos="0"/>
                <w:tab w:val="left" w:pos="1080"/>
              </w:tabs>
              <w:jc w:val="both"/>
              <w:rPr>
                <w:lang w:val="ro-RO"/>
              </w:rPr>
            </w:pPr>
          </w:p>
        </w:tc>
      </w:tr>
      <w:tr w:rsidR="0012066E" w:rsidRPr="0012066E" w14:paraId="56350783" w14:textId="77777777" w:rsidTr="00416579">
        <w:tc>
          <w:tcPr>
            <w:tcW w:w="238" w:type="dxa"/>
          </w:tcPr>
          <w:p w14:paraId="372DC289" w14:textId="77777777" w:rsidR="00487973" w:rsidRPr="0012066E" w:rsidRDefault="00487973" w:rsidP="005C0AF5">
            <w:pPr>
              <w:tabs>
                <w:tab w:val="left" w:pos="0"/>
                <w:tab w:val="left" w:pos="1080"/>
              </w:tabs>
              <w:jc w:val="both"/>
              <w:rPr>
                <w:lang w:val="ro-RO"/>
              </w:rPr>
            </w:pPr>
            <w:r w:rsidRPr="0012066E">
              <w:rPr>
                <w:lang w:val="ro-RO"/>
              </w:rPr>
              <w:t>22</w:t>
            </w:r>
          </w:p>
        </w:tc>
        <w:tc>
          <w:tcPr>
            <w:tcW w:w="3346" w:type="dxa"/>
          </w:tcPr>
          <w:p w14:paraId="718CD2FD" w14:textId="74039973" w:rsidR="00487973" w:rsidRPr="0012066E" w:rsidRDefault="00487973" w:rsidP="005C0AF5">
            <w:pPr>
              <w:tabs>
                <w:tab w:val="left" w:pos="0"/>
                <w:tab w:val="left" w:pos="1080"/>
              </w:tabs>
              <w:jc w:val="both"/>
              <w:rPr>
                <w:lang w:val="ro-RO"/>
              </w:rPr>
            </w:pPr>
            <w:r w:rsidRPr="0012066E">
              <w:rPr>
                <w:lang w:val="ro-RO"/>
              </w:rPr>
              <w:t>Înfră</w:t>
            </w:r>
            <w:r w:rsidR="00935F03" w:rsidRPr="0012066E">
              <w:rPr>
                <w:lang w:val="ro-RO"/>
              </w:rPr>
              <w:t>ț</w:t>
            </w:r>
            <w:r w:rsidRPr="0012066E">
              <w:rPr>
                <w:lang w:val="ro-RO"/>
              </w:rPr>
              <w:t>irii</w:t>
            </w:r>
          </w:p>
        </w:tc>
        <w:tc>
          <w:tcPr>
            <w:tcW w:w="1541" w:type="dxa"/>
          </w:tcPr>
          <w:p w14:paraId="42873037"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57519501"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6FCE3E32" w14:textId="77777777" w:rsidR="00487973" w:rsidRPr="0012066E" w:rsidRDefault="00487973" w:rsidP="005C0AF5">
            <w:pPr>
              <w:tabs>
                <w:tab w:val="left" w:pos="0"/>
                <w:tab w:val="left" w:pos="1080"/>
              </w:tabs>
              <w:jc w:val="both"/>
              <w:rPr>
                <w:lang w:val="ro-RO"/>
              </w:rPr>
            </w:pPr>
          </w:p>
        </w:tc>
      </w:tr>
      <w:tr w:rsidR="0012066E" w:rsidRPr="0012066E" w14:paraId="51365EA2" w14:textId="77777777" w:rsidTr="00416579">
        <w:tc>
          <w:tcPr>
            <w:tcW w:w="238" w:type="dxa"/>
          </w:tcPr>
          <w:p w14:paraId="4B6E1677" w14:textId="77777777" w:rsidR="00487973" w:rsidRPr="0012066E" w:rsidRDefault="00487973" w:rsidP="005C0AF5">
            <w:pPr>
              <w:tabs>
                <w:tab w:val="left" w:pos="0"/>
                <w:tab w:val="left" w:pos="1080"/>
              </w:tabs>
              <w:jc w:val="both"/>
              <w:rPr>
                <w:lang w:val="ro-RO"/>
              </w:rPr>
            </w:pPr>
            <w:r w:rsidRPr="0012066E">
              <w:rPr>
                <w:lang w:val="ro-RO"/>
              </w:rPr>
              <w:t>23</w:t>
            </w:r>
          </w:p>
        </w:tc>
        <w:tc>
          <w:tcPr>
            <w:tcW w:w="3346" w:type="dxa"/>
          </w:tcPr>
          <w:p w14:paraId="59609FF5" w14:textId="5522DCAD" w:rsidR="00487973" w:rsidRPr="0012066E" w:rsidRDefault="00487973" w:rsidP="005C0AF5">
            <w:pPr>
              <w:tabs>
                <w:tab w:val="left" w:pos="0"/>
                <w:tab w:val="left" w:pos="1080"/>
              </w:tabs>
              <w:jc w:val="both"/>
              <w:rPr>
                <w:lang w:val="ro-RO"/>
              </w:rPr>
            </w:pPr>
            <w:r w:rsidRPr="0012066E">
              <w:rPr>
                <w:lang w:val="ro-RO"/>
              </w:rPr>
              <w:t>Libertă</w:t>
            </w:r>
            <w:r w:rsidR="00935F03" w:rsidRPr="0012066E">
              <w:rPr>
                <w:lang w:val="ro-RO"/>
              </w:rPr>
              <w:t>ț</w:t>
            </w:r>
            <w:r w:rsidRPr="0012066E">
              <w:rPr>
                <w:lang w:val="ro-RO"/>
              </w:rPr>
              <w:t>ii</w:t>
            </w:r>
          </w:p>
        </w:tc>
        <w:tc>
          <w:tcPr>
            <w:tcW w:w="1541" w:type="dxa"/>
          </w:tcPr>
          <w:p w14:paraId="6AE553D7"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7ACE5723"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58F1D99E" w14:textId="77777777" w:rsidR="00487973" w:rsidRPr="0012066E" w:rsidRDefault="00487973" w:rsidP="005C0AF5">
            <w:pPr>
              <w:tabs>
                <w:tab w:val="left" w:pos="0"/>
                <w:tab w:val="left" w:pos="1080"/>
              </w:tabs>
              <w:jc w:val="both"/>
              <w:rPr>
                <w:lang w:val="ro-RO"/>
              </w:rPr>
            </w:pPr>
          </w:p>
        </w:tc>
      </w:tr>
      <w:tr w:rsidR="0012066E" w:rsidRPr="0012066E" w14:paraId="2F5C9F4C" w14:textId="77777777" w:rsidTr="00416579">
        <w:tc>
          <w:tcPr>
            <w:tcW w:w="238" w:type="dxa"/>
          </w:tcPr>
          <w:p w14:paraId="2DD95DB2" w14:textId="77777777" w:rsidR="00487973" w:rsidRPr="0012066E" w:rsidRDefault="00487973" w:rsidP="005C0AF5">
            <w:pPr>
              <w:tabs>
                <w:tab w:val="left" w:pos="0"/>
                <w:tab w:val="left" w:pos="1080"/>
              </w:tabs>
              <w:jc w:val="both"/>
              <w:rPr>
                <w:lang w:val="ro-RO"/>
              </w:rPr>
            </w:pPr>
            <w:r w:rsidRPr="0012066E">
              <w:rPr>
                <w:lang w:val="ro-RO"/>
              </w:rPr>
              <w:t>24</w:t>
            </w:r>
          </w:p>
        </w:tc>
        <w:tc>
          <w:tcPr>
            <w:tcW w:w="3346" w:type="dxa"/>
          </w:tcPr>
          <w:p w14:paraId="06EC3E46" w14:textId="77777777" w:rsidR="00487973" w:rsidRPr="0012066E" w:rsidRDefault="00487973" w:rsidP="005C0AF5">
            <w:pPr>
              <w:tabs>
                <w:tab w:val="left" w:pos="0"/>
                <w:tab w:val="left" w:pos="1080"/>
              </w:tabs>
              <w:jc w:val="both"/>
              <w:rPr>
                <w:lang w:val="ro-RO"/>
              </w:rPr>
            </w:pPr>
            <w:r w:rsidRPr="0012066E">
              <w:rPr>
                <w:lang w:val="ro-RO"/>
              </w:rPr>
              <w:t>Luminii</w:t>
            </w:r>
          </w:p>
        </w:tc>
        <w:tc>
          <w:tcPr>
            <w:tcW w:w="1541" w:type="dxa"/>
          </w:tcPr>
          <w:p w14:paraId="301DB748"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7F0D134E"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33AA827C" w14:textId="77777777" w:rsidR="00487973" w:rsidRPr="0012066E" w:rsidRDefault="00487973" w:rsidP="005C0AF5">
            <w:pPr>
              <w:tabs>
                <w:tab w:val="left" w:pos="0"/>
                <w:tab w:val="left" w:pos="1080"/>
              </w:tabs>
              <w:jc w:val="both"/>
              <w:rPr>
                <w:lang w:val="ro-RO"/>
              </w:rPr>
            </w:pPr>
          </w:p>
        </w:tc>
      </w:tr>
      <w:tr w:rsidR="0012066E" w:rsidRPr="0012066E" w14:paraId="2CA6E2A5" w14:textId="77777777" w:rsidTr="00416579">
        <w:tc>
          <w:tcPr>
            <w:tcW w:w="238" w:type="dxa"/>
          </w:tcPr>
          <w:p w14:paraId="0F57EEB2" w14:textId="77777777" w:rsidR="00487973" w:rsidRPr="0012066E" w:rsidRDefault="00487973" w:rsidP="005C0AF5">
            <w:pPr>
              <w:tabs>
                <w:tab w:val="left" w:pos="0"/>
                <w:tab w:val="left" w:pos="1080"/>
              </w:tabs>
              <w:jc w:val="both"/>
              <w:rPr>
                <w:lang w:val="ro-RO"/>
              </w:rPr>
            </w:pPr>
            <w:r w:rsidRPr="0012066E">
              <w:rPr>
                <w:lang w:val="ro-RO"/>
              </w:rPr>
              <w:t>25</w:t>
            </w:r>
          </w:p>
        </w:tc>
        <w:tc>
          <w:tcPr>
            <w:tcW w:w="3346" w:type="dxa"/>
          </w:tcPr>
          <w:p w14:paraId="3B6CCC1A" w14:textId="77777777" w:rsidR="00487973" w:rsidRPr="0012066E" w:rsidRDefault="00487973" w:rsidP="005C0AF5">
            <w:pPr>
              <w:tabs>
                <w:tab w:val="left" w:pos="0"/>
                <w:tab w:val="left" w:pos="1080"/>
              </w:tabs>
              <w:jc w:val="both"/>
              <w:rPr>
                <w:lang w:val="ro-RO"/>
              </w:rPr>
            </w:pPr>
            <w:r w:rsidRPr="0012066E">
              <w:rPr>
                <w:lang w:val="ro-RO"/>
              </w:rPr>
              <w:t>Lungă</w:t>
            </w:r>
          </w:p>
        </w:tc>
        <w:tc>
          <w:tcPr>
            <w:tcW w:w="1541" w:type="dxa"/>
          </w:tcPr>
          <w:p w14:paraId="57DEC614"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1861D5CB"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7C538F21" w14:textId="77777777" w:rsidR="00487973" w:rsidRPr="0012066E" w:rsidRDefault="00487973" w:rsidP="005C0AF5">
            <w:pPr>
              <w:tabs>
                <w:tab w:val="left" w:pos="0"/>
                <w:tab w:val="left" w:pos="1080"/>
              </w:tabs>
              <w:jc w:val="both"/>
              <w:rPr>
                <w:lang w:val="ro-RO"/>
              </w:rPr>
            </w:pPr>
          </w:p>
        </w:tc>
      </w:tr>
      <w:tr w:rsidR="0012066E" w:rsidRPr="0012066E" w14:paraId="1EB76194" w14:textId="77777777" w:rsidTr="00416579">
        <w:tc>
          <w:tcPr>
            <w:tcW w:w="238" w:type="dxa"/>
          </w:tcPr>
          <w:p w14:paraId="19519EF3" w14:textId="77777777" w:rsidR="00487973" w:rsidRPr="0012066E" w:rsidRDefault="00487973" w:rsidP="005C0AF5">
            <w:pPr>
              <w:tabs>
                <w:tab w:val="left" w:pos="0"/>
                <w:tab w:val="left" w:pos="1080"/>
              </w:tabs>
              <w:jc w:val="both"/>
              <w:rPr>
                <w:lang w:val="ro-RO"/>
              </w:rPr>
            </w:pPr>
            <w:r w:rsidRPr="0012066E">
              <w:rPr>
                <w:lang w:val="ro-RO"/>
              </w:rPr>
              <w:t>26</w:t>
            </w:r>
          </w:p>
        </w:tc>
        <w:tc>
          <w:tcPr>
            <w:tcW w:w="3346" w:type="dxa"/>
          </w:tcPr>
          <w:p w14:paraId="6B4B7CEF" w14:textId="77777777" w:rsidR="00487973" w:rsidRPr="0012066E" w:rsidRDefault="00487973" w:rsidP="005C0AF5">
            <w:pPr>
              <w:tabs>
                <w:tab w:val="left" w:pos="0"/>
                <w:tab w:val="left" w:pos="1080"/>
              </w:tabs>
              <w:jc w:val="both"/>
              <w:rPr>
                <w:lang w:val="ro-RO"/>
              </w:rPr>
            </w:pPr>
            <w:r w:rsidRPr="0012066E">
              <w:rPr>
                <w:lang w:val="ro-RO"/>
              </w:rPr>
              <w:t>Jiului</w:t>
            </w:r>
          </w:p>
        </w:tc>
        <w:tc>
          <w:tcPr>
            <w:tcW w:w="1541" w:type="dxa"/>
          </w:tcPr>
          <w:p w14:paraId="4A04C08E" w14:textId="77777777" w:rsidR="00487973" w:rsidRPr="0012066E" w:rsidRDefault="00487973" w:rsidP="005C0AF5">
            <w:pPr>
              <w:tabs>
                <w:tab w:val="left" w:pos="0"/>
                <w:tab w:val="left" w:pos="1080"/>
              </w:tabs>
              <w:jc w:val="both"/>
              <w:rPr>
                <w:lang w:val="ro-RO"/>
              </w:rPr>
            </w:pPr>
            <w:r w:rsidRPr="0012066E">
              <w:rPr>
                <w:lang w:val="ro-RO"/>
              </w:rPr>
              <w:t>110</w:t>
            </w:r>
          </w:p>
        </w:tc>
        <w:tc>
          <w:tcPr>
            <w:tcW w:w="3106" w:type="dxa"/>
          </w:tcPr>
          <w:p w14:paraId="335BD86F" w14:textId="77777777" w:rsidR="00487973" w:rsidRPr="0012066E" w:rsidRDefault="00487973" w:rsidP="005C0AF5">
            <w:pPr>
              <w:tabs>
                <w:tab w:val="left" w:pos="0"/>
                <w:tab w:val="left" w:pos="1080"/>
              </w:tabs>
              <w:jc w:val="both"/>
              <w:rPr>
                <w:lang w:val="ro-RO"/>
              </w:rPr>
            </w:pPr>
            <w:r w:rsidRPr="0012066E">
              <w:rPr>
                <w:lang w:val="ro-RO"/>
              </w:rPr>
              <w:t>- pietruit</w:t>
            </w:r>
          </w:p>
        </w:tc>
        <w:tc>
          <w:tcPr>
            <w:tcW w:w="1599" w:type="dxa"/>
          </w:tcPr>
          <w:p w14:paraId="658AF3C9" w14:textId="77777777" w:rsidR="00487973" w:rsidRPr="0012066E" w:rsidRDefault="00487973" w:rsidP="005C0AF5">
            <w:pPr>
              <w:tabs>
                <w:tab w:val="left" w:pos="0"/>
                <w:tab w:val="left" w:pos="1080"/>
              </w:tabs>
              <w:jc w:val="both"/>
              <w:rPr>
                <w:lang w:val="ro-RO"/>
              </w:rPr>
            </w:pPr>
          </w:p>
        </w:tc>
      </w:tr>
      <w:tr w:rsidR="0012066E" w:rsidRPr="0012066E" w14:paraId="6AAD1A70" w14:textId="77777777" w:rsidTr="00416579">
        <w:tc>
          <w:tcPr>
            <w:tcW w:w="238" w:type="dxa"/>
          </w:tcPr>
          <w:p w14:paraId="7C273265" w14:textId="77777777" w:rsidR="00487973" w:rsidRPr="0012066E" w:rsidRDefault="00487973" w:rsidP="005C0AF5">
            <w:pPr>
              <w:tabs>
                <w:tab w:val="left" w:pos="0"/>
                <w:tab w:val="left" w:pos="1080"/>
              </w:tabs>
              <w:jc w:val="both"/>
              <w:rPr>
                <w:lang w:val="ro-RO"/>
              </w:rPr>
            </w:pPr>
            <w:r w:rsidRPr="0012066E">
              <w:rPr>
                <w:lang w:val="ro-RO"/>
              </w:rPr>
              <w:t>27</w:t>
            </w:r>
          </w:p>
        </w:tc>
        <w:tc>
          <w:tcPr>
            <w:tcW w:w="3346" w:type="dxa"/>
          </w:tcPr>
          <w:p w14:paraId="06C53F69" w14:textId="77777777" w:rsidR="00487973" w:rsidRPr="0012066E" w:rsidRDefault="00487973" w:rsidP="005C0AF5">
            <w:pPr>
              <w:tabs>
                <w:tab w:val="left" w:pos="0"/>
                <w:tab w:val="left" w:pos="1080"/>
              </w:tabs>
              <w:jc w:val="both"/>
              <w:rPr>
                <w:lang w:val="ro-RO"/>
              </w:rPr>
            </w:pPr>
            <w:r w:rsidRPr="0012066E">
              <w:rPr>
                <w:lang w:val="ro-RO"/>
              </w:rPr>
              <w:t>Muncii</w:t>
            </w:r>
          </w:p>
        </w:tc>
        <w:tc>
          <w:tcPr>
            <w:tcW w:w="1541" w:type="dxa"/>
          </w:tcPr>
          <w:p w14:paraId="581E5637" w14:textId="77777777" w:rsidR="00487973" w:rsidRPr="0012066E" w:rsidRDefault="00487973" w:rsidP="005C0AF5">
            <w:pPr>
              <w:tabs>
                <w:tab w:val="left" w:pos="0"/>
                <w:tab w:val="left" w:pos="1080"/>
              </w:tabs>
              <w:jc w:val="both"/>
              <w:rPr>
                <w:lang w:val="ro-RO"/>
              </w:rPr>
            </w:pPr>
            <w:r w:rsidRPr="0012066E">
              <w:rPr>
                <w:lang w:val="ro-RO"/>
              </w:rPr>
              <w:t>90</w:t>
            </w:r>
          </w:p>
        </w:tc>
        <w:tc>
          <w:tcPr>
            <w:tcW w:w="3106" w:type="dxa"/>
          </w:tcPr>
          <w:p w14:paraId="1EDE693A"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5577A977" w14:textId="77777777" w:rsidR="00487973" w:rsidRPr="0012066E" w:rsidRDefault="00487973" w:rsidP="005C0AF5">
            <w:pPr>
              <w:tabs>
                <w:tab w:val="left" w:pos="0"/>
                <w:tab w:val="left" w:pos="1080"/>
              </w:tabs>
              <w:jc w:val="both"/>
              <w:rPr>
                <w:lang w:val="ro-RO"/>
              </w:rPr>
            </w:pPr>
          </w:p>
        </w:tc>
      </w:tr>
      <w:tr w:rsidR="0012066E" w:rsidRPr="0012066E" w14:paraId="5A466B22" w14:textId="77777777" w:rsidTr="00416579">
        <w:tc>
          <w:tcPr>
            <w:tcW w:w="238" w:type="dxa"/>
          </w:tcPr>
          <w:p w14:paraId="0DDC1D39" w14:textId="77777777" w:rsidR="00487973" w:rsidRPr="0012066E" w:rsidRDefault="00487973" w:rsidP="005C0AF5">
            <w:pPr>
              <w:tabs>
                <w:tab w:val="left" w:pos="0"/>
                <w:tab w:val="left" w:pos="1080"/>
              </w:tabs>
              <w:jc w:val="both"/>
              <w:rPr>
                <w:lang w:val="ro-RO"/>
              </w:rPr>
            </w:pPr>
            <w:r w:rsidRPr="0012066E">
              <w:rPr>
                <w:lang w:val="ro-RO"/>
              </w:rPr>
              <w:t>28</w:t>
            </w:r>
          </w:p>
        </w:tc>
        <w:tc>
          <w:tcPr>
            <w:tcW w:w="3346" w:type="dxa"/>
          </w:tcPr>
          <w:p w14:paraId="5059C1B6" w14:textId="77777777" w:rsidR="00487973" w:rsidRPr="0012066E" w:rsidRDefault="00487973" w:rsidP="005C0AF5">
            <w:pPr>
              <w:tabs>
                <w:tab w:val="left" w:pos="0"/>
                <w:tab w:val="left" w:pos="1080"/>
              </w:tabs>
              <w:jc w:val="both"/>
              <w:rPr>
                <w:lang w:val="ro-RO"/>
              </w:rPr>
            </w:pPr>
            <w:r w:rsidRPr="0012066E">
              <w:rPr>
                <w:lang w:val="ro-RO"/>
              </w:rPr>
              <w:t>1 Mai</w:t>
            </w:r>
          </w:p>
        </w:tc>
        <w:tc>
          <w:tcPr>
            <w:tcW w:w="1541" w:type="dxa"/>
          </w:tcPr>
          <w:p w14:paraId="1E695130" w14:textId="77777777" w:rsidR="00487973" w:rsidRPr="0012066E" w:rsidRDefault="00487973" w:rsidP="005C0AF5">
            <w:pPr>
              <w:tabs>
                <w:tab w:val="left" w:pos="0"/>
                <w:tab w:val="left" w:pos="1080"/>
              </w:tabs>
              <w:jc w:val="both"/>
              <w:rPr>
                <w:lang w:val="ro-RO"/>
              </w:rPr>
            </w:pPr>
            <w:r w:rsidRPr="0012066E">
              <w:rPr>
                <w:lang w:val="ro-RO"/>
              </w:rPr>
              <w:t>120</w:t>
            </w:r>
          </w:p>
        </w:tc>
        <w:tc>
          <w:tcPr>
            <w:tcW w:w="3106" w:type="dxa"/>
          </w:tcPr>
          <w:p w14:paraId="495C71C2"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7A84F8B7" w14:textId="77777777" w:rsidR="00487973" w:rsidRPr="0012066E" w:rsidRDefault="00487973" w:rsidP="005C0AF5">
            <w:pPr>
              <w:tabs>
                <w:tab w:val="left" w:pos="0"/>
                <w:tab w:val="left" w:pos="1080"/>
              </w:tabs>
              <w:jc w:val="both"/>
              <w:rPr>
                <w:lang w:val="ro-RO"/>
              </w:rPr>
            </w:pPr>
          </w:p>
        </w:tc>
      </w:tr>
      <w:tr w:rsidR="0012066E" w:rsidRPr="0012066E" w14:paraId="4997BE7A" w14:textId="77777777" w:rsidTr="00416579">
        <w:tc>
          <w:tcPr>
            <w:tcW w:w="238" w:type="dxa"/>
          </w:tcPr>
          <w:p w14:paraId="5A88CB7F" w14:textId="77777777" w:rsidR="00487973" w:rsidRPr="0012066E" w:rsidRDefault="00487973" w:rsidP="005C0AF5">
            <w:pPr>
              <w:tabs>
                <w:tab w:val="left" w:pos="0"/>
                <w:tab w:val="left" w:pos="1080"/>
              </w:tabs>
              <w:jc w:val="both"/>
              <w:rPr>
                <w:lang w:val="ro-RO"/>
              </w:rPr>
            </w:pPr>
            <w:r w:rsidRPr="0012066E">
              <w:rPr>
                <w:lang w:val="ro-RO"/>
              </w:rPr>
              <w:t>29</w:t>
            </w:r>
          </w:p>
        </w:tc>
        <w:tc>
          <w:tcPr>
            <w:tcW w:w="3346" w:type="dxa"/>
          </w:tcPr>
          <w:p w14:paraId="4CF3A04D" w14:textId="77777777" w:rsidR="00487973" w:rsidRPr="0012066E" w:rsidRDefault="00487973" w:rsidP="005C0AF5">
            <w:pPr>
              <w:tabs>
                <w:tab w:val="left" w:pos="0"/>
                <w:tab w:val="left" w:pos="1080"/>
              </w:tabs>
              <w:jc w:val="both"/>
              <w:rPr>
                <w:lang w:val="ro-RO"/>
              </w:rPr>
            </w:pPr>
            <w:r w:rsidRPr="0012066E">
              <w:rPr>
                <w:lang w:val="ro-RO"/>
              </w:rPr>
              <w:t>Minerilor</w:t>
            </w:r>
          </w:p>
        </w:tc>
        <w:tc>
          <w:tcPr>
            <w:tcW w:w="1541" w:type="dxa"/>
          </w:tcPr>
          <w:p w14:paraId="395989A8" w14:textId="77777777" w:rsidR="00487973" w:rsidRPr="0012066E" w:rsidRDefault="00487973" w:rsidP="005C0AF5">
            <w:pPr>
              <w:tabs>
                <w:tab w:val="left" w:pos="0"/>
                <w:tab w:val="left" w:pos="1080"/>
              </w:tabs>
              <w:jc w:val="both"/>
              <w:rPr>
                <w:lang w:val="ro-RO"/>
              </w:rPr>
            </w:pPr>
            <w:r w:rsidRPr="0012066E">
              <w:rPr>
                <w:lang w:val="ro-RO"/>
              </w:rPr>
              <w:t>170</w:t>
            </w:r>
          </w:p>
        </w:tc>
        <w:tc>
          <w:tcPr>
            <w:tcW w:w="3106" w:type="dxa"/>
          </w:tcPr>
          <w:p w14:paraId="3B02CA26" w14:textId="32C80E65" w:rsidR="00487973" w:rsidRPr="0012066E" w:rsidRDefault="00487973" w:rsidP="005C0AF5">
            <w:pPr>
              <w:tabs>
                <w:tab w:val="left" w:pos="0"/>
                <w:tab w:val="left" w:pos="1080"/>
              </w:tabs>
              <w:jc w:val="both"/>
              <w:rPr>
                <w:lang w:val="ro-RO"/>
              </w:rPr>
            </w:pPr>
            <w:r w:rsidRPr="0012066E">
              <w:rPr>
                <w:lang w:val="ro-RO"/>
              </w:rPr>
              <w:t>- asfaltat</w:t>
            </w:r>
            <w:r w:rsidR="005D4EB0" w:rsidRPr="0012066E">
              <w:rPr>
                <w:lang w:val="ro-RO"/>
              </w:rPr>
              <w:t xml:space="preserve"> </w:t>
            </w:r>
            <w:proofErr w:type="spellStart"/>
            <w:r w:rsidR="005D4EB0" w:rsidRPr="0012066E">
              <w:rPr>
                <w:lang w:val="ro-RO"/>
              </w:rPr>
              <w:t>prțial</w:t>
            </w:r>
            <w:proofErr w:type="spellEnd"/>
          </w:p>
        </w:tc>
        <w:tc>
          <w:tcPr>
            <w:tcW w:w="1599" w:type="dxa"/>
          </w:tcPr>
          <w:p w14:paraId="7511DEA8" w14:textId="77777777" w:rsidR="00487973" w:rsidRPr="0012066E" w:rsidRDefault="00487973" w:rsidP="005C0AF5">
            <w:pPr>
              <w:tabs>
                <w:tab w:val="left" w:pos="0"/>
                <w:tab w:val="left" w:pos="1080"/>
              </w:tabs>
              <w:jc w:val="both"/>
              <w:rPr>
                <w:lang w:val="ro-RO"/>
              </w:rPr>
            </w:pPr>
          </w:p>
        </w:tc>
      </w:tr>
      <w:tr w:rsidR="0012066E" w:rsidRPr="0012066E" w14:paraId="28CC0423" w14:textId="77777777" w:rsidTr="00416579">
        <w:tc>
          <w:tcPr>
            <w:tcW w:w="238" w:type="dxa"/>
          </w:tcPr>
          <w:p w14:paraId="5D733A71" w14:textId="77777777" w:rsidR="00487973" w:rsidRPr="0012066E" w:rsidRDefault="00487973" w:rsidP="005C0AF5">
            <w:pPr>
              <w:tabs>
                <w:tab w:val="left" w:pos="0"/>
                <w:tab w:val="left" w:pos="1080"/>
              </w:tabs>
              <w:jc w:val="both"/>
              <w:rPr>
                <w:lang w:val="ro-RO"/>
              </w:rPr>
            </w:pPr>
            <w:r w:rsidRPr="0012066E">
              <w:rPr>
                <w:lang w:val="ro-RO"/>
              </w:rPr>
              <w:t>30</w:t>
            </w:r>
          </w:p>
        </w:tc>
        <w:tc>
          <w:tcPr>
            <w:tcW w:w="3346" w:type="dxa"/>
          </w:tcPr>
          <w:p w14:paraId="2895DF03" w14:textId="646A7C69" w:rsidR="00487973" w:rsidRPr="0012066E" w:rsidRDefault="00487973" w:rsidP="005C0AF5">
            <w:pPr>
              <w:tabs>
                <w:tab w:val="left" w:pos="0"/>
                <w:tab w:val="left" w:pos="1080"/>
              </w:tabs>
              <w:jc w:val="both"/>
              <w:rPr>
                <w:lang w:val="ro-RO"/>
              </w:rPr>
            </w:pPr>
            <w:r w:rsidRPr="0012066E">
              <w:rPr>
                <w:lang w:val="ro-RO"/>
              </w:rPr>
              <w:t>Mure</w:t>
            </w:r>
            <w:r w:rsidR="00935F03" w:rsidRPr="0012066E">
              <w:rPr>
                <w:lang w:val="ro-RO"/>
              </w:rPr>
              <w:t>ș</w:t>
            </w:r>
            <w:r w:rsidRPr="0012066E">
              <w:rPr>
                <w:lang w:val="ro-RO"/>
              </w:rPr>
              <w:t>ului</w:t>
            </w:r>
          </w:p>
        </w:tc>
        <w:tc>
          <w:tcPr>
            <w:tcW w:w="1541" w:type="dxa"/>
          </w:tcPr>
          <w:p w14:paraId="18994764"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4B547DE0"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036DDD36" w14:textId="77777777" w:rsidR="00487973" w:rsidRPr="0012066E" w:rsidRDefault="00487973" w:rsidP="005C0AF5">
            <w:pPr>
              <w:tabs>
                <w:tab w:val="left" w:pos="0"/>
                <w:tab w:val="left" w:pos="1080"/>
              </w:tabs>
              <w:jc w:val="both"/>
              <w:rPr>
                <w:lang w:val="ro-RO"/>
              </w:rPr>
            </w:pPr>
          </w:p>
        </w:tc>
      </w:tr>
      <w:tr w:rsidR="0012066E" w:rsidRPr="0012066E" w14:paraId="2048D30E" w14:textId="77777777" w:rsidTr="00416579">
        <w:trPr>
          <w:trHeight w:val="205"/>
        </w:trPr>
        <w:tc>
          <w:tcPr>
            <w:tcW w:w="238" w:type="dxa"/>
          </w:tcPr>
          <w:p w14:paraId="35C769F0" w14:textId="77777777" w:rsidR="00487973" w:rsidRPr="0012066E" w:rsidRDefault="00487973" w:rsidP="005C0AF5">
            <w:pPr>
              <w:tabs>
                <w:tab w:val="left" w:pos="0"/>
                <w:tab w:val="left" w:pos="1080"/>
              </w:tabs>
              <w:jc w:val="both"/>
              <w:rPr>
                <w:lang w:val="ro-RO"/>
              </w:rPr>
            </w:pPr>
            <w:r w:rsidRPr="0012066E">
              <w:rPr>
                <w:lang w:val="ro-RO"/>
              </w:rPr>
              <w:t>31</w:t>
            </w:r>
          </w:p>
        </w:tc>
        <w:tc>
          <w:tcPr>
            <w:tcW w:w="3346" w:type="dxa"/>
          </w:tcPr>
          <w:p w14:paraId="3E37F102" w14:textId="77777777" w:rsidR="00487973" w:rsidRPr="0012066E" w:rsidRDefault="00487973" w:rsidP="005C0AF5">
            <w:pPr>
              <w:tabs>
                <w:tab w:val="left" w:pos="0"/>
                <w:tab w:val="left" w:pos="1080"/>
              </w:tabs>
              <w:jc w:val="both"/>
              <w:rPr>
                <w:lang w:val="ro-RO"/>
              </w:rPr>
            </w:pPr>
            <w:r w:rsidRPr="0012066E">
              <w:rPr>
                <w:lang w:val="ro-RO"/>
              </w:rPr>
              <w:t>Negoiului</w:t>
            </w:r>
          </w:p>
        </w:tc>
        <w:tc>
          <w:tcPr>
            <w:tcW w:w="1541" w:type="dxa"/>
          </w:tcPr>
          <w:p w14:paraId="0325A4E2" w14:textId="77777777" w:rsidR="00487973" w:rsidRPr="0012066E" w:rsidRDefault="00487973" w:rsidP="005C0AF5">
            <w:pPr>
              <w:tabs>
                <w:tab w:val="left" w:pos="0"/>
                <w:tab w:val="left" w:pos="1080"/>
              </w:tabs>
              <w:jc w:val="both"/>
              <w:rPr>
                <w:lang w:val="ro-RO"/>
              </w:rPr>
            </w:pPr>
            <w:r w:rsidRPr="0012066E">
              <w:rPr>
                <w:lang w:val="ro-RO"/>
              </w:rPr>
              <w:t>300</w:t>
            </w:r>
          </w:p>
        </w:tc>
        <w:tc>
          <w:tcPr>
            <w:tcW w:w="3106" w:type="dxa"/>
          </w:tcPr>
          <w:p w14:paraId="56332CB2" w14:textId="77777777" w:rsidR="00487973" w:rsidRPr="0012066E" w:rsidRDefault="00487973" w:rsidP="005C0AF5">
            <w:pPr>
              <w:tabs>
                <w:tab w:val="left" w:pos="0"/>
                <w:tab w:val="left" w:pos="1080"/>
              </w:tabs>
              <w:jc w:val="both"/>
              <w:rPr>
                <w:lang w:val="ro-RO"/>
              </w:rPr>
            </w:pPr>
            <w:r w:rsidRPr="0012066E">
              <w:rPr>
                <w:lang w:val="ro-RO"/>
              </w:rPr>
              <w:t xml:space="preserve">- </w:t>
            </w:r>
            <w:smartTag w:uri="urn:schemas-microsoft-com:office:smarttags" w:element="metricconverter">
              <w:smartTagPr>
                <w:attr w:name="ProductID" w:val="150 m"/>
              </w:smartTagPr>
              <w:r w:rsidRPr="0012066E">
                <w:rPr>
                  <w:lang w:val="ro-RO"/>
                </w:rPr>
                <w:t>150 m</w:t>
              </w:r>
            </w:smartTag>
            <w:r w:rsidRPr="0012066E">
              <w:rPr>
                <w:lang w:val="ro-RO"/>
              </w:rPr>
              <w:t xml:space="preserve"> neasfaltat</w:t>
            </w:r>
          </w:p>
          <w:p w14:paraId="04468428" w14:textId="77777777" w:rsidR="00487973" w:rsidRPr="0012066E" w:rsidRDefault="00487973" w:rsidP="005C0AF5">
            <w:pPr>
              <w:tabs>
                <w:tab w:val="left" w:pos="0"/>
                <w:tab w:val="left" w:pos="1080"/>
              </w:tabs>
              <w:jc w:val="both"/>
              <w:rPr>
                <w:lang w:val="ro-RO"/>
              </w:rPr>
            </w:pPr>
            <w:r w:rsidRPr="0012066E">
              <w:rPr>
                <w:lang w:val="ro-RO"/>
              </w:rPr>
              <w:t xml:space="preserve">- </w:t>
            </w:r>
            <w:smartTag w:uri="urn:schemas-microsoft-com:office:smarttags" w:element="metricconverter">
              <w:smartTagPr>
                <w:attr w:name="ProductID" w:val="150 m"/>
              </w:smartTagPr>
              <w:r w:rsidRPr="0012066E">
                <w:rPr>
                  <w:lang w:val="ro-RO"/>
                </w:rPr>
                <w:t>150 m</w:t>
              </w:r>
            </w:smartTag>
            <w:r w:rsidRPr="0012066E">
              <w:rPr>
                <w:lang w:val="ro-RO"/>
              </w:rPr>
              <w:t xml:space="preserve"> beton</w:t>
            </w:r>
          </w:p>
        </w:tc>
        <w:tc>
          <w:tcPr>
            <w:tcW w:w="1599" w:type="dxa"/>
          </w:tcPr>
          <w:p w14:paraId="2048B4B2" w14:textId="77777777" w:rsidR="00487973" w:rsidRPr="0012066E" w:rsidRDefault="00487973" w:rsidP="005C0AF5">
            <w:pPr>
              <w:tabs>
                <w:tab w:val="left" w:pos="0"/>
                <w:tab w:val="left" w:pos="1080"/>
              </w:tabs>
              <w:jc w:val="both"/>
              <w:rPr>
                <w:lang w:val="ro-RO"/>
              </w:rPr>
            </w:pPr>
          </w:p>
        </w:tc>
      </w:tr>
      <w:tr w:rsidR="0012066E" w:rsidRPr="0012066E" w14:paraId="3620CE80" w14:textId="77777777" w:rsidTr="00416579">
        <w:tc>
          <w:tcPr>
            <w:tcW w:w="238" w:type="dxa"/>
          </w:tcPr>
          <w:p w14:paraId="24D57104" w14:textId="77777777" w:rsidR="00487973" w:rsidRPr="0012066E" w:rsidRDefault="00487973" w:rsidP="005C0AF5">
            <w:pPr>
              <w:tabs>
                <w:tab w:val="left" w:pos="0"/>
                <w:tab w:val="left" w:pos="1080"/>
              </w:tabs>
              <w:jc w:val="both"/>
              <w:rPr>
                <w:lang w:val="ro-RO"/>
              </w:rPr>
            </w:pPr>
            <w:r w:rsidRPr="0012066E">
              <w:rPr>
                <w:lang w:val="ro-RO"/>
              </w:rPr>
              <w:t>32</w:t>
            </w:r>
          </w:p>
        </w:tc>
        <w:tc>
          <w:tcPr>
            <w:tcW w:w="3346" w:type="dxa"/>
          </w:tcPr>
          <w:p w14:paraId="2B5D7162" w14:textId="3054FE9E" w:rsidR="00487973" w:rsidRPr="0012066E" w:rsidRDefault="00487973" w:rsidP="005C0AF5">
            <w:pPr>
              <w:tabs>
                <w:tab w:val="left" w:pos="0"/>
                <w:tab w:val="left" w:pos="1080"/>
              </w:tabs>
              <w:jc w:val="both"/>
              <w:rPr>
                <w:lang w:val="ro-RO"/>
              </w:rPr>
            </w:pPr>
            <w:r w:rsidRPr="0012066E">
              <w:rPr>
                <w:lang w:val="ro-RO"/>
              </w:rPr>
              <w:t>Pârâul Ro</w:t>
            </w:r>
            <w:r w:rsidR="00935F03" w:rsidRPr="0012066E">
              <w:rPr>
                <w:lang w:val="ro-RO"/>
              </w:rPr>
              <w:t>ș</w:t>
            </w:r>
            <w:r w:rsidRPr="0012066E">
              <w:rPr>
                <w:lang w:val="ro-RO"/>
              </w:rPr>
              <w:t>ia</w:t>
            </w:r>
          </w:p>
        </w:tc>
        <w:tc>
          <w:tcPr>
            <w:tcW w:w="1541" w:type="dxa"/>
          </w:tcPr>
          <w:p w14:paraId="3AD388A8" w14:textId="77777777" w:rsidR="00487973" w:rsidRPr="0012066E" w:rsidRDefault="00487973" w:rsidP="005C0AF5">
            <w:pPr>
              <w:tabs>
                <w:tab w:val="left" w:pos="0"/>
                <w:tab w:val="left" w:pos="1080"/>
              </w:tabs>
              <w:jc w:val="both"/>
              <w:rPr>
                <w:lang w:val="ro-RO"/>
              </w:rPr>
            </w:pPr>
            <w:r w:rsidRPr="0012066E">
              <w:rPr>
                <w:lang w:val="ro-RO"/>
              </w:rPr>
              <w:t>1200</w:t>
            </w:r>
          </w:p>
        </w:tc>
        <w:tc>
          <w:tcPr>
            <w:tcW w:w="3106" w:type="dxa"/>
          </w:tcPr>
          <w:p w14:paraId="602E5684"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6CB9FCB6" w14:textId="77777777" w:rsidR="00487973" w:rsidRPr="0012066E" w:rsidRDefault="00487973" w:rsidP="005C0AF5">
            <w:pPr>
              <w:tabs>
                <w:tab w:val="left" w:pos="0"/>
                <w:tab w:val="left" w:pos="1080"/>
              </w:tabs>
              <w:jc w:val="both"/>
              <w:rPr>
                <w:lang w:val="ro-RO"/>
              </w:rPr>
            </w:pPr>
          </w:p>
        </w:tc>
      </w:tr>
      <w:tr w:rsidR="0012066E" w:rsidRPr="0012066E" w14:paraId="3761EA60" w14:textId="77777777" w:rsidTr="00416579">
        <w:tc>
          <w:tcPr>
            <w:tcW w:w="238" w:type="dxa"/>
          </w:tcPr>
          <w:p w14:paraId="239ECC0F" w14:textId="77777777" w:rsidR="00487973" w:rsidRPr="0012066E" w:rsidRDefault="00487973" w:rsidP="005C0AF5">
            <w:pPr>
              <w:tabs>
                <w:tab w:val="left" w:pos="0"/>
                <w:tab w:val="left" w:pos="1080"/>
              </w:tabs>
              <w:jc w:val="both"/>
              <w:rPr>
                <w:lang w:val="ro-RO"/>
              </w:rPr>
            </w:pPr>
            <w:r w:rsidRPr="0012066E">
              <w:rPr>
                <w:lang w:val="ro-RO"/>
              </w:rPr>
              <w:t>33</w:t>
            </w:r>
          </w:p>
        </w:tc>
        <w:tc>
          <w:tcPr>
            <w:tcW w:w="3346" w:type="dxa"/>
          </w:tcPr>
          <w:p w14:paraId="1E0720D6" w14:textId="77777777" w:rsidR="00487973" w:rsidRPr="0012066E" w:rsidRDefault="00487973" w:rsidP="005C0AF5">
            <w:pPr>
              <w:tabs>
                <w:tab w:val="left" w:pos="0"/>
                <w:tab w:val="left" w:pos="1080"/>
              </w:tabs>
              <w:jc w:val="both"/>
              <w:rPr>
                <w:lang w:val="ro-RO"/>
              </w:rPr>
            </w:pPr>
            <w:r w:rsidRPr="0012066E">
              <w:rPr>
                <w:lang w:val="ro-RO"/>
              </w:rPr>
              <w:t>Pandurilor</w:t>
            </w:r>
          </w:p>
        </w:tc>
        <w:tc>
          <w:tcPr>
            <w:tcW w:w="1541" w:type="dxa"/>
          </w:tcPr>
          <w:p w14:paraId="12836CDD" w14:textId="77777777" w:rsidR="00487973" w:rsidRPr="0012066E" w:rsidRDefault="00487973" w:rsidP="005C0AF5">
            <w:pPr>
              <w:tabs>
                <w:tab w:val="left" w:pos="0"/>
                <w:tab w:val="left" w:pos="1080"/>
              </w:tabs>
              <w:jc w:val="both"/>
              <w:rPr>
                <w:lang w:val="ro-RO"/>
              </w:rPr>
            </w:pPr>
            <w:r w:rsidRPr="0012066E">
              <w:rPr>
                <w:lang w:val="ro-RO"/>
              </w:rPr>
              <w:t>110</w:t>
            </w:r>
          </w:p>
        </w:tc>
        <w:tc>
          <w:tcPr>
            <w:tcW w:w="3106" w:type="dxa"/>
          </w:tcPr>
          <w:p w14:paraId="56F419D3"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6D8F8EB0" w14:textId="77777777" w:rsidR="00487973" w:rsidRPr="0012066E" w:rsidRDefault="00487973" w:rsidP="005C0AF5">
            <w:pPr>
              <w:tabs>
                <w:tab w:val="left" w:pos="0"/>
                <w:tab w:val="left" w:pos="1080"/>
              </w:tabs>
              <w:jc w:val="both"/>
              <w:rPr>
                <w:lang w:val="ro-RO"/>
              </w:rPr>
            </w:pPr>
          </w:p>
        </w:tc>
      </w:tr>
      <w:tr w:rsidR="0012066E" w:rsidRPr="0012066E" w14:paraId="5227FF66" w14:textId="77777777" w:rsidTr="00416579">
        <w:tc>
          <w:tcPr>
            <w:tcW w:w="238" w:type="dxa"/>
          </w:tcPr>
          <w:p w14:paraId="42694934" w14:textId="77777777" w:rsidR="00487973" w:rsidRPr="0012066E" w:rsidRDefault="00487973" w:rsidP="005C0AF5">
            <w:pPr>
              <w:tabs>
                <w:tab w:val="left" w:pos="0"/>
                <w:tab w:val="left" w:pos="1080"/>
              </w:tabs>
              <w:jc w:val="both"/>
              <w:rPr>
                <w:lang w:val="ro-RO"/>
              </w:rPr>
            </w:pPr>
            <w:r w:rsidRPr="0012066E">
              <w:rPr>
                <w:lang w:val="ro-RO"/>
              </w:rPr>
              <w:t>34</w:t>
            </w:r>
          </w:p>
        </w:tc>
        <w:tc>
          <w:tcPr>
            <w:tcW w:w="3346" w:type="dxa"/>
          </w:tcPr>
          <w:p w14:paraId="5C2A320C" w14:textId="77777777" w:rsidR="00487973" w:rsidRPr="0012066E" w:rsidRDefault="00487973" w:rsidP="005C0AF5">
            <w:pPr>
              <w:tabs>
                <w:tab w:val="left" w:pos="0"/>
                <w:tab w:val="left" w:pos="1080"/>
              </w:tabs>
              <w:jc w:val="both"/>
              <w:rPr>
                <w:lang w:val="ro-RO"/>
              </w:rPr>
            </w:pPr>
            <w:r w:rsidRPr="0012066E">
              <w:rPr>
                <w:lang w:val="ro-RO"/>
              </w:rPr>
              <w:t>Pompierilor</w:t>
            </w:r>
          </w:p>
        </w:tc>
        <w:tc>
          <w:tcPr>
            <w:tcW w:w="1541" w:type="dxa"/>
          </w:tcPr>
          <w:p w14:paraId="59CECE40" w14:textId="77777777" w:rsidR="00487973" w:rsidRPr="0012066E" w:rsidRDefault="00487973" w:rsidP="005C0AF5">
            <w:pPr>
              <w:tabs>
                <w:tab w:val="left" w:pos="0"/>
                <w:tab w:val="left" w:pos="1080"/>
              </w:tabs>
              <w:jc w:val="both"/>
              <w:rPr>
                <w:lang w:val="ro-RO"/>
              </w:rPr>
            </w:pPr>
            <w:r w:rsidRPr="0012066E">
              <w:rPr>
                <w:lang w:val="ro-RO"/>
              </w:rPr>
              <w:t>800</w:t>
            </w:r>
          </w:p>
        </w:tc>
        <w:tc>
          <w:tcPr>
            <w:tcW w:w="3106" w:type="dxa"/>
          </w:tcPr>
          <w:p w14:paraId="6DCB498F"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2AD1EAC3" w14:textId="77777777" w:rsidR="00487973" w:rsidRPr="0012066E" w:rsidRDefault="00487973" w:rsidP="005C0AF5">
            <w:pPr>
              <w:tabs>
                <w:tab w:val="left" w:pos="0"/>
                <w:tab w:val="left" w:pos="1080"/>
              </w:tabs>
              <w:jc w:val="both"/>
              <w:rPr>
                <w:lang w:val="ro-RO"/>
              </w:rPr>
            </w:pPr>
          </w:p>
        </w:tc>
      </w:tr>
      <w:tr w:rsidR="0012066E" w:rsidRPr="0012066E" w14:paraId="1DEB4160" w14:textId="77777777" w:rsidTr="00416579">
        <w:tc>
          <w:tcPr>
            <w:tcW w:w="238" w:type="dxa"/>
          </w:tcPr>
          <w:p w14:paraId="637DCD9C" w14:textId="77777777" w:rsidR="00487973" w:rsidRPr="0012066E" w:rsidRDefault="00487973" w:rsidP="005C0AF5">
            <w:pPr>
              <w:tabs>
                <w:tab w:val="left" w:pos="0"/>
                <w:tab w:val="left" w:pos="1080"/>
              </w:tabs>
              <w:jc w:val="both"/>
              <w:rPr>
                <w:lang w:val="ro-RO"/>
              </w:rPr>
            </w:pPr>
            <w:r w:rsidRPr="0012066E">
              <w:rPr>
                <w:lang w:val="ro-RO"/>
              </w:rPr>
              <w:t>35</w:t>
            </w:r>
          </w:p>
        </w:tc>
        <w:tc>
          <w:tcPr>
            <w:tcW w:w="3346" w:type="dxa"/>
          </w:tcPr>
          <w:p w14:paraId="6C45C68A" w14:textId="77777777" w:rsidR="00487973" w:rsidRPr="0012066E" w:rsidRDefault="00487973" w:rsidP="005C0AF5">
            <w:pPr>
              <w:tabs>
                <w:tab w:val="left" w:pos="0"/>
                <w:tab w:val="left" w:pos="1080"/>
              </w:tabs>
              <w:jc w:val="both"/>
              <w:rPr>
                <w:lang w:val="ro-RO"/>
              </w:rPr>
            </w:pPr>
            <w:r w:rsidRPr="0012066E">
              <w:rPr>
                <w:lang w:val="ro-RO"/>
              </w:rPr>
              <w:t>Progresului</w:t>
            </w:r>
          </w:p>
        </w:tc>
        <w:tc>
          <w:tcPr>
            <w:tcW w:w="1541" w:type="dxa"/>
          </w:tcPr>
          <w:p w14:paraId="4BDE996A"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35B045F5"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4678A8A9" w14:textId="77777777" w:rsidR="00487973" w:rsidRPr="0012066E" w:rsidRDefault="00487973" w:rsidP="005C0AF5">
            <w:pPr>
              <w:tabs>
                <w:tab w:val="left" w:pos="0"/>
                <w:tab w:val="left" w:pos="1080"/>
              </w:tabs>
              <w:jc w:val="both"/>
              <w:rPr>
                <w:lang w:val="ro-RO"/>
              </w:rPr>
            </w:pPr>
          </w:p>
        </w:tc>
      </w:tr>
      <w:tr w:rsidR="0012066E" w:rsidRPr="0012066E" w14:paraId="0E5C7400" w14:textId="77777777" w:rsidTr="00416579">
        <w:tc>
          <w:tcPr>
            <w:tcW w:w="238" w:type="dxa"/>
          </w:tcPr>
          <w:p w14:paraId="6537BB84" w14:textId="77777777" w:rsidR="00487973" w:rsidRPr="0012066E" w:rsidRDefault="00487973" w:rsidP="005C0AF5">
            <w:pPr>
              <w:tabs>
                <w:tab w:val="left" w:pos="0"/>
                <w:tab w:val="left" w:pos="1080"/>
              </w:tabs>
              <w:jc w:val="both"/>
              <w:rPr>
                <w:lang w:val="ro-RO"/>
              </w:rPr>
            </w:pPr>
            <w:r w:rsidRPr="0012066E">
              <w:rPr>
                <w:lang w:val="ro-RO"/>
              </w:rPr>
              <w:t>36</w:t>
            </w:r>
          </w:p>
        </w:tc>
        <w:tc>
          <w:tcPr>
            <w:tcW w:w="3346" w:type="dxa"/>
          </w:tcPr>
          <w:p w14:paraId="2621A746" w14:textId="78C842F8" w:rsidR="00487973" w:rsidRPr="0012066E" w:rsidRDefault="00487973" w:rsidP="005C0AF5">
            <w:pPr>
              <w:tabs>
                <w:tab w:val="left" w:pos="0"/>
                <w:tab w:val="left" w:pos="1080"/>
              </w:tabs>
              <w:jc w:val="both"/>
              <w:rPr>
                <w:lang w:val="ro-RO"/>
              </w:rPr>
            </w:pPr>
            <w:r w:rsidRPr="0012066E">
              <w:rPr>
                <w:lang w:val="ro-RO"/>
              </w:rPr>
              <w:t>Mo</w:t>
            </w:r>
            <w:r w:rsidR="00935F03" w:rsidRPr="0012066E">
              <w:rPr>
                <w:lang w:val="ro-RO"/>
              </w:rPr>
              <w:t xml:space="preserve">ș </w:t>
            </w:r>
            <w:r w:rsidRPr="0012066E">
              <w:rPr>
                <w:lang w:val="ro-RO"/>
              </w:rPr>
              <w:t>Ion Roată</w:t>
            </w:r>
          </w:p>
        </w:tc>
        <w:tc>
          <w:tcPr>
            <w:tcW w:w="1541" w:type="dxa"/>
          </w:tcPr>
          <w:p w14:paraId="741AE69E" w14:textId="77777777" w:rsidR="00487973" w:rsidRPr="0012066E" w:rsidRDefault="00487973" w:rsidP="005C0AF5">
            <w:pPr>
              <w:tabs>
                <w:tab w:val="left" w:pos="0"/>
                <w:tab w:val="left" w:pos="1080"/>
              </w:tabs>
              <w:jc w:val="both"/>
              <w:rPr>
                <w:lang w:val="ro-RO"/>
              </w:rPr>
            </w:pPr>
            <w:r w:rsidRPr="0012066E">
              <w:rPr>
                <w:lang w:val="ro-RO"/>
              </w:rPr>
              <w:t>90</w:t>
            </w:r>
          </w:p>
        </w:tc>
        <w:tc>
          <w:tcPr>
            <w:tcW w:w="3106" w:type="dxa"/>
          </w:tcPr>
          <w:p w14:paraId="470E3276"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06B2A479" w14:textId="77777777" w:rsidR="00487973" w:rsidRPr="0012066E" w:rsidRDefault="00487973" w:rsidP="005C0AF5">
            <w:pPr>
              <w:tabs>
                <w:tab w:val="left" w:pos="0"/>
                <w:tab w:val="left" w:pos="1080"/>
              </w:tabs>
              <w:jc w:val="both"/>
              <w:rPr>
                <w:lang w:val="ro-RO"/>
              </w:rPr>
            </w:pPr>
          </w:p>
        </w:tc>
      </w:tr>
      <w:tr w:rsidR="0012066E" w:rsidRPr="0012066E" w14:paraId="2D9C59F1" w14:textId="77777777" w:rsidTr="00416579">
        <w:tc>
          <w:tcPr>
            <w:tcW w:w="238" w:type="dxa"/>
          </w:tcPr>
          <w:p w14:paraId="0BDAE6C4" w14:textId="77777777" w:rsidR="00487973" w:rsidRPr="0012066E" w:rsidRDefault="00487973" w:rsidP="005C0AF5">
            <w:pPr>
              <w:tabs>
                <w:tab w:val="left" w:pos="0"/>
                <w:tab w:val="left" w:pos="1080"/>
              </w:tabs>
              <w:jc w:val="both"/>
              <w:rPr>
                <w:lang w:val="ro-RO"/>
              </w:rPr>
            </w:pPr>
            <w:r w:rsidRPr="0012066E">
              <w:rPr>
                <w:lang w:val="ro-RO"/>
              </w:rPr>
              <w:t>37</w:t>
            </w:r>
          </w:p>
        </w:tc>
        <w:tc>
          <w:tcPr>
            <w:tcW w:w="3346" w:type="dxa"/>
          </w:tcPr>
          <w:p w14:paraId="67D39A9C" w14:textId="77777777" w:rsidR="00487973" w:rsidRPr="0012066E" w:rsidRDefault="00487973" w:rsidP="005C0AF5">
            <w:pPr>
              <w:tabs>
                <w:tab w:val="left" w:pos="0"/>
                <w:tab w:val="left" w:pos="1080"/>
              </w:tabs>
              <w:jc w:val="both"/>
              <w:rPr>
                <w:lang w:val="ro-RO"/>
              </w:rPr>
            </w:pPr>
            <w:r w:rsidRPr="0012066E">
              <w:rPr>
                <w:lang w:val="ro-RO"/>
              </w:rPr>
              <w:t>Retezatului</w:t>
            </w:r>
          </w:p>
        </w:tc>
        <w:tc>
          <w:tcPr>
            <w:tcW w:w="1541" w:type="dxa"/>
          </w:tcPr>
          <w:p w14:paraId="3BDF2F5C" w14:textId="77777777" w:rsidR="00487973" w:rsidRPr="0012066E" w:rsidRDefault="00487973" w:rsidP="005C0AF5">
            <w:pPr>
              <w:tabs>
                <w:tab w:val="left" w:pos="0"/>
                <w:tab w:val="left" w:pos="1080"/>
              </w:tabs>
              <w:jc w:val="both"/>
              <w:rPr>
                <w:lang w:val="ro-RO"/>
              </w:rPr>
            </w:pPr>
            <w:r w:rsidRPr="0012066E">
              <w:rPr>
                <w:lang w:val="ro-RO"/>
              </w:rPr>
              <w:t>100</w:t>
            </w:r>
          </w:p>
        </w:tc>
        <w:tc>
          <w:tcPr>
            <w:tcW w:w="3106" w:type="dxa"/>
          </w:tcPr>
          <w:p w14:paraId="7C28AA58" w14:textId="56617A31"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3F1BEE93" w14:textId="77777777" w:rsidR="00487973" w:rsidRPr="0012066E" w:rsidRDefault="00487973" w:rsidP="005C0AF5">
            <w:pPr>
              <w:tabs>
                <w:tab w:val="left" w:pos="0"/>
                <w:tab w:val="left" w:pos="1080"/>
              </w:tabs>
              <w:jc w:val="both"/>
              <w:rPr>
                <w:lang w:val="ro-RO"/>
              </w:rPr>
            </w:pPr>
          </w:p>
        </w:tc>
      </w:tr>
      <w:tr w:rsidR="0012066E" w:rsidRPr="0012066E" w14:paraId="311AF2DD" w14:textId="77777777" w:rsidTr="00416579">
        <w:tc>
          <w:tcPr>
            <w:tcW w:w="238" w:type="dxa"/>
          </w:tcPr>
          <w:p w14:paraId="6233328A" w14:textId="77777777" w:rsidR="00487973" w:rsidRPr="0012066E" w:rsidRDefault="00487973" w:rsidP="005C0AF5">
            <w:pPr>
              <w:tabs>
                <w:tab w:val="left" w:pos="0"/>
                <w:tab w:val="left" w:pos="1080"/>
              </w:tabs>
              <w:jc w:val="both"/>
              <w:rPr>
                <w:lang w:val="ro-RO"/>
              </w:rPr>
            </w:pPr>
            <w:r w:rsidRPr="0012066E">
              <w:rPr>
                <w:lang w:val="ro-RO"/>
              </w:rPr>
              <w:t>38</w:t>
            </w:r>
          </w:p>
        </w:tc>
        <w:tc>
          <w:tcPr>
            <w:tcW w:w="3346" w:type="dxa"/>
          </w:tcPr>
          <w:p w14:paraId="6126B69E" w14:textId="359E38CB" w:rsidR="00487973" w:rsidRPr="0012066E" w:rsidRDefault="00487973" w:rsidP="005C0AF5">
            <w:pPr>
              <w:tabs>
                <w:tab w:val="left" w:pos="0"/>
                <w:tab w:val="left" w:pos="1080"/>
              </w:tabs>
              <w:jc w:val="both"/>
              <w:rPr>
                <w:lang w:val="ro-RO"/>
              </w:rPr>
            </w:pPr>
            <w:r w:rsidRPr="0012066E">
              <w:rPr>
                <w:lang w:val="ro-RO"/>
              </w:rPr>
              <w:t>Revolu</w:t>
            </w:r>
            <w:r w:rsidR="00631D81" w:rsidRPr="0012066E">
              <w:rPr>
                <w:lang w:val="ro-RO"/>
              </w:rPr>
              <w:t>ț</w:t>
            </w:r>
            <w:r w:rsidRPr="0012066E">
              <w:rPr>
                <w:lang w:val="ro-RO"/>
              </w:rPr>
              <w:t>iei</w:t>
            </w:r>
          </w:p>
        </w:tc>
        <w:tc>
          <w:tcPr>
            <w:tcW w:w="1541" w:type="dxa"/>
          </w:tcPr>
          <w:p w14:paraId="2538A71D" w14:textId="77777777" w:rsidR="00487973" w:rsidRPr="0012066E" w:rsidRDefault="00487973" w:rsidP="005C0AF5">
            <w:pPr>
              <w:tabs>
                <w:tab w:val="left" w:pos="0"/>
                <w:tab w:val="left" w:pos="1080"/>
              </w:tabs>
              <w:jc w:val="both"/>
              <w:rPr>
                <w:lang w:val="ro-RO"/>
              </w:rPr>
            </w:pPr>
            <w:r w:rsidRPr="0012066E">
              <w:rPr>
                <w:lang w:val="ro-RO"/>
              </w:rPr>
              <w:t>1000</w:t>
            </w:r>
          </w:p>
        </w:tc>
        <w:tc>
          <w:tcPr>
            <w:tcW w:w="3106" w:type="dxa"/>
          </w:tcPr>
          <w:p w14:paraId="096FC39A"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1FAFAA0A" w14:textId="77777777" w:rsidR="00487973" w:rsidRPr="0012066E" w:rsidRDefault="00487973" w:rsidP="005C0AF5">
            <w:pPr>
              <w:tabs>
                <w:tab w:val="left" w:pos="0"/>
                <w:tab w:val="left" w:pos="1080"/>
              </w:tabs>
              <w:jc w:val="both"/>
              <w:rPr>
                <w:lang w:val="ro-RO"/>
              </w:rPr>
            </w:pPr>
          </w:p>
        </w:tc>
      </w:tr>
      <w:tr w:rsidR="0012066E" w:rsidRPr="0012066E" w14:paraId="1D05838D" w14:textId="77777777" w:rsidTr="00416579">
        <w:tc>
          <w:tcPr>
            <w:tcW w:w="238" w:type="dxa"/>
          </w:tcPr>
          <w:p w14:paraId="71E3C8B9" w14:textId="77777777" w:rsidR="00487973" w:rsidRPr="0012066E" w:rsidRDefault="00487973" w:rsidP="005C0AF5">
            <w:pPr>
              <w:tabs>
                <w:tab w:val="left" w:pos="0"/>
                <w:tab w:val="left" w:pos="1080"/>
              </w:tabs>
              <w:jc w:val="both"/>
              <w:rPr>
                <w:lang w:val="ro-RO"/>
              </w:rPr>
            </w:pPr>
            <w:r w:rsidRPr="0012066E">
              <w:rPr>
                <w:lang w:val="ro-RO"/>
              </w:rPr>
              <w:t>39</w:t>
            </w:r>
          </w:p>
        </w:tc>
        <w:tc>
          <w:tcPr>
            <w:tcW w:w="3346" w:type="dxa"/>
          </w:tcPr>
          <w:p w14:paraId="4A984323" w14:textId="77777777" w:rsidR="00487973" w:rsidRPr="0012066E" w:rsidRDefault="00487973" w:rsidP="005C0AF5">
            <w:pPr>
              <w:tabs>
                <w:tab w:val="left" w:pos="0"/>
                <w:tab w:val="left" w:pos="1080"/>
              </w:tabs>
              <w:jc w:val="both"/>
              <w:rPr>
                <w:lang w:val="ro-RO"/>
              </w:rPr>
            </w:pPr>
            <w:r w:rsidRPr="0012066E">
              <w:rPr>
                <w:lang w:val="ro-RO"/>
              </w:rPr>
              <w:t>Teiului</w:t>
            </w:r>
          </w:p>
        </w:tc>
        <w:tc>
          <w:tcPr>
            <w:tcW w:w="1541" w:type="dxa"/>
          </w:tcPr>
          <w:p w14:paraId="4E547F23" w14:textId="77777777" w:rsidR="00487973" w:rsidRPr="0012066E" w:rsidRDefault="00487973" w:rsidP="005C0AF5">
            <w:pPr>
              <w:tabs>
                <w:tab w:val="left" w:pos="0"/>
                <w:tab w:val="left" w:pos="1080"/>
              </w:tabs>
              <w:jc w:val="both"/>
              <w:rPr>
                <w:lang w:val="ro-RO"/>
              </w:rPr>
            </w:pPr>
            <w:r w:rsidRPr="0012066E">
              <w:rPr>
                <w:lang w:val="ro-RO"/>
              </w:rPr>
              <w:t>80</w:t>
            </w:r>
          </w:p>
        </w:tc>
        <w:tc>
          <w:tcPr>
            <w:tcW w:w="3106" w:type="dxa"/>
          </w:tcPr>
          <w:p w14:paraId="1A9E515C"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46A402A0" w14:textId="77777777" w:rsidR="00487973" w:rsidRPr="0012066E" w:rsidRDefault="00487973" w:rsidP="005C0AF5">
            <w:pPr>
              <w:tabs>
                <w:tab w:val="left" w:pos="0"/>
                <w:tab w:val="left" w:pos="1080"/>
              </w:tabs>
              <w:jc w:val="both"/>
              <w:rPr>
                <w:lang w:val="ro-RO"/>
              </w:rPr>
            </w:pPr>
          </w:p>
        </w:tc>
      </w:tr>
      <w:tr w:rsidR="0012066E" w:rsidRPr="0012066E" w14:paraId="4C5DE04D" w14:textId="77777777" w:rsidTr="00416579">
        <w:tc>
          <w:tcPr>
            <w:tcW w:w="238" w:type="dxa"/>
          </w:tcPr>
          <w:p w14:paraId="77948060" w14:textId="77777777" w:rsidR="00487973" w:rsidRPr="0012066E" w:rsidRDefault="00487973" w:rsidP="005C0AF5">
            <w:pPr>
              <w:tabs>
                <w:tab w:val="left" w:pos="0"/>
                <w:tab w:val="left" w:pos="1080"/>
              </w:tabs>
              <w:jc w:val="both"/>
              <w:rPr>
                <w:lang w:val="ro-RO"/>
              </w:rPr>
            </w:pPr>
            <w:r w:rsidRPr="0012066E">
              <w:rPr>
                <w:lang w:val="ro-RO"/>
              </w:rPr>
              <w:t>40</w:t>
            </w:r>
          </w:p>
        </w:tc>
        <w:tc>
          <w:tcPr>
            <w:tcW w:w="3346" w:type="dxa"/>
          </w:tcPr>
          <w:p w14:paraId="170DE002" w14:textId="77777777" w:rsidR="00487973" w:rsidRPr="0012066E" w:rsidRDefault="00487973" w:rsidP="005C0AF5">
            <w:pPr>
              <w:tabs>
                <w:tab w:val="left" w:pos="0"/>
                <w:tab w:val="left" w:pos="1080"/>
              </w:tabs>
              <w:jc w:val="both"/>
              <w:rPr>
                <w:lang w:val="ro-RO"/>
              </w:rPr>
            </w:pPr>
            <w:r w:rsidRPr="0012066E">
              <w:rPr>
                <w:lang w:val="ro-RO"/>
              </w:rPr>
              <w:t>Traian</w:t>
            </w:r>
          </w:p>
        </w:tc>
        <w:tc>
          <w:tcPr>
            <w:tcW w:w="1541" w:type="dxa"/>
          </w:tcPr>
          <w:p w14:paraId="0A576D65" w14:textId="77777777" w:rsidR="00487973" w:rsidRPr="0012066E" w:rsidRDefault="00487973" w:rsidP="005C0AF5">
            <w:pPr>
              <w:tabs>
                <w:tab w:val="left" w:pos="0"/>
                <w:tab w:val="left" w:pos="1080"/>
              </w:tabs>
              <w:jc w:val="both"/>
              <w:rPr>
                <w:lang w:val="ro-RO"/>
              </w:rPr>
            </w:pPr>
            <w:r w:rsidRPr="0012066E">
              <w:rPr>
                <w:lang w:val="ro-RO"/>
              </w:rPr>
              <w:t>80</w:t>
            </w:r>
          </w:p>
        </w:tc>
        <w:tc>
          <w:tcPr>
            <w:tcW w:w="3106" w:type="dxa"/>
          </w:tcPr>
          <w:p w14:paraId="570C65CD"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11AA4676" w14:textId="77777777" w:rsidR="00487973" w:rsidRPr="0012066E" w:rsidRDefault="00487973" w:rsidP="005C0AF5">
            <w:pPr>
              <w:tabs>
                <w:tab w:val="left" w:pos="0"/>
                <w:tab w:val="left" w:pos="1080"/>
              </w:tabs>
              <w:jc w:val="both"/>
              <w:rPr>
                <w:lang w:val="ro-RO"/>
              </w:rPr>
            </w:pPr>
          </w:p>
        </w:tc>
      </w:tr>
      <w:tr w:rsidR="0012066E" w:rsidRPr="0012066E" w14:paraId="0E862BA2" w14:textId="77777777" w:rsidTr="00416579">
        <w:tc>
          <w:tcPr>
            <w:tcW w:w="238" w:type="dxa"/>
          </w:tcPr>
          <w:p w14:paraId="4872D618" w14:textId="77777777" w:rsidR="00487973" w:rsidRPr="0012066E" w:rsidRDefault="00487973" w:rsidP="005C0AF5">
            <w:pPr>
              <w:tabs>
                <w:tab w:val="left" w:pos="0"/>
                <w:tab w:val="left" w:pos="1080"/>
              </w:tabs>
              <w:jc w:val="both"/>
              <w:rPr>
                <w:lang w:val="ro-RO"/>
              </w:rPr>
            </w:pPr>
            <w:r w:rsidRPr="0012066E">
              <w:rPr>
                <w:lang w:val="ro-RO"/>
              </w:rPr>
              <w:t>41</w:t>
            </w:r>
          </w:p>
        </w:tc>
        <w:tc>
          <w:tcPr>
            <w:tcW w:w="3346" w:type="dxa"/>
          </w:tcPr>
          <w:p w14:paraId="788C34AD" w14:textId="77777777" w:rsidR="00487973" w:rsidRPr="0012066E" w:rsidRDefault="00487973" w:rsidP="005C0AF5">
            <w:pPr>
              <w:tabs>
                <w:tab w:val="left" w:pos="0"/>
                <w:tab w:val="left" w:pos="1080"/>
              </w:tabs>
              <w:jc w:val="both"/>
              <w:rPr>
                <w:lang w:val="ro-RO"/>
              </w:rPr>
            </w:pPr>
            <w:r w:rsidRPr="0012066E">
              <w:rPr>
                <w:lang w:val="ro-RO"/>
              </w:rPr>
              <w:t>Scurtă</w:t>
            </w:r>
          </w:p>
        </w:tc>
        <w:tc>
          <w:tcPr>
            <w:tcW w:w="1541" w:type="dxa"/>
          </w:tcPr>
          <w:p w14:paraId="35CDC882" w14:textId="77777777" w:rsidR="00487973" w:rsidRPr="0012066E" w:rsidRDefault="00487973" w:rsidP="005C0AF5">
            <w:pPr>
              <w:tabs>
                <w:tab w:val="left" w:pos="0"/>
                <w:tab w:val="left" w:pos="1080"/>
              </w:tabs>
              <w:jc w:val="both"/>
              <w:rPr>
                <w:lang w:val="ro-RO"/>
              </w:rPr>
            </w:pPr>
            <w:r w:rsidRPr="0012066E">
              <w:rPr>
                <w:lang w:val="ro-RO"/>
              </w:rPr>
              <w:t>80</w:t>
            </w:r>
          </w:p>
        </w:tc>
        <w:tc>
          <w:tcPr>
            <w:tcW w:w="3106" w:type="dxa"/>
          </w:tcPr>
          <w:p w14:paraId="32920037"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261F016B" w14:textId="77777777" w:rsidR="00487973" w:rsidRPr="0012066E" w:rsidRDefault="00487973" w:rsidP="005C0AF5">
            <w:pPr>
              <w:tabs>
                <w:tab w:val="left" w:pos="0"/>
                <w:tab w:val="left" w:pos="1080"/>
              </w:tabs>
              <w:jc w:val="both"/>
              <w:rPr>
                <w:lang w:val="ro-RO"/>
              </w:rPr>
            </w:pPr>
          </w:p>
        </w:tc>
      </w:tr>
      <w:tr w:rsidR="0012066E" w:rsidRPr="0012066E" w14:paraId="7287F7C6" w14:textId="77777777" w:rsidTr="00416579">
        <w:tc>
          <w:tcPr>
            <w:tcW w:w="238" w:type="dxa"/>
          </w:tcPr>
          <w:p w14:paraId="4C449D73" w14:textId="77777777" w:rsidR="00487973" w:rsidRPr="0012066E" w:rsidRDefault="00487973" w:rsidP="005C0AF5">
            <w:pPr>
              <w:tabs>
                <w:tab w:val="left" w:pos="0"/>
                <w:tab w:val="left" w:pos="1080"/>
              </w:tabs>
              <w:jc w:val="both"/>
              <w:rPr>
                <w:lang w:val="ro-RO"/>
              </w:rPr>
            </w:pPr>
            <w:r w:rsidRPr="0012066E">
              <w:rPr>
                <w:lang w:val="ro-RO"/>
              </w:rPr>
              <w:t>42</w:t>
            </w:r>
          </w:p>
        </w:tc>
        <w:tc>
          <w:tcPr>
            <w:tcW w:w="3346" w:type="dxa"/>
          </w:tcPr>
          <w:p w14:paraId="7F591612" w14:textId="77777777" w:rsidR="00487973" w:rsidRPr="0012066E" w:rsidRDefault="00487973" w:rsidP="005C0AF5">
            <w:pPr>
              <w:tabs>
                <w:tab w:val="left" w:pos="0"/>
                <w:tab w:val="left" w:pos="1080"/>
              </w:tabs>
              <w:jc w:val="both"/>
              <w:rPr>
                <w:lang w:val="ro-RO"/>
              </w:rPr>
            </w:pPr>
            <w:r w:rsidRPr="0012066E">
              <w:rPr>
                <w:lang w:val="ro-RO"/>
              </w:rPr>
              <w:t>Salcâmilor</w:t>
            </w:r>
          </w:p>
        </w:tc>
        <w:tc>
          <w:tcPr>
            <w:tcW w:w="1541" w:type="dxa"/>
          </w:tcPr>
          <w:p w14:paraId="17B0B3D1" w14:textId="77777777" w:rsidR="00487973" w:rsidRPr="0012066E" w:rsidRDefault="00487973" w:rsidP="005C0AF5">
            <w:pPr>
              <w:tabs>
                <w:tab w:val="left" w:pos="0"/>
                <w:tab w:val="left" w:pos="1080"/>
              </w:tabs>
              <w:jc w:val="both"/>
              <w:rPr>
                <w:lang w:val="ro-RO"/>
              </w:rPr>
            </w:pPr>
            <w:r w:rsidRPr="0012066E">
              <w:rPr>
                <w:lang w:val="ro-RO"/>
              </w:rPr>
              <w:t>80</w:t>
            </w:r>
          </w:p>
        </w:tc>
        <w:tc>
          <w:tcPr>
            <w:tcW w:w="3106" w:type="dxa"/>
          </w:tcPr>
          <w:p w14:paraId="70EF1564"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1F148D93" w14:textId="77777777" w:rsidR="00487973" w:rsidRPr="0012066E" w:rsidRDefault="00487973" w:rsidP="005C0AF5">
            <w:pPr>
              <w:tabs>
                <w:tab w:val="left" w:pos="0"/>
                <w:tab w:val="left" w:pos="1080"/>
              </w:tabs>
              <w:jc w:val="both"/>
              <w:rPr>
                <w:lang w:val="ro-RO"/>
              </w:rPr>
            </w:pPr>
          </w:p>
        </w:tc>
      </w:tr>
      <w:tr w:rsidR="0012066E" w:rsidRPr="0012066E" w14:paraId="5E9E5FFD" w14:textId="77777777" w:rsidTr="00416579">
        <w:tc>
          <w:tcPr>
            <w:tcW w:w="238" w:type="dxa"/>
          </w:tcPr>
          <w:p w14:paraId="653949AF" w14:textId="77777777" w:rsidR="00487973" w:rsidRPr="0012066E" w:rsidRDefault="00487973" w:rsidP="005C0AF5">
            <w:pPr>
              <w:tabs>
                <w:tab w:val="left" w:pos="0"/>
                <w:tab w:val="left" w:pos="1080"/>
              </w:tabs>
              <w:jc w:val="both"/>
              <w:rPr>
                <w:lang w:val="ro-RO"/>
              </w:rPr>
            </w:pPr>
            <w:r w:rsidRPr="0012066E">
              <w:rPr>
                <w:lang w:val="ro-RO"/>
              </w:rPr>
              <w:t>43</w:t>
            </w:r>
          </w:p>
        </w:tc>
        <w:tc>
          <w:tcPr>
            <w:tcW w:w="3346" w:type="dxa"/>
          </w:tcPr>
          <w:p w14:paraId="61CCA7FF" w14:textId="77777777" w:rsidR="00487973" w:rsidRPr="0012066E" w:rsidRDefault="00487973" w:rsidP="005C0AF5">
            <w:pPr>
              <w:tabs>
                <w:tab w:val="left" w:pos="0"/>
                <w:tab w:val="left" w:pos="1080"/>
              </w:tabs>
              <w:jc w:val="both"/>
              <w:rPr>
                <w:lang w:val="ro-RO"/>
              </w:rPr>
            </w:pPr>
            <w:r w:rsidRPr="0012066E">
              <w:rPr>
                <w:lang w:val="ro-RO"/>
              </w:rPr>
              <w:t>Ursului</w:t>
            </w:r>
          </w:p>
        </w:tc>
        <w:tc>
          <w:tcPr>
            <w:tcW w:w="1541" w:type="dxa"/>
          </w:tcPr>
          <w:p w14:paraId="0355D149" w14:textId="77777777" w:rsidR="00487973" w:rsidRPr="0012066E" w:rsidRDefault="00487973" w:rsidP="005C0AF5">
            <w:pPr>
              <w:tabs>
                <w:tab w:val="left" w:pos="0"/>
                <w:tab w:val="left" w:pos="1080"/>
              </w:tabs>
              <w:jc w:val="both"/>
              <w:rPr>
                <w:lang w:val="ro-RO"/>
              </w:rPr>
            </w:pPr>
            <w:r w:rsidRPr="0012066E">
              <w:rPr>
                <w:lang w:val="ro-RO"/>
              </w:rPr>
              <w:t>80</w:t>
            </w:r>
          </w:p>
        </w:tc>
        <w:tc>
          <w:tcPr>
            <w:tcW w:w="3106" w:type="dxa"/>
          </w:tcPr>
          <w:p w14:paraId="0E4A835D"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5B9E2FD8" w14:textId="77777777" w:rsidR="00487973" w:rsidRPr="0012066E" w:rsidRDefault="00487973" w:rsidP="005C0AF5">
            <w:pPr>
              <w:tabs>
                <w:tab w:val="left" w:pos="0"/>
                <w:tab w:val="left" w:pos="1080"/>
              </w:tabs>
              <w:jc w:val="both"/>
              <w:rPr>
                <w:lang w:val="ro-RO"/>
              </w:rPr>
            </w:pPr>
          </w:p>
        </w:tc>
      </w:tr>
      <w:tr w:rsidR="0012066E" w:rsidRPr="0012066E" w14:paraId="502F0DCB" w14:textId="77777777" w:rsidTr="00416579">
        <w:tc>
          <w:tcPr>
            <w:tcW w:w="238" w:type="dxa"/>
          </w:tcPr>
          <w:p w14:paraId="7CD543AC" w14:textId="77777777" w:rsidR="00487973" w:rsidRPr="0012066E" w:rsidRDefault="00487973" w:rsidP="005C0AF5">
            <w:pPr>
              <w:tabs>
                <w:tab w:val="left" w:pos="0"/>
                <w:tab w:val="left" w:pos="1080"/>
              </w:tabs>
              <w:jc w:val="both"/>
              <w:rPr>
                <w:lang w:val="ro-RO"/>
              </w:rPr>
            </w:pPr>
            <w:r w:rsidRPr="0012066E">
              <w:rPr>
                <w:lang w:val="ro-RO"/>
              </w:rPr>
              <w:t>44</w:t>
            </w:r>
          </w:p>
        </w:tc>
        <w:tc>
          <w:tcPr>
            <w:tcW w:w="3346" w:type="dxa"/>
          </w:tcPr>
          <w:p w14:paraId="1C922ABA" w14:textId="77777777" w:rsidR="00487973" w:rsidRPr="0012066E" w:rsidRDefault="00487973" w:rsidP="005C0AF5">
            <w:pPr>
              <w:tabs>
                <w:tab w:val="left" w:pos="0"/>
                <w:tab w:val="left" w:pos="1080"/>
              </w:tabs>
              <w:jc w:val="both"/>
              <w:rPr>
                <w:lang w:val="ro-RO"/>
              </w:rPr>
            </w:pPr>
            <w:r w:rsidRPr="0012066E">
              <w:rPr>
                <w:lang w:val="ro-RO"/>
              </w:rPr>
              <w:t>Aurel Vlaicu</w:t>
            </w:r>
          </w:p>
        </w:tc>
        <w:tc>
          <w:tcPr>
            <w:tcW w:w="1541" w:type="dxa"/>
          </w:tcPr>
          <w:p w14:paraId="2E7DE42F"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2EA7A4E9"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706E3D35" w14:textId="77777777" w:rsidR="00487973" w:rsidRPr="0012066E" w:rsidRDefault="00487973" w:rsidP="005C0AF5">
            <w:pPr>
              <w:tabs>
                <w:tab w:val="left" w:pos="0"/>
                <w:tab w:val="left" w:pos="1080"/>
              </w:tabs>
              <w:jc w:val="both"/>
              <w:rPr>
                <w:lang w:val="ro-RO"/>
              </w:rPr>
            </w:pPr>
          </w:p>
        </w:tc>
      </w:tr>
      <w:tr w:rsidR="0012066E" w:rsidRPr="0012066E" w14:paraId="10CE5962" w14:textId="77777777" w:rsidTr="00416579">
        <w:tc>
          <w:tcPr>
            <w:tcW w:w="238" w:type="dxa"/>
          </w:tcPr>
          <w:p w14:paraId="3831022F" w14:textId="77777777" w:rsidR="00487973" w:rsidRPr="0012066E" w:rsidRDefault="00487973" w:rsidP="005C0AF5">
            <w:pPr>
              <w:tabs>
                <w:tab w:val="left" w:pos="0"/>
                <w:tab w:val="left" w:pos="1080"/>
              </w:tabs>
              <w:jc w:val="both"/>
              <w:rPr>
                <w:lang w:val="ro-RO"/>
              </w:rPr>
            </w:pPr>
            <w:r w:rsidRPr="0012066E">
              <w:rPr>
                <w:lang w:val="ro-RO"/>
              </w:rPr>
              <w:t>45</w:t>
            </w:r>
          </w:p>
        </w:tc>
        <w:tc>
          <w:tcPr>
            <w:tcW w:w="3346" w:type="dxa"/>
          </w:tcPr>
          <w:p w14:paraId="4B2D8BF5" w14:textId="77777777" w:rsidR="00487973" w:rsidRPr="0012066E" w:rsidRDefault="00487973" w:rsidP="005C0AF5">
            <w:pPr>
              <w:tabs>
                <w:tab w:val="left" w:pos="0"/>
                <w:tab w:val="left" w:pos="1080"/>
              </w:tabs>
              <w:jc w:val="both"/>
              <w:rPr>
                <w:lang w:val="ro-RO"/>
              </w:rPr>
            </w:pPr>
            <w:r w:rsidRPr="0012066E">
              <w:rPr>
                <w:lang w:val="ro-RO"/>
              </w:rPr>
              <w:t>Victoriei</w:t>
            </w:r>
          </w:p>
        </w:tc>
        <w:tc>
          <w:tcPr>
            <w:tcW w:w="1541" w:type="dxa"/>
          </w:tcPr>
          <w:p w14:paraId="2D5F0967" w14:textId="77777777" w:rsidR="00487973" w:rsidRPr="0012066E" w:rsidRDefault="00487973" w:rsidP="005C0AF5">
            <w:pPr>
              <w:tabs>
                <w:tab w:val="left" w:pos="0"/>
                <w:tab w:val="left" w:pos="1080"/>
              </w:tabs>
              <w:jc w:val="both"/>
              <w:rPr>
                <w:lang w:val="ro-RO"/>
              </w:rPr>
            </w:pPr>
            <w:r w:rsidRPr="0012066E">
              <w:rPr>
                <w:lang w:val="ro-RO"/>
              </w:rPr>
              <w:t>700</w:t>
            </w:r>
          </w:p>
        </w:tc>
        <w:tc>
          <w:tcPr>
            <w:tcW w:w="3106" w:type="dxa"/>
          </w:tcPr>
          <w:p w14:paraId="31F86E44" w14:textId="77777777" w:rsidR="00487973" w:rsidRPr="0012066E" w:rsidRDefault="00487973" w:rsidP="005C0AF5">
            <w:pPr>
              <w:tabs>
                <w:tab w:val="left" w:pos="0"/>
                <w:tab w:val="left" w:pos="1080"/>
              </w:tabs>
              <w:jc w:val="both"/>
              <w:rPr>
                <w:lang w:val="ro-RO"/>
              </w:rPr>
            </w:pPr>
            <w:r w:rsidRPr="0012066E">
              <w:rPr>
                <w:lang w:val="ro-RO"/>
              </w:rPr>
              <w:t>- pietruit</w:t>
            </w:r>
          </w:p>
        </w:tc>
        <w:tc>
          <w:tcPr>
            <w:tcW w:w="1599" w:type="dxa"/>
          </w:tcPr>
          <w:p w14:paraId="22AAE2DF" w14:textId="77777777" w:rsidR="00487973" w:rsidRPr="0012066E" w:rsidRDefault="00487973" w:rsidP="005C0AF5">
            <w:pPr>
              <w:tabs>
                <w:tab w:val="left" w:pos="0"/>
                <w:tab w:val="left" w:pos="1080"/>
              </w:tabs>
              <w:jc w:val="both"/>
              <w:rPr>
                <w:lang w:val="ro-RO"/>
              </w:rPr>
            </w:pPr>
          </w:p>
        </w:tc>
      </w:tr>
      <w:tr w:rsidR="0012066E" w:rsidRPr="0012066E" w14:paraId="51A90A26" w14:textId="77777777" w:rsidTr="00416579">
        <w:tc>
          <w:tcPr>
            <w:tcW w:w="238" w:type="dxa"/>
          </w:tcPr>
          <w:p w14:paraId="5747CC4F" w14:textId="77777777" w:rsidR="00487973" w:rsidRPr="0012066E" w:rsidRDefault="00487973" w:rsidP="005C0AF5">
            <w:pPr>
              <w:tabs>
                <w:tab w:val="left" w:pos="0"/>
                <w:tab w:val="left" w:pos="1080"/>
              </w:tabs>
              <w:jc w:val="both"/>
              <w:rPr>
                <w:lang w:val="ro-RO"/>
              </w:rPr>
            </w:pPr>
            <w:r w:rsidRPr="0012066E">
              <w:rPr>
                <w:lang w:val="ro-RO"/>
              </w:rPr>
              <w:t>46</w:t>
            </w:r>
          </w:p>
        </w:tc>
        <w:tc>
          <w:tcPr>
            <w:tcW w:w="3346" w:type="dxa"/>
          </w:tcPr>
          <w:p w14:paraId="7875C604" w14:textId="77777777" w:rsidR="00487973" w:rsidRPr="0012066E" w:rsidRDefault="00487973" w:rsidP="005C0AF5">
            <w:pPr>
              <w:tabs>
                <w:tab w:val="left" w:pos="0"/>
                <w:tab w:val="left" w:pos="1080"/>
              </w:tabs>
              <w:jc w:val="both"/>
              <w:rPr>
                <w:lang w:val="ro-RO"/>
              </w:rPr>
            </w:pPr>
            <w:r w:rsidRPr="0012066E">
              <w:rPr>
                <w:lang w:val="ro-RO"/>
              </w:rPr>
              <w:t>Calea Vulcanului</w:t>
            </w:r>
          </w:p>
        </w:tc>
        <w:tc>
          <w:tcPr>
            <w:tcW w:w="1541" w:type="dxa"/>
          </w:tcPr>
          <w:p w14:paraId="593A870E" w14:textId="77777777" w:rsidR="00487973" w:rsidRPr="0012066E" w:rsidRDefault="00487973" w:rsidP="005C0AF5">
            <w:pPr>
              <w:tabs>
                <w:tab w:val="left" w:pos="0"/>
                <w:tab w:val="left" w:pos="1080"/>
              </w:tabs>
              <w:jc w:val="both"/>
              <w:rPr>
                <w:lang w:val="ro-RO"/>
              </w:rPr>
            </w:pPr>
            <w:r w:rsidRPr="0012066E">
              <w:rPr>
                <w:lang w:val="ro-RO"/>
              </w:rPr>
              <w:t>50</w:t>
            </w:r>
          </w:p>
        </w:tc>
        <w:tc>
          <w:tcPr>
            <w:tcW w:w="3106" w:type="dxa"/>
          </w:tcPr>
          <w:p w14:paraId="355C0AD0" w14:textId="77777777" w:rsidR="00487973" w:rsidRPr="0012066E" w:rsidRDefault="00487973" w:rsidP="005C0AF5">
            <w:pPr>
              <w:tabs>
                <w:tab w:val="left" w:pos="0"/>
                <w:tab w:val="left" w:pos="1080"/>
              </w:tabs>
              <w:jc w:val="both"/>
              <w:rPr>
                <w:lang w:val="ro-RO"/>
              </w:rPr>
            </w:pPr>
            <w:r w:rsidRPr="0012066E">
              <w:rPr>
                <w:lang w:val="ro-RO"/>
              </w:rPr>
              <w:t>- beton 100m</w:t>
            </w:r>
          </w:p>
        </w:tc>
        <w:tc>
          <w:tcPr>
            <w:tcW w:w="1599" w:type="dxa"/>
          </w:tcPr>
          <w:p w14:paraId="2717A887" w14:textId="77777777" w:rsidR="00487973" w:rsidRPr="0012066E" w:rsidRDefault="00487973" w:rsidP="005C0AF5">
            <w:pPr>
              <w:tabs>
                <w:tab w:val="left" w:pos="0"/>
                <w:tab w:val="left" w:pos="1080"/>
              </w:tabs>
              <w:jc w:val="both"/>
              <w:rPr>
                <w:lang w:val="ro-RO"/>
              </w:rPr>
            </w:pPr>
          </w:p>
        </w:tc>
      </w:tr>
      <w:tr w:rsidR="0012066E" w:rsidRPr="0012066E" w14:paraId="73F4D3B3" w14:textId="77777777" w:rsidTr="00416579">
        <w:tc>
          <w:tcPr>
            <w:tcW w:w="238" w:type="dxa"/>
          </w:tcPr>
          <w:p w14:paraId="5CF73C1A" w14:textId="77777777" w:rsidR="00487973" w:rsidRPr="0012066E" w:rsidRDefault="00487973" w:rsidP="005C0AF5">
            <w:pPr>
              <w:tabs>
                <w:tab w:val="left" w:pos="0"/>
                <w:tab w:val="left" w:pos="1080"/>
              </w:tabs>
              <w:jc w:val="both"/>
              <w:rPr>
                <w:lang w:val="ro-RO"/>
              </w:rPr>
            </w:pPr>
            <w:r w:rsidRPr="0012066E">
              <w:rPr>
                <w:lang w:val="ro-RO"/>
              </w:rPr>
              <w:t>47</w:t>
            </w:r>
          </w:p>
        </w:tc>
        <w:tc>
          <w:tcPr>
            <w:tcW w:w="3346" w:type="dxa"/>
          </w:tcPr>
          <w:p w14:paraId="13C9ABA8" w14:textId="77777777" w:rsidR="00487973" w:rsidRPr="0012066E" w:rsidRDefault="00487973" w:rsidP="005C0AF5">
            <w:pPr>
              <w:tabs>
                <w:tab w:val="left" w:pos="0"/>
                <w:tab w:val="left" w:pos="1080"/>
              </w:tabs>
              <w:jc w:val="both"/>
              <w:rPr>
                <w:lang w:val="ro-RO"/>
              </w:rPr>
            </w:pPr>
            <w:r w:rsidRPr="0012066E">
              <w:rPr>
                <w:lang w:val="ro-RO"/>
              </w:rPr>
              <w:t>Vulturului</w:t>
            </w:r>
          </w:p>
        </w:tc>
        <w:tc>
          <w:tcPr>
            <w:tcW w:w="1541" w:type="dxa"/>
          </w:tcPr>
          <w:p w14:paraId="3ACB0953" w14:textId="77777777" w:rsidR="00487973" w:rsidRPr="0012066E" w:rsidRDefault="00487973" w:rsidP="005C0AF5">
            <w:pPr>
              <w:tabs>
                <w:tab w:val="left" w:pos="0"/>
                <w:tab w:val="left" w:pos="1080"/>
              </w:tabs>
              <w:jc w:val="both"/>
              <w:rPr>
                <w:lang w:val="ro-RO"/>
              </w:rPr>
            </w:pPr>
            <w:r w:rsidRPr="0012066E">
              <w:rPr>
                <w:lang w:val="ro-RO"/>
              </w:rPr>
              <w:t>50</w:t>
            </w:r>
          </w:p>
        </w:tc>
        <w:tc>
          <w:tcPr>
            <w:tcW w:w="3106" w:type="dxa"/>
          </w:tcPr>
          <w:p w14:paraId="1A317EF6"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77E0539E" w14:textId="77777777" w:rsidR="00487973" w:rsidRPr="0012066E" w:rsidRDefault="00487973" w:rsidP="005C0AF5">
            <w:pPr>
              <w:tabs>
                <w:tab w:val="left" w:pos="0"/>
                <w:tab w:val="left" w:pos="1080"/>
              </w:tabs>
              <w:jc w:val="both"/>
              <w:rPr>
                <w:lang w:val="ro-RO"/>
              </w:rPr>
            </w:pPr>
          </w:p>
        </w:tc>
      </w:tr>
      <w:tr w:rsidR="0012066E" w:rsidRPr="0012066E" w14:paraId="218903B5" w14:textId="77777777" w:rsidTr="00416579">
        <w:tc>
          <w:tcPr>
            <w:tcW w:w="238" w:type="dxa"/>
          </w:tcPr>
          <w:p w14:paraId="126A6B3F" w14:textId="77777777" w:rsidR="00487973" w:rsidRPr="0012066E" w:rsidRDefault="00487973" w:rsidP="005C0AF5">
            <w:pPr>
              <w:tabs>
                <w:tab w:val="left" w:pos="0"/>
                <w:tab w:val="left" w:pos="1080"/>
              </w:tabs>
              <w:jc w:val="both"/>
              <w:rPr>
                <w:lang w:val="ro-RO"/>
              </w:rPr>
            </w:pPr>
            <w:r w:rsidRPr="0012066E">
              <w:rPr>
                <w:lang w:val="ro-RO"/>
              </w:rPr>
              <w:t>48</w:t>
            </w:r>
          </w:p>
        </w:tc>
        <w:tc>
          <w:tcPr>
            <w:tcW w:w="3346" w:type="dxa"/>
          </w:tcPr>
          <w:p w14:paraId="17A1150C" w14:textId="77777777" w:rsidR="00487973" w:rsidRPr="0012066E" w:rsidRDefault="00487973" w:rsidP="005C0AF5">
            <w:pPr>
              <w:tabs>
                <w:tab w:val="left" w:pos="0"/>
                <w:tab w:val="left" w:pos="1080"/>
              </w:tabs>
              <w:jc w:val="both"/>
              <w:rPr>
                <w:lang w:val="ro-RO"/>
              </w:rPr>
            </w:pPr>
            <w:r w:rsidRPr="0012066E">
              <w:rPr>
                <w:lang w:val="ro-RO"/>
              </w:rPr>
              <w:t>Cerbului</w:t>
            </w:r>
          </w:p>
        </w:tc>
        <w:tc>
          <w:tcPr>
            <w:tcW w:w="1541" w:type="dxa"/>
          </w:tcPr>
          <w:p w14:paraId="19B139F0" w14:textId="77777777" w:rsidR="00487973" w:rsidRPr="0012066E" w:rsidRDefault="00487973" w:rsidP="005C0AF5">
            <w:pPr>
              <w:tabs>
                <w:tab w:val="left" w:pos="0"/>
                <w:tab w:val="left" w:pos="1080"/>
              </w:tabs>
              <w:jc w:val="both"/>
              <w:rPr>
                <w:lang w:val="ro-RO"/>
              </w:rPr>
            </w:pPr>
            <w:r w:rsidRPr="0012066E">
              <w:rPr>
                <w:lang w:val="ro-RO"/>
              </w:rPr>
              <w:t>50</w:t>
            </w:r>
          </w:p>
        </w:tc>
        <w:tc>
          <w:tcPr>
            <w:tcW w:w="3106" w:type="dxa"/>
          </w:tcPr>
          <w:p w14:paraId="3F087817"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42F3E445" w14:textId="77777777" w:rsidR="00487973" w:rsidRPr="0012066E" w:rsidRDefault="00487973" w:rsidP="005C0AF5">
            <w:pPr>
              <w:tabs>
                <w:tab w:val="left" w:pos="0"/>
                <w:tab w:val="left" w:pos="1080"/>
              </w:tabs>
              <w:jc w:val="both"/>
              <w:rPr>
                <w:lang w:val="ro-RO"/>
              </w:rPr>
            </w:pPr>
          </w:p>
        </w:tc>
      </w:tr>
      <w:tr w:rsidR="0012066E" w:rsidRPr="0012066E" w14:paraId="016D006F" w14:textId="77777777" w:rsidTr="00416579">
        <w:tc>
          <w:tcPr>
            <w:tcW w:w="238" w:type="dxa"/>
          </w:tcPr>
          <w:p w14:paraId="20600C06" w14:textId="77777777" w:rsidR="00487973" w:rsidRPr="0012066E" w:rsidRDefault="00487973" w:rsidP="005C0AF5">
            <w:pPr>
              <w:tabs>
                <w:tab w:val="left" w:pos="0"/>
                <w:tab w:val="left" w:pos="1080"/>
              </w:tabs>
              <w:jc w:val="both"/>
              <w:rPr>
                <w:lang w:val="ro-RO"/>
              </w:rPr>
            </w:pPr>
            <w:r w:rsidRPr="0012066E">
              <w:rPr>
                <w:lang w:val="ro-RO"/>
              </w:rPr>
              <w:t>49</w:t>
            </w:r>
          </w:p>
        </w:tc>
        <w:tc>
          <w:tcPr>
            <w:tcW w:w="3346" w:type="dxa"/>
          </w:tcPr>
          <w:p w14:paraId="1FBA10C8" w14:textId="77777777" w:rsidR="00487973" w:rsidRPr="0012066E" w:rsidRDefault="00487973" w:rsidP="005C0AF5">
            <w:pPr>
              <w:tabs>
                <w:tab w:val="left" w:pos="0"/>
                <w:tab w:val="left" w:pos="1080"/>
              </w:tabs>
              <w:jc w:val="both"/>
              <w:rPr>
                <w:lang w:val="ro-RO"/>
              </w:rPr>
            </w:pPr>
            <w:r w:rsidRPr="0012066E">
              <w:rPr>
                <w:lang w:val="ro-RO"/>
              </w:rPr>
              <w:t>Avram Iancu</w:t>
            </w:r>
          </w:p>
        </w:tc>
        <w:tc>
          <w:tcPr>
            <w:tcW w:w="1541" w:type="dxa"/>
          </w:tcPr>
          <w:p w14:paraId="402290E3" w14:textId="77777777" w:rsidR="00487973" w:rsidRPr="0012066E" w:rsidRDefault="00487973" w:rsidP="005C0AF5">
            <w:pPr>
              <w:tabs>
                <w:tab w:val="left" w:pos="0"/>
                <w:tab w:val="left" w:pos="1080"/>
              </w:tabs>
              <w:jc w:val="both"/>
              <w:rPr>
                <w:lang w:val="ro-RO"/>
              </w:rPr>
            </w:pPr>
            <w:r w:rsidRPr="0012066E">
              <w:rPr>
                <w:lang w:val="ro-RO"/>
              </w:rPr>
              <w:t>800</w:t>
            </w:r>
          </w:p>
        </w:tc>
        <w:tc>
          <w:tcPr>
            <w:tcW w:w="3106" w:type="dxa"/>
          </w:tcPr>
          <w:p w14:paraId="091D3234"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401BB148" w14:textId="77777777" w:rsidR="00487973" w:rsidRPr="0012066E" w:rsidRDefault="00487973" w:rsidP="005C0AF5">
            <w:pPr>
              <w:tabs>
                <w:tab w:val="left" w:pos="0"/>
                <w:tab w:val="left" w:pos="1080"/>
              </w:tabs>
              <w:jc w:val="both"/>
              <w:rPr>
                <w:lang w:val="ro-RO"/>
              </w:rPr>
            </w:pPr>
          </w:p>
        </w:tc>
      </w:tr>
      <w:tr w:rsidR="0012066E" w:rsidRPr="0012066E" w14:paraId="3F0F5011" w14:textId="77777777" w:rsidTr="00416579">
        <w:tc>
          <w:tcPr>
            <w:tcW w:w="238" w:type="dxa"/>
          </w:tcPr>
          <w:p w14:paraId="4DB65DAB" w14:textId="77777777" w:rsidR="00487973" w:rsidRPr="0012066E" w:rsidRDefault="00487973" w:rsidP="005C0AF5">
            <w:pPr>
              <w:tabs>
                <w:tab w:val="left" w:pos="0"/>
                <w:tab w:val="left" w:pos="1080"/>
              </w:tabs>
              <w:jc w:val="both"/>
              <w:rPr>
                <w:lang w:val="ro-RO"/>
              </w:rPr>
            </w:pPr>
            <w:r w:rsidRPr="0012066E">
              <w:rPr>
                <w:lang w:val="ro-RO"/>
              </w:rPr>
              <w:t>50</w:t>
            </w:r>
          </w:p>
        </w:tc>
        <w:tc>
          <w:tcPr>
            <w:tcW w:w="3346" w:type="dxa"/>
          </w:tcPr>
          <w:p w14:paraId="68343D90" w14:textId="77777777" w:rsidR="00487973" w:rsidRPr="0012066E" w:rsidRDefault="00487973" w:rsidP="005C0AF5">
            <w:pPr>
              <w:tabs>
                <w:tab w:val="left" w:pos="0"/>
                <w:tab w:val="left" w:pos="1080"/>
              </w:tabs>
              <w:jc w:val="both"/>
              <w:rPr>
                <w:lang w:val="ro-RO"/>
              </w:rPr>
            </w:pPr>
            <w:r w:rsidRPr="0012066E">
              <w:rPr>
                <w:lang w:val="ro-RO"/>
              </w:rPr>
              <w:t>Bucura</w:t>
            </w:r>
          </w:p>
        </w:tc>
        <w:tc>
          <w:tcPr>
            <w:tcW w:w="1541" w:type="dxa"/>
          </w:tcPr>
          <w:p w14:paraId="372ABDD1" w14:textId="77777777" w:rsidR="00487973" w:rsidRPr="0012066E" w:rsidRDefault="00487973" w:rsidP="005C0AF5">
            <w:pPr>
              <w:tabs>
                <w:tab w:val="left" w:pos="0"/>
                <w:tab w:val="left" w:pos="1080"/>
              </w:tabs>
              <w:jc w:val="both"/>
              <w:rPr>
                <w:lang w:val="ro-RO"/>
              </w:rPr>
            </w:pPr>
            <w:r w:rsidRPr="0012066E">
              <w:rPr>
                <w:lang w:val="ro-RO"/>
              </w:rPr>
              <w:t>1800</w:t>
            </w:r>
          </w:p>
        </w:tc>
        <w:tc>
          <w:tcPr>
            <w:tcW w:w="3106" w:type="dxa"/>
          </w:tcPr>
          <w:p w14:paraId="7DC0C21B"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66E37513" w14:textId="77777777" w:rsidR="00487973" w:rsidRPr="0012066E" w:rsidRDefault="00487973" w:rsidP="005C0AF5">
            <w:pPr>
              <w:tabs>
                <w:tab w:val="left" w:pos="0"/>
                <w:tab w:val="left" w:pos="1080"/>
              </w:tabs>
              <w:jc w:val="both"/>
              <w:rPr>
                <w:lang w:val="ro-RO"/>
              </w:rPr>
            </w:pPr>
          </w:p>
        </w:tc>
      </w:tr>
      <w:tr w:rsidR="0012066E" w:rsidRPr="0012066E" w14:paraId="34B33030" w14:textId="77777777" w:rsidTr="00416579">
        <w:tc>
          <w:tcPr>
            <w:tcW w:w="238" w:type="dxa"/>
          </w:tcPr>
          <w:p w14:paraId="497F60CF" w14:textId="77777777" w:rsidR="00487973" w:rsidRPr="0012066E" w:rsidRDefault="00487973" w:rsidP="005C0AF5">
            <w:pPr>
              <w:tabs>
                <w:tab w:val="left" w:pos="0"/>
                <w:tab w:val="left" w:pos="1080"/>
              </w:tabs>
              <w:jc w:val="both"/>
              <w:rPr>
                <w:lang w:val="ro-RO"/>
              </w:rPr>
            </w:pPr>
            <w:r w:rsidRPr="0012066E">
              <w:rPr>
                <w:lang w:val="ro-RO"/>
              </w:rPr>
              <w:t>51</w:t>
            </w:r>
          </w:p>
        </w:tc>
        <w:tc>
          <w:tcPr>
            <w:tcW w:w="3346" w:type="dxa"/>
          </w:tcPr>
          <w:p w14:paraId="36B1CDBA" w14:textId="77777777" w:rsidR="00487973" w:rsidRPr="0012066E" w:rsidRDefault="00487973" w:rsidP="005C0AF5">
            <w:pPr>
              <w:tabs>
                <w:tab w:val="left" w:pos="0"/>
                <w:tab w:val="left" w:pos="1080"/>
              </w:tabs>
              <w:jc w:val="both"/>
              <w:rPr>
                <w:lang w:val="ro-RO"/>
              </w:rPr>
            </w:pPr>
            <w:r w:rsidRPr="0012066E">
              <w:rPr>
                <w:lang w:val="ro-RO"/>
              </w:rPr>
              <w:t>Bisericii</w:t>
            </w:r>
          </w:p>
        </w:tc>
        <w:tc>
          <w:tcPr>
            <w:tcW w:w="1541" w:type="dxa"/>
          </w:tcPr>
          <w:p w14:paraId="5E2E1AF5" w14:textId="77777777" w:rsidR="00487973" w:rsidRPr="0012066E" w:rsidRDefault="00487973" w:rsidP="005C0AF5">
            <w:pPr>
              <w:tabs>
                <w:tab w:val="left" w:pos="0"/>
                <w:tab w:val="left" w:pos="1080"/>
              </w:tabs>
              <w:jc w:val="both"/>
              <w:rPr>
                <w:lang w:val="ro-RO"/>
              </w:rPr>
            </w:pPr>
            <w:r w:rsidRPr="0012066E">
              <w:rPr>
                <w:lang w:val="ro-RO"/>
              </w:rPr>
              <w:t xml:space="preserve">700 </w:t>
            </w:r>
          </w:p>
        </w:tc>
        <w:tc>
          <w:tcPr>
            <w:tcW w:w="3106" w:type="dxa"/>
          </w:tcPr>
          <w:p w14:paraId="29CD004C" w14:textId="77777777" w:rsidR="00487973" w:rsidRPr="0012066E" w:rsidRDefault="00487973" w:rsidP="005C0AF5">
            <w:pPr>
              <w:tabs>
                <w:tab w:val="left" w:pos="0"/>
                <w:tab w:val="left" w:pos="1080"/>
              </w:tabs>
              <w:jc w:val="both"/>
              <w:rPr>
                <w:lang w:val="ro-RO"/>
              </w:rPr>
            </w:pPr>
            <w:r w:rsidRPr="0012066E">
              <w:rPr>
                <w:lang w:val="ro-RO"/>
              </w:rPr>
              <w:t>- dale beton</w:t>
            </w:r>
          </w:p>
        </w:tc>
        <w:tc>
          <w:tcPr>
            <w:tcW w:w="1599" w:type="dxa"/>
          </w:tcPr>
          <w:p w14:paraId="38912E8A" w14:textId="77777777" w:rsidR="00487973" w:rsidRPr="0012066E" w:rsidRDefault="00487973" w:rsidP="005C0AF5">
            <w:pPr>
              <w:tabs>
                <w:tab w:val="left" w:pos="0"/>
                <w:tab w:val="left" w:pos="1080"/>
              </w:tabs>
              <w:jc w:val="both"/>
              <w:rPr>
                <w:lang w:val="ro-RO"/>
              </w:rPr>
            </w:pPr>
          </w:p>
        </w:tc>
      </w:tr>
      <w:tr w:rsidR="0012066E" w:rsidRPr="0012066E" w14:paraId="1B214925" w14:textId="77777777" w:rsidTr="00416579">
        <w:tc>
          <w:tcPr>
            <w:tcW w:w="238" w:type="dxa"/>
          </w:tcPr>
          <w:p w14:paraId="594C62EC" w14:textId="77777777" w:rsidR="00487973" w:rsidRPr="0012066E" w:rsidRDefault="00487973" w:rsidP="005C0AF5">
            <w:pPr>
              <w:tabs>
                <w:tab w:val="left" w:pos="0"/>
                <w:tab w:val="left" w:pos="1080"/>
              </w:tabs>
              <w:jc w:val="both"/>
              <w:rPr>
                <w:lang w:val="ro-RO"/>
              </w:rPr>
            </w:pPr>
            <w:r w:rsidRPr="0012066E">
              <w:rPr>
                <w:lang w:val="ro-RO"/>
              </w:rPr>
              <w:t>52</w:t>
            </w:r>
          </w:p>
        </w:tc>
        <w:tc>
          <w:tcPr>
            <w:tcW w:w="3346" w:type="dxa"/>
          </w:tcPr>
          <w:p w14:paraId="627BEE7E" w14:textId="77777777" w:rsidR="00487973" w:rsidRPr="0012066E" w:rsidRDefault="00487973" w:rsidP="005C0AF5">
            <w:pPr>
              <w:tabs>
                <w:tab w:val="left" w:pos="0"/>
                <w:tab w:val="left" w:pos="1080"/>
              </w:tabs>
              <w:jc w:val="both"/>
              <w:rPr>
                <w:lang w:val="ro-RO"/>
              </w:rPr>
            </w:pPr>
            <w:r w:rsidRPr="0012066E">
              <w:rPr>
                <w:lang w:val="ro-RO"/>
              </w:rPr>
              <w:t>I. L. Caragiale</w:t>
            </w:r>
          </w:p>
        </w:tc>
        <w:tc>
          <w:tcPr>
            <w:tcW w:w="1541" w:type="dxa"/>
          </w:tcPr>
          <w:p w14:paraId="47795427" w14:textId="77777777" w:rsidR="00487973" w:rsidRPr="0012066E" w:rsidRDefault="00487973" w:rsidP="005C0AF5">
            <w:pPr>
              <w:tabs>
                <w:tab w:val="left" w:pos="0"/>
                <w:tab w:val="left" w:pos="1080"/>
              </w:tabs>
              <w:jc w:val="both"/>
              <w:rPr>
                <w:lang w:val="ro-RO"/>
              </w:rPr>
            </w:pPr>
            <w:r w:rsidRPr="0012066E">
              <w:rPr>
                <w:lang w:val="ro-RO"/>
              </w:rPr>
              <w:t>900</w:t>
            </w:r>
          </w:p>
        </w:tc>
        <w:tc>
          <w:tcPr>
            <w:tcW w:w="3106" w:type="dxa"/>
          </w:tcPr>
          <w:p w14:paraId="149E4A17"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178D19BE" w14:textId="77777777" w:rsidR="00487973" w:rsidRPr="0012066E" w:rsidRDefault="00487973" w:rsidP="005C0AF5">
            <w:pPr>
              <w:tabs>
                <w:tab w:val="left" w:pos="0"/>
                <w:tab w:val="left" w:pos="1080"/>
              </w:tabs>
              <w:jc w:val="both"/>
              <w:rPr>
                <w:lang w:val="ro-RO"/>
              </w:rPr>
            </w:pPr>
          </w:p>
        </w:tc>
      </w:tr>
      <w:tr w:rsidR="0012066E" w:rsidRPr="0012066E" w14:paraId="459BD148" w14:textId="77777777" w:rsidTr="00416579">
        <w:tc>
          <w:tcPr>
            <w:tcW w:w="238" w:type="dxa"/>
          </w:tcPr>
          <w:p w14:paraId="66FFCFFB" w14:textId="77777777" w:rsidR="00487973" w:rsidRPr="0012066E" w:rsidRDefault="00487973" w:rsidP="005C0AF5">
            <w:pPr>
              <w:tabs>
                <w:tab w:val="left" w:pos="0"/>
                <w:tab w:val="left" w:pos="1080"/>
              </w:tabs>
              <w:jc w:val="both"/>
              <w:rPr>
                <w:lang w:val="ro-RO"/>
              </w:rPr>
            </w:pPr>
            <w:r w:rsidRPr="0012066E">
              <w:rPr>
                <w:lang w:val="ro-RO"/>
              </w:rPr>
              <w:t>53</w:t>
            </w:r>
          </w:p>
        </w:tc>
        <w:tc>
          <w:tcPr>
            <w:tcW w:w="3346" w:type="dxa"/>
          </w:tcPr>
          <w:p w14:paraId="7EDAAB38" w14:textId="77777777" w:rsidR="00487973" w:rsidRPr="0012066E" w:rsidRDefault="00487973" w:rsidP="005C0AF5">
            <w:pPr>
              <w:tabs>
                <w:tab w:val="left" w:pos="0"/>
                <w:tab w:val="left" w:pos="1080"/>
              </w:tabs>
              <w:jc w:val="both"/>
              <w:rPr>
                <w:lang w:val="ro-RO"/>
              </w:rPr>
            </w:pPr>
            <w:r w:rsidRPr="0012066E">
              <w:rPr>
                <w:lang w:val="ro-RO"/>
              </w:rPr>
              <w:t>Cărbunelui</w:t>
            </w:r>
          </w:p>
        </w:tc>
        <w:tc>
          <w:tcPr>
            <w:tcW w:w="1541" w:type="dxa"/>
          </w:tcPr>
          <w:p w14:paraId="25E777C9" w14:textId="77777777" w:rsidR="00487973" w:rsidRPr="0012066E" w:rsidRDefault="00487973" w:rsidP="005C0AF5">
            <w:pPr>
              <w:tabs>
                <w:tab w:val="left" w:pos="0"/>
                <w:tab w:val="left" w:pos="1080"/>
              </w:tabs>
              <w:jc w:val="both"/>
              <w:rPr>
                <w:lang w:val="ro-RO"/>
              </w:rPr>
            </w:pPr>
            <w:r w:rsidRPr="0012066E">
              <w:rPr>
                <w:lang w:val="ro-RO"/>
              </w:rPr>
              <w:t>60</w:t>
            </w:r>
          </w:p>
        </w:tc>
        <w:tc>
          <w:tcPr>
            <w:tcW w:w="3106" w:type="dxa"/>
          </w:tcPr>
          <w:p w14:paraId="3BEB17FC"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450400B4" w14:textId="77777777" w:rsidR="00487973" w:rsidRPr="0012066E" w:rsidRDefault="00487973" w:rsidP="005C0AF5">
            <w:pPr>
              <w:tabs>
                <w:tab w:val="left" w:pos="0"/>
                <w:tab w:val="left" w:pos="1080"/>
              </w:tabs>
              <w:jc w:val="both"/>
              <w:rPr>
                <w:lang w:val="ro-RO"/>
              </w:rPr>
            </w:pPr>
          </w:p>
        </w:tc>
      </w:tr>
      <w:tr w:rsidR="0012066E" w:rsidRPr="0012066E" w14:paraId="5538F4DC" w14:textId="77777777" w:rsidTr="00416579">
        <w:tc>
          <w:tcPr>
            <w:tcW w:w="238" w:type="dxa"/>
          </w:tcPr>
          <w:p w14:paraId="05B89379" w14:textId="77777777" w:rsidR="00487973" w:rsidRPr="0012066E" w:rsidRDefault="00487973" w:rsidP="005C0AF5">
            <w:pPr>
              <w:tabs>
                <w:tab w:val="left" w:pos="0"/>
                <w:tab w:val="left" w:pos="1080"/>
              </w:tabs>
              <w:jc w:val="both"/>
              <w:rPr>
                <w:lang w:val="ro-RO"/>
              </w:rPr>
            </w:pPr>
            <w:r w:rsidRPr="0012066E">
              <w:rPr>
                <w:lang w:val="ro-RO"/>
              </w:rPr>
              <w:t>54</w:t>
            </w:r>
          </w:p>
        </w:tc>
        <w:tc>
          <w:tcPr>
            <w:tcW w:w="3346" w:type="dxa"/>
          </w:tcPr>
          <w:p w14:paraId="14FE340B" w14:textId="77777777" w:rsidR="00487973" w:rsidRPr="0012066E" w:rsidRDefault="00487973" w:rsidP="005C0AF5">
            <w:pPr>
              <w:tabs>
                <w:tab w:val="left" w:pos="0"/>
                <w:tab w:val="left" w:pos="1080"/>
              </w:tabs>
              <w:jc w:val="both"/>
              <w:rPr>
                <w:lang w:val="ro-RO"/>
              </w:rPr>
            </w:pPr>
            <w:r w:rsidRPr="0012066E">
              <w:rPr>
                <w:lang w:val="ro-RO"/>
              </w:rPr>
              <w:t>Eroilor</w:t>
            </w:r>
          </w:p>
        </w:tc>
        <w:tc>
          <w:tcPr>
            <w:tcW w:w="1541" w:type="dxa"/>
          </w:tcPr>
          <w:p w14:paraId="771F4E7A" w14:textId="77777777" w:rsidR="00487973" w:rsidRPr="0012066E" w:rsidRDefault="00487973" w:rsidP="005C0AF5">
            <w:pPr>
              <w:tabs>
                <w:tab w:val="left" w:pos="0"/>
                <w:tab w:val="left" w:pos="1080"/>
              </w:tabs>
              <w:jc w:val="both"/>
              <w:rPr>
                <w:lang w:val="ro-RO"/>
              </w:rPr>
            </w:pPr>
            <w:r w:rsidRPr="0012066E">
              <w:rPr>
                <w:lang w:val="ro-RO"/>
              </w:rPr>
              <w:t>100</w:t>
            </w:r>
          </w:p>
        </w:tc>
        <w:tc>
          <w:tcPr>
            <w:tcW w:w="3106" w:type="dxa"/>
          </w:tcPr>
          <w:p w14:paraId="07129F47" w14:textId="5132727B" w:rsidR="00487973" w:rsidRPr="0012066E" w:rsidRDefault="00487973" w:rsidP="005C0AF5">
            <w:pPr>
              <w:tabs>
                <w:tab w:val="left" w:pos="0"/>
                <w:tab w:val="left" w:pos="1080"/>
              </w:tabs>
              <w:jc w:val="both"/>
              <w:rPr>
                <w:lang w:val="ro-RO"/>
              </w:rPr>
            </w:pPr>
            <w:r w:rsidRPr="0012066E">
              <w:rPr>
                <w:lang w:val="ro-RO"/>
              </w:rPr>
              <w:t xml:space="preserve">- </w:t>
            </w:r>
            <w:r w:rsidR="005D4EB0" w:rsidRPr="0012066E">
              <w:rPr>
                <w:lang w:val="ro-RO"/>
              </w:rPr>
              <w:t>asfaltat</w:t>
            </w:r>
          </w:p>
        </w:tc>
        <w:tc>
          <w:tcPr>
            <w:tcW w:w="1599" w:type="dxa"/>
          </w:tcPr>
          <w:p w14:paraId="70750B21" w14:textId="77777777" w:rsidR="00487973" w:rsidRPr="0012066E" w:rsidRDefault="00487973" w:rsidP="005C0AF5">
            <w:pPr>
              <w:tabs>
                <w:tab w:val="left" w:pos="0"/>
                <w:tab w:val="left" w:pos="1080"/>
              </w:tabs>
              <w:jc w:val="both"/>
              <w:rPr>
                <w:lang w:val="ro-RO"/>
              </w:rPr>
            </w:pPr>
          </w:p>
        </w:tc>
      </w:tr>
      <w:tr w:rsidR="0012066E" w:rsidRPr="0012066E" w14:paraId="2BC82D9A" w14:textId="77777777" w:rsidTr="00416579">
        <w:tc>
          <w:tcPr>
            <w:tcW w:w="238" w:type="dxa"/>
          </w:tcPr>
          <w:p w14:paraId="05169024" w14:textId="77777777" w:rsidR="00487973" w:rsidRPr="0012066E" w:rsidRDefault="00487973" w:rsidP="005C0AF5">
            <w:pPr>
              <w:tabs>
                <w:tab w:val="left" w:pos="0"/>
                <w:tab w:val="left" w:pos="1080"/>
              </w:tabs>
              <w:jc w:val="both"/>
              <w:rPr>
                <w:lang w:val="ro-RO"/>
              </w:rPr>
            </w:pPr>
            <w:r w:rsidRPr="0012066E">
              <w:rPr>
                <w:lang w:val="ro-RO"/>
              </w:rPr>
              <w:t>55</w:t>
            </w:r>
          </w:p>
        </w:tc>
        <w:tc>
          <w:tcPr>
            <w:tcW w:w="3346" w:type="dxa"/>
          </w:tcPr>
          <w:p w14:paraId="4DA45DFD" w14:textId="1D7331BF" w:rsidR="00487973" w:rsidRPr="0012066E" w:rsidRDefault="00487973" w:rsidP="005C0AF5">
            <w:pPr>
              <w:tabs>
                <w:tab w:val="left" w:pos="0"/>
                <w:tab w:val="left" w:pos="1080"/>
              </w:tabs>
              <w:jc w:val="both"/>
              <w:rPr>
                <w:lang w:val="ro-RO"/>
              </w:rPr>
            </w:pPr>
            <w:proofErr w:type="spellStart"/>
            <w:r w:rsidRPr="0012066E">
              <w:rPr>
                <w:lang w:val="ro-RO"/>
              </w:rPr>
              <w:t>Vito</w:t>
            </w:r>
            <w:r w:rsidR="00631D81" w:rsidRPr="0012066E">
              <w:rPr>
                <w:lang w:val="ro-RO"/>
              </w:rPr>
              <w:t>ș</w:t>
            </w:r>
            <w:proofErr w:type="spellEnd"/>
            <w:r w:rsidRPr="0012066E">
              <w:rPr>
                <w:lang w:val="ro-RO"/>
              </w:rPr>
              <w:t xml:space="preserve"> Gavrilă</w:t>
            </w:r>
          </w:p>
        </w:tc>
        <w:tc>
          <w:tcPr>
            <w:tcW w:w="1541" w:type="dxa"/>
          </w:tcPr>
          <w:p w14:paraId="35B6937E" w14:textId="77777777" w:rsidR="00487973" w:rsidRPr="0012066E" w:rsidRDefault="00487973" w:rsidP="005C0AF5">
            <w:pPr>
              <w:tabs>
                <w:tab w:val="left" w:pos="0"/>
                <w:tab w:val="left" w:pos="1080"/>
              </w:tabs>
              <w:jc w:val="both"/>
              <w:rPr>
                <w:lang w:val="ro-RO"/>
              </w:rPr>
            </w:pPr>
            <w:r w:rsidRPr="0012066E">
              <w:rPr>
                <w:lang w:val="ro-RO"/>
              </w:rPr>
              <w:t>750</w:t>
            </w:r>
          </w:p>
        </w:tc>
        <w:tc>
          <w:tcPr>
            <w:tcW w:w="3106" w:type="dxa"/>
          </w:tcPr>
          <w:p w14:paraId="384527C9"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501409C8" w14:textId="77777777" w:rsidR="00487973" w:rsidRPr="0012066E" w:rsidRDefault="00487973" w:rsidP="005C0AF5">
            <w:pPr>
              <w:tabs>
                <w:tab w:val="left" w:pos="0"/>
                <w:tab w:val="left" w:pos="1080"/>
              </w:tabs>
              <w:jc w:val="both"/>
              <w:rPr>
                <w:lang w:val="ro-RO"/>
              </w:rPr>
            </w:pPr>
          </w:p>
        </w:tc>
      </w:tr>
      <w:tr w:rsidR="0012066E" w:rsidRPr="0012066E" w14:paraId="4358F136" w14:textId="77777777" w:rsidTr="00416579">
        <w:tc>
          <w:tcPr>
            <w:tcW w:w="238" w:type="dxa"/>
          </w:tcPr>
          <w:p w14:paraId="398A2EA8" w14:textId="77777777" w:rsidR="00487973" w:rsidRPr="0012066E" w:rsidRDefault="00487973" w:rsidP="005C0AF5">
            <w:pPr>
              <w:tabs>
                <w:tab w:val="left" w:pos="0"/>
                <w:tab w:val="left" w:pos="1080"/>
              </w:tabs>
              <w:jc w:val="both"/>
              <w:rPr>
                <w:lang w:val="ro-RO"/>
              </w:rPr>
            </w:pPr>
            <w:r w:rsidRPr="0012066E">
              <w:rPr>
                <w:lang w:val="ro-RO"/>
              </w:rPr>
              <w:t>56</w:t>
            </w:r>
          </w:p>
        </w:tc>
        <w:tc>
          <w:tcPr>
            <w:tcW w:w="3346" w:type="dxa"/>
          </w:tcPr>
          <w:p w14:paraId="052CC857" w14:textId="77777777" w:rsidR="00487973" w:rsidRPr="0012066E" w:rsidRDefault="00487973" w:rsidP="005C0AF5">
            <w:pPr>
              <w:tabs>
                <w:tab w:val="left" w:pos="0"/>
                <w:tab w:val="left" w:pos="1080"/>
              </w:tabs>
              <w:jc w:val="both"/>
              <w:rPr>
                <w:lang w:val="ro-RO"/>
              </w:rPr>
            </w:pPr>
            <w:r w:rsidRPr="0012066E">
              <w:rPr>
                <w:lang w:val="ro-RO"/>
              </w:rPr>
              <w:t>Lucaci Tiberiu</w:t>
            </w:r>
          </w:p>
        </w:tc>
        <w:tc>
          <w:tcPr>
            <w:tcW w:w="1541" w:type="dxa"/>
          </w:tcPr>
          <w:p w14:paraId="220E54E6" w14:textId="77777777" w:rsidR="00487973" w:rsidRPr="0012066E" w:rsidRDefault="00487973" w:rsidP="005C0AF5">
            <w:pPr>
              <w:tabs>
                <w:tab w:val="left" w:pos="0"/>
                <w:tab w:val="left" w:pos="1080"/>
              </w:tabs>
              <w:jc w:val="both"/>
              <w:rPr>
                <w:lang w:val="ro-RO"/>
              </w:rPr>
            </w:pPr>
            <w:r w:rsidRPr="0012066E">
              <w:rPr>
                <w:lang w:val="ro-RO"/>
              </w:rPr>
              <w:t>500</w:t>
            </w:r>
          </w:p>
        </w:tc>
        <w:tc>
          <w:tcPr>
            <w:tcW w:w="3106" w:type="dxa"/>
          </w:tcPr>
          <w:p w14:paraId="1ADBC43D"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7C0412FA" w14:textId="77777777" w:rsidR="00487973" w:rsidRPr="0012066E" w:rsidRDefault="00487973" w:rsidP="005C0AF5">
            <w:pPr>
              <w:tabs>
                <w:tab w:val="left" w:pos="0"/>
                <w:tab w:val="left" w:pos="1080"/>
              </w:tabs>
              <w:jc w:val="both"/>
              <w:rPr>
                <w:lang w:val="ro-RO"/>
              </w:rPr>
            </w:pPr>
          </w:p>
        </w:tc>
      </w:tr>
      <w:tr w:rsidR="0012066E" w:rsidRPr="0012066E" w14:paraId="6E5CA13D" w14:textId="77777777" w:rsidTr="00416579">
        <w:tc>
          <w:tcPr>
            <w:tcW w:w="238" w:type="dxa"/>
          </w:tcPr>
          <w:p w14:paraId="462A9024" w14:textId="77777777" w:rsidR="00487973" w:rsidRPr="0012066E" w:rsidRDefault="00487973" w:rsidP="005C0AF5">
            <w:pPr>
              <w:tabs>
                <w:tab w:val="left" w:pos="0"/>
                <w:tab w:val="left" w:pos="1080"/>
              </w:tabs>
              <w:jc w:val="both"/>
              <w:rPr>
                <w:lang w:val="ro-RO"/>
              </w:rPr>
            </w:pPr>
            <w:r w:rsidRPr="0012066E">
              <w:rPr>
                <w:lang w:val="ro-RO"/>
              </w:rPr>
              <w:t>57</w:t>
            </w:r>
          </w:p>
        </w:tc>
        <w:tc>
          <w:tcPr>
            <w:tcW w:w="3346" w:type="dxa"/>
          </w:tcPr>
          <w:p w14:paraId="69E881A7" w14:textId="181BD930" w:rsidR="00487973" w:rsidRPr="0012066E" w:rsidRDefault="00487973" w:rsidP="005C0AF5">
            <w:pPr>
              <w:tabs>
                <w:tab w:val="left" w:pos="0"/>
                <w:tab w:val="left" w:pos="1080"/>
              </w:tabs>
              <w:jc w:val="both"/>
              <w:rPr>
                <w:lang w:val="ro-RO"/>
              </w:rPr>
            </w:pPr>
            <w:r w:rsidRPr="0012066E">
              <w:rPr>
                <w:lang w:val="ro-RO"/>
              </w:rPr>
              <w:t>Independen</w:t>
            </w:r>
            <w:r w:rsidR="00D76FE6" w:rsidRPr="0012066E">
              <w:rPr>
                <w:lang w:val="ro-RO"/>
              </w:rPr>
              <w:t>ț</w:t>
            </w:r>
            <w:r w:rsidRPr="0012066E">
              <w:rPr>
                <w:lang w:val="ro-RO"/>
              </w:rPr>
              <w:t>ei</w:t>
            </w:r>
          </w:p>
        </w:tc>
        <w:tc>
          <w:tcPr>
            <w:tcW w:w="1541" w:type="dxa"/>
          </w:tcPr>
          <w:p w14:paraId="17C2D5F0" w14:textId="77777777" w:rsidR="00487973" w:rsidRPr="0012066E" w:rsidRDefault="00487973" w:rsidP="005C0AF5">
            <w:pPr>
              <w:tabs>
                <w:tab w:val="left" w:pos="0"/>
                <w:tab w:val="left" w:pos="1080"/>
              </w:tabs>
              <w:jc w:val="both"/>
              <w:rPr>
                <w:lang w:val="ro-RO"/>
              </w:rPr>
            </w:pPr>
            <w:r w:rsidRPr="0012066E">
              <w:rPr>
                <w:lang w:val="ro-RO"/>
              </w:rPr>
              <w:t>300</w:t>
            </w:r>
          </w:p>
        </w:tc>
        <w:tc>
          <w:tcPr>
            <w:tcW w:w="3106" w:type="dxa"/>
          </w:tcPr>
          <w:p w14:paraId="28960BBD" w14:textId="77777777" w:rsidR="00487973" w:rsidRPr="0012066E" w:rsidRDefault="00487973" w:rsidP="005C0AF5">
            <w:pPr>
              <w:tabs>
                <w:tab w:val="left" w:pos="0"/>
                <w:tab w:val="left" w:pos="1080"/>
              </w:tabs>
              <w:jc w:val="both"/>
              <w:rPr>
                <w:lang w:val="ro-RO"/>
              </w:rPr>
            </w:pPr>
            <w:r w:rsidRPr="0012066E">
              <w:rPr>
                <w:lang w:val="ro-RO"/>
              </w:rPr>
              <w:t>- pietruit</w:t>
            </w:r>
          </w:p>
        </w:tc>
        <w:tc>
          <w:tcPr>
            <w:tcW w:w="1599" w:type="dxa"/>
          </w:tcPr>
          <w:p w14:paraId="1F4D2A4D" w14:textId="77777777" w:rsidR="00487973" w:rsidRPr="0012066E" w:rsidRDefault="00487973" w:rsidP="005C0AF5">
            <w:pPr>
              <w:tabs>
                <w:tab w:val="left" w:pos="0"/>
                <w:tab w:val="left" w:pos="1080"/>
              </w:tabs>
              <w:jc w:val="both"/>
              <w:rPr>
                <w:lang w:val="ro-RO"/>
              </w:rPr>
            </w:pPr>
          </w:p>
        </w:tc>
      </w:tr>
      <w:tr w:rsidR="0012066E" w:rsidRPr="0012066E" w14:paraId="54A3A352" w14:textId="77777777" w:rsidTr="00416579">
        <w:tc>
          <w:tcPr>
            <w:tcW w:w="238" w:type="dxa"/>
          </w:tcPr>
          <w:p w14:paraId="72A2961F" w14:textId="77777777" w:rsidR="00487973" w:rsidRPr="0012066E" w:rsidRDefault="00487973" w:rsidP="005C0AF5">
            <w:pPr>
              <w:tabs>
                <w:tab w:val="left" w:pos="0"/>
                <w:tab w:val="left" w:pos="1080"/>
              </w:tabs>
              <w:jc w:val="both"/>
              <w:rPr>
                <w:lang w:val="ro-RO"/>
              </w:rPr>
            </w:pPr>
            <w:r w:rsidRPr="0012066E">
              <w:rPr>
                <w:lang w:val="ro-RO"/>
              </w:rPr>
              <w:t>58</w:t>
            </w:r>
          </w:p>
        </w:tc>
        <w:tc>
          <w:tcPr>
            <w:tcW w:w="3346" w:type="dxa"/>
          </w:tcPr>
          <w:p w14:paraId="626611EE" w14:textId="77777777" w:rsidR="00487973" w:rsidRPr="0012066E" w:rsidRDefault="00487973" w:rsidP="005C0AF5">
            <w:pPr>
              <w:tabs>
                <w:tab w:val="left" w:pos="0"/>
                <w:tab w:val="left" w:pos="1080"/>
              </w:tabs>
              <w:jc w:val="both"/>
              <w:rPr>
                <w:lang w:val="ro-RO"/>
              </w:rPr>
            </w:pPr>
            <w:r w:rsidRPr="0012066E">
              <w:rPr>
                <w:lang w:val="ro-RO"/>
              </w:rPr>
              <w:t>Pădurarilor</w:t>
            </w:r>
          </w:p>
        </w:tc>
        <w:tc>
          <w:tcPr>
            <w:tcW w:w="1541" w:type="dxa"/>
          </w:tcPr>
          <w:p w14:paraId="00CABC3E" w14:textId="77777777" w:rsidR="00487973" w:rsidRPr="0012066E" w:rsidRDefault="00487973" w:rsidP="005C0AF5">
            <w:pPr>
              <w:tabs>
                <w:tab w:val="left" w:pos="0"/>
                <w:tab w:val="left" w:pos="1080"/>
              </w:tabs>
              <w:jc w:val="both"/>
              <w:rPr>
                <w:lang w:val="ro-RO"/>
              </w:rPr>
            </w:pPr>
            <w:r w:rsidRPr="0012066E">
              <w:rPr>
                <w:lang w:val="ro-RO"/>
              </w:rPr>
              <w:t>400</w:t>
            </w:r>
          </w:p>
        </w:tc>
        <w:tc>
          <w:tcPr>
            <w:tcW w:w="3106" w:type="dxa"/>
          </w:tcPr>
          <w:p w14:paraId="7CA455C2" w14:textId="07212BB1"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477AFF5E" w14:textId="77777777" w:rsidR="00487973" w:rsidRPr="0012066E" w:rsidRDefault="00487973" w:rsidP="005C0AF5">
            <w:pPr>
              <w:tabs>
                <w:tab w:val="left" w:pos="0"/>
                <w:tab w:val="left" w:pos="1080"/>
              </w:tabs>
              <w:jc w:val="both"/>
              <w:rPr>
                <w:lang w:val="ro-RO"/>
              </w:rPr>
            </w:pPr>
          </w:p>
        </w:tc>
      </w:tr>
      <w:tr w:rsidR="0012066E" w:rsidRPr="0012066E" w14:paraId="205694A0" w14:textId="77777777" w:rsidTr="00416579">
        <w:tc>
          <w:tcPr>
            <w:tcW w:w="238" w:type="dxa"/>
          </w:tcPr>
          <w:p w14:paraId="24BD6964" w14:textId="77777777" w:rsidR="00487973" w:rsidRPr="0012066E" w:rsidRDefault="00487973" w:rsidP="005C0AF5">
            <w:pPr>
              <w:tabs>
                <w:tab w:val="left" w:pos="0"/>
                <w:tab w:val="left" w:pos="1080"/>
              </w:tabs>
              <w:jc w:val="both"/>
              <w:rPr>
                <w:lang w:val="ro-RO"/>
              </w:rPr>
            </w:pPr>
            <w:r w:rsidRPr="0012066E">
              <w:rPr>
                <w:lang w:val="ro-RO"/>
              </w:rPr>
              <w:t>59</w:t>
            </w:r>
          </w:p>
        </w:tc>
        <w:tc>
          <w:tcPr>
            <w:tcW w:w="3346" w:type="dxa"/>
          </w:tcPr>
          <w:p w14:paraId="1180EAB0" w14:textId="77777777" w:rsidR="00487973" w:rsidRPr="0012066E" w:rsidRDefault="00487973" w:rsidP="005C0AF5">
            <w:pPr>
              <w:tabs>
                <w:tab w:val="left" w:pos="0"/>
                <w:tab w:val="left" w:pos="1080"/>
              </w:tabs>
              <w:jc w:val="both"/>
              <w:rPr>
                <w:lang w:val="ro-RO"/>
              </w:rPr>
            </w:pPr>
            <w:r w:rsidRPr="0012066E">
              <w:rPr>
                <w:lang w:val="ro-RO"/>
              </w:rPr>
              <w:t>Stadionului</w:t>
            </w:r>
          </w:p>
        </w:tc>
        <w:tc>
          <w:tcPr>
            <w:tcW w:w="1541" w:type="dxa"/>
          </w:tcPr>
          <w:p w14:paraId="19B80EBF" w14:textId="77777777" w:rsidR="00487973" w:rsidRPr="0012066E" w:rsidRDefault="00487973" w:rsidP="005C0AF5">
            <w:pPr>
              <w:tabs>
                <w:tab w:val="left" w:pos="0"/>
                <w:tab w:val="left" w:pos="1080"/>
              </w:tabs>
              <w:jc w:val="both"/>
              <w:rPr>
                <w:lang w:val="ro-RO"/>
              </w:rPr>
            </w:pPr>
            <w:r w:rsidRPr="0012066E">
              <w:rPr>
                <w:lang w:val="ro-RO"/>
              </w:rPr>
              <w:t>1000</w:t>
            </w:r>
          </w:p>
        </w:tc>
        <w:tc>
          <w:tcPr>
            <w:tcW w:w="3106" w:type="dxa"/>
          </w:tcPr>
          <w:p w14:paraId="451A80B1"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24C7CED5" w14:textId="77777777" w:rsidR="00487973" w:rsidRPr="0012066E" w:rsidRDefault="00487973" w:rsidP="005C0AF5">
            <w:pPr>
              <w:tabs>
                <w:tab w:val="left" w:pos="0"/>
                <w:tab w:val="left" w:pos="1080"/>
              </w:tabs>
              <w:jc w:val="both"/>
              <w:rPr>
                <w:lang w:val="ro-RO"/>
              </w:rPr>
            </w:pPr>
          </w:p>
        </w:tc>
      </w:tr>
      <w:tr w:rsidR="0012066E" w:rsidRPr="0012066E" w14:paraId="275BA320" w14:textId="77777777" w:rsidTr="00416579">
        <w:tc>
          <w:tcPr>
            <w:tcW w:w="238" w:type="dxa"/>
          </w:tcPr>
          <w:p w14:paraId="34909066" w14:textId="77777777" w:rsidR="00487973" w:rsidRPr="0012066E" w:rsidRDefault="00487973" w:rsidP="005C0AF5">
            <w:pPr>
              <w:tabs>
                <w:tab w:val="left" w:pos="0"/>
                <w:tab w:val="left" w:pos="1080"/>
              </w:tabs>
              <w:jc w:val="both"/>
              <w:rPr>
                <w:lang w:val="ro-RO"/>
              </w:rPr>
            </w:pPr>
            <w:r w:rsidRPr="0012066E">
              <w:rPr>
                <w:lang w:val="ro-RO"/>
              </w:rPr>
              <w:t>60</w:t>
            </w:r>
          </w:p>
        </w:tc>
        <w:tc>
          <w:tcPr>
            <w:tcW w:w="3346" w:type="dxa"/>
          </w:tcPr>
          <w:p w14:paraId="29005D77" w14:textId="77777777" w:rsidR="00487973" w:rsidRPr="0012066E" w:rsidRDefault="00487973" w:rsidP="005C0AF5">
            <w:pPr>
              <w:tabs>
                <w:tab w:val="left" w:pos="0"/>
                <w:tab w:val="left" w:pos="1080"/>
              </w:tabs>
              <w:jc w:val="both"/>
              <w:rPr>
                <w:lang w:val="ro-RO"/>
              </w:rPr>
            </w:pPr>
            <w:r w:rsidRPr="0012066E">
              <w:rPr>
                <w:lang w:val="ro-RO"/>
              </w:rPr>
              <w:t>Mihail Sadoveanu</w:t>
            </w:r>
          </w:p>
        </w:tc>
        <w:tc>
          <w:tcPr>
            <w:tcW w:w="1541" w:type="dxa"/>
          </w:tcPr>
          <w:p w14:paraId="0E0E71DB" w14:textId="77777777" w:rsidR="00487973" w:rsidRPr="0012066E" w:rsidRDefault="00487973" w:rsidP="005C0AF5">
            <w:pPr>
              <w:tabs>
                <w:tab w:val="left" w:pos="0"/>
                <w:tab w:val="left" w:pos="1080"/>
              </w:tabs>
              <w:jc w:val="both"/>
              <w:rPr>
                <w:lang w:val="ro-RO"/>
              </w:rPr>
            </w:pPr>
            <w:r w:rsidRPr="0012066E">
              <w:rPr>
                <w:lang w:val="ro-RO"/>
              </w:rPr>
              <w:t>800</w:t>
            </w:r>
          </w:p>
        </w:tc>
        <w:tc>
          <w:tcPr>
            <w:tcW w:w="3106" w:type="dxa"/>
          </w:tcPr>
          <w:p w14:paraId="5B3286F2" w14:textId="77777777" w:rsidR="00487973" w:rsidRPr="0012066E" w:rsidRDefault="00487973" w:rsidP="005C0AF5">
            <w:pPr>
              <w:tabs>
                <w:tab w:val="left" w:pos="0"/>
                <w:tab w:val="left" w:pos="1080"/>
              </w:tabs>
              <w:jc w:val="both"/>
              <w:rPr>
                <w:lang w:val="ro-RO"/>
              </w:rPr>
            </w:pPr>
            <w:r w:rsidRPr="0012066E">
              <w:rPr>
                <w:lang w:val="ro-RO"/>
              </w:rPr>
              <w:t>- betonat</w:t>
            </w:r>
          </w:p>
        </w:tc>
        <w:tc>
          <w:tcPr>
            <w:tcW w:w="1599" w:type="dxa"/>
          </w:tcPr>
          <w:p w14:paraId="3C6FC815" w14:textId="77777777" w:rsidR="00487973" w:rsidRPr="0012066E" w:rsidRDefault="00487973" w:rsidP="005C0AF5">
            <w:pPr>
              <w:tabs>
                <w:tab w:val="left" w:pos="0"/>
                <w:tab w:val="left" w:pos="1080"/>
              </w:tabs>
              <w:jc w:val="both"/>
              <w:rPr>
                <w:lang w:val="ro-RO"/>
              </w:rPr>
            </w:pPr>
          </w:p>
        </w:tc>
      </w:tr>
      <w:tr w:rsidR="0012066E" w:rsidRPr="0012066E" w14:paraId="2291A348" w14:textId="77777777" w:rsidTr="00416579">
        <w:tc>
          <w:tcPr>
            <w:tcW w:w="238" w:type="dxa"/>
          </w:tcPr>
          <w:p w14:paraId="018DBFC5" w14:textId="77777777" w:rsidR="00487973" w:rsidRPr="0012066E" w:rsidRDefault="00487973" w:rsidP="005C0AF5">
            <w:pPr>
              <w:tabs>
                <w:tab w:val="left" w:pos="0"/>
                <w:tab w:val="left" w:pos="1080"/>
              </w:tabs>
              <w:jc w:val="both"/>
              <w:rPr>
                <w:lang w:val="ro-RO"/>
              </w:rPr>
            </w:pPr>
            <w:r w:rsidRPr="0012066E">
              <w:rPr>
                <w:lang w:val="ro-RO"/>
              </w:rPr>
              <w:t>61</w:t>
            </w:r>
          </w:p>
        </w:tc>
        <w:tc>
          <w:tcPr>
            <w:tcW w:w="3346" w:type="dxa"/>
          </w:tcPr>
          <w:p w14:paraId="3602A46F" w14:textId="54433B3C" w:rsidR="00487973" w:rsidRPr="0012066E" w:rsidRDefault="00487973" w:rsidP="005C0AF5">
            <w:pPr>
              <w:tabs>
                <w:tab w:val="left" w:pos="0"/>
                <w:tab w:val="left" w:pos="1080"/>
              </w:tabs>
              <w:jc w:val="both"/>
              <w:rPr>
                <w:lang w:val="ro-RO"/>
              </w:rPr>
            </w:pPr>
            <w:r w:rsidRPr="0012066E">
              <w:rPr>
                <w:lang w:val="ro-RO"/>
              </w:rPr>
              <w:t xml:space="preserve">Gh. </w:t>
            </w:r>
            <w:r w:rsidR="00631D81" w:rsidRPr="0012066E">
              <w:rPr>
                <w:lang w:val="ro-RO"/>
              </w:rPr>
              <w:t>Ș</w:t>
            </w:r>
            <w:r w:rsidRPr="0012066E">
              <w:rPr>
                <w:lang w:val="ro-RO"/>
              </w:rPr>
              <w:t>incai</w:t>
            </w:r>
          </w:p>
        </w:tc>
        <w:tc>
          <w:tcPr>
            <w:tcW w:w="1541" w:type="dxa"/>
          </w:tcPr>
          <w:p w14:paraId="1E6B1530" w14:textId="77777777" w:rsidR="00487973" w:rsidRPr="0012066E" w:rsidRDefault="00487973" w:rsidP="005C0AF5">
            <w:pPr>
              <w:tabs>
                <w:tab w:val="left" w:pos="0"/>
                <w:tab w:val="left" w:pos="1080"/>
              </w:tabs>
              <w:jc w:val="both"/>
              <w:rPr>
                <w:lang w:val="ro-RO"/>
              </w:rPr>
            </w:pPr>
            <w:r w:rsidRPr="0012066E">
              <w:rPr>
                <w:lang w:val="ro-RO"/>
              </w:rPr>
              <w:t>500</w:t>
            </w:r>
          </w:p>
        </w:tc>
        <w:tc>
          <w:tcPr>
            <w:tcW w:w="3106" w:type="dxa"/>
          </w:tcPr>
          <w:p w14:paraId="0D188FBB"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024EC2BE" w14:textId="77777777" w:rsidR="00487973" w:rsidRPr="0012066E" w:rsidRDefault="00487973" w:rsidP="005C0AF5">
            <w:pPr>
              <w:tabs>
                <w:tab w:val="left" w:pos="0"/>
                <w:tab w:val="left" w:pos="1080"/>
              </w:tabs>
              <w:jc w:val="both"/>
              <w:rPr>
                <w:lang w:val="ro-RO"/>
              </w:rPr>
            </w:pPr>
          </w:p>
        </w:tc>
      </w:tr>
      <w:tr w:rsidR="0012066E" w:rsidRPr="0012066E" w14:paraId="2A3D2A42" w14:textId="77777777" w:rsidTr="00416579">
        <w:tc>
          <w:tcPr>
            <w:tcW w:w="238" w:type="dxa"/>
          </w:tcPr>
          <w:p w14:paraId="4831B3BC" w14:textId="77777777" w:rsidR="00487973" w:rsidRPr="0012066E" w:rsidRDefault="00487973" w:rsidP="005C0AF5">
            <w:pPr>
              <w:tabs>
                <w:tab w:val="left" w:pos="0"/>
                <w:tab w:val="left" w:pos="1080"/>
              </w:tabs>
              <w:jc w:val="both"/>
              <w:rPr>
                <w:lang w:val="ro-RO"/>
              </w:rPr>
            </w:pPr>
            <w:r w:rsidRPr="0012066E">
              <w:rPr>
                <w:lang w:val="ro-RO"/>
              </w:rPr>
              <w:lastRenderedPageBreak/>
              <w:t>62</w:t>
            </w:r>
          </w:p>
        </w:tc>
        <w:tc>
          <w:tcPr>
            <w:tcW w:w="3346" w:type="dxa"/>
          </w:tcPr>
          <w:p w14:paraId="35C91514" w14:textId="77777777" w:rsidR="00487973" w:rsidRPr="0012066E" w:rsidRDefault="00487973" w:rsidP="005C0AF5">
            <w:pPr>
              <w:tabs>
                <w:tab w:val="left" w:pos="0"/>
                <w:tab w:val="left" w:pos="1080"/>
              </w:tabs>
              <w:jc w:val="both"/>
              <w:rPr>
                <w:lang w:val="ro-RO"/>
              </w:rPr>
            </w:pPr>
            <w:r w:rsidRPr="0012066E">
              <w:rPr>
                <w:lang w:val="ro-RO"/>
              </w:rPr>
              <w:t>T. Vladimirescu</w:t>
            </w:r>
          </w:p>
        </w:tc>
        <w:tc>
          <w:tcPr>
            <w:tcW w:w="1541" w:type="dxa"/>
          </w:tcPr>
          <w:p w14:paraId="7E3A7BAD" w14:textId="77777777" w:rsidR="00487973" w:rsidRPr="0012066E" w:rsidRDefault="00487973" w:rsidP="005C0AF5">
            <w:pPr>
              <w:tabs>
                <w:tab w:val="left" w:pos="0"/>
                <w:tab w:val="left" w:pos="1080"/>
              </w:tabs>
              <w:jc w:val="both"/>
              <w:rPr>
                <w:lang w:val="ro-RO"/>
              </w:rPr>
            </w:pPr>
            <w:r w:rsidRPr="0012066E">
              <w:rPr>
                <w:lang w:val="ro-RO"/>
              </w:rPr>
              <w:t>2000</w:t>
            </w:r>
          </w:p>
        </w:tc>
        <w:tc>
          <w:tcPr>
            <w:tcW w:w="3106" w:type="dxa"/>
          </w:tcPr>
          <w:p w14:paraId="24A78CC4"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4AD00ADA" w14:textId="77777777" w:rsidR="00487973" w:rsidRPr="0012066E" w:rsidRDefault="00487973" w:rsidP="005C0AF5">
            <w:pPr>
              <w:tabs>
                <w:tab w:val="left" w:pos="0"/>
                <w:tab w:val="left" w:pos="1080"/>
              </w:tabs>
              <w:jc w:val="both"/>
              <w:rPr>
                <w:lang w:val="ro-RO"/>
              </w:rPr>
            </w:pPr>
          </w:p>
        </w:tc>
      </w:tr>
      <w:tr w:rsidR="0012066E" w:rsidRPr="0012066E" w14:paraId="09F2D8A9" w14:textId="77777777" w:rsidTr="00416579">
        <w:tc>
          <w:tcPr>
            <w:tcW w:w="238" w:type="dxa"/>
          </w:tcPr>
          <w:p w14:paraId="078AF062" w14:textId="77777777" w:rsidR="00487973" w:rsidRPr="0012066E" w:rsidRDefault="00487973" w:rsidP="005C0AF5">
            <w:pPr>
              <w:tabs>
                <w:tab w:val="left" w:pos="0"/>
                <w:tab w:val="left" w:pos="1080"/>
              </w:tabs>
              <w:jc w:val="both"/>
              <w:rPr>
                <w:lang w:val="ro-RO"/>
              </w:rPr>
            </w:pPr>
            <w:r w:rsidRPr="0012066E">
              <w:rPr>
                <w:lang w:val="ro-RO"/>
              </w:rPr>
              <w:t>63</w:t>
            </w:r>
          </w:p>
        </w:tc>
        <w:tc>
          <w:tcPr>
            <w:tcW w:w="3346" w:type="dxa"/>
          </w:tcPr>
          <w:p w14:paraId="7834A13C" w14:textId="77777777" w:rsidR="00487973" w:rsidRPr="0012066E" w:rsidRDefault="00487973" w:rsidP="005C0AF5">
            <w:pPr>
              <w:tabs>
                <w:tab w:val="left" w:pos="0"/>
                <w:tab w:val="left" w:pos="1080"/>
              </w:tabs>
              <w:jc w:val="both"/>
              <w:rPr>
                <w:lang w:val="ro-RO"/>
              </w:rPr>
            </w:pPr>
            <w:r w:rsidRPr="0012066E">
              <w:rPr>
                <w:lang w:val="ro-RO"/>
              </w:rPr>
              <w:t>Parângului</w:t>
            </w:r>
          </w:p>
        </w:tc>
        <w:tc>
          <w:tcPr>
            <w:tcW w:w="1541" w:type="dxa"/>
          </w:tcPr>
          <w:p w14:paraId="161A7F7F" w14:textId="77777777" w:rsidR="00487973" w:rsidRPr="0012066E" w:rsidRDefault="00487973" w:rsidP="005C0AF5">
            <w:pPr>
              <w:tabs>
                <w:tab w:val="left" w:pos="0"/>
                <w:tab w:val="left" w:pos="1080"/>
              </w:tabs>
              <w:jc w:val="both"/>
              <w:rPr>
                <w:lang w:val="ro-RO"/>
              </w:rPr>
            </w:pPr>
            <w:r w:rsidRPr="0012066E">
              <w:rPr>
                <w:lang w:val="ro-RO"/>
              </w:rPr>
              <w:t>1000</w:t>
            </w:r>
          </w:p>
        </w:tc>
        <w:tc>
          <w:tcPr>
            <w:tcW w:w="3106" w:type="dxa"/>
          </w:tcPr>
          <w:p w14:paraId="1199F8FE"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5AF1D12F" w14:textId="77777777" w:rsidR="00487973" w:rsidRPr="0012066E" w:rsidRDefault="00487973" w:rsidP="005C0AF5">
            <w:pPr>
              <w:tabs>
                <w:tab w:val="left" w:pos="0"/>
                <w:tab w:val="left" w:pos="1080"/>
              </w:tabs>
              <w:jc w:val="both"/>
              <w:rPr>
                <w:lang w:val="ro-RO"/>
              </w:rPr>
            </w:pPr>
          </w:p>
        </w:tc>
      </w:tr>
      <w:tr w:rsidR="0012066E" w:rsidRPr="0012066E" w14:paraId="3AF53600" w14:textId="77777777" w:rsidTr="00416579">
        <w:trPr>
          <w:trHeight w:val="277"/>
        </w:trPr>
        <w:tc>
          <w:tcPr>
            <w:tcW w:w="238" w:type="dxa"/>
            <w:tcBorders>
              <w:bottom w:val="single" w:sz="4" w:space="0" w:color="auto"/>
            </w:tcBorders>
          </w:tcPr>
          <w:p w14:paraId="446E840A" w14:textId="77777777" w:rsidR="00487973" w:rsidRPr="0012066E" w:rsidRDefault="00487973" w:rsidP="005C0AF5">
            <w:pPr>
              <w:tabs>
                <w:tab w:val="left" w:pos="0"/>
                <w:tab w:val="left" w:pos="1080"/>
              </w:tabs>
              <w:jc w:val="both"/>
              <w:rPr>
                <w:lang w:val="ro-RO"/>
              </w:rPr>
            </w:pPr>
            <w:r w:rsidRPr="0012066E">
              <w:rPr>
                <w:lang w:val="ro-RO"/>
              </w:rPr>
              <w:t xml:space="preserve"> 64</w:t>
            </w:r>
          </w:p>
        </w:tc>
        <w:tc>
          <w:tcPr>
            <w:tcW w:w="3346" w:type="dxa"/>
            <w:tcBorders>
              <w:bottom w:val="single" w:sz="4" w:space="0" w:color="auto"/>
            </w:tcBorders>
          </w:tcPr>
          <w:p w14:paraId="5ECC59C2" w14:textId="77777777" w:rsidR="00487973" w:rsidRPr="0012066E" w:rsidRDefault="00487973" w:rsidP="005C0AF5">
            <w:pPr>
              <w:tabs>
                <w:tab w:val="left" w:pos="0"/>
                <w:tab w:val="left" w:pos="1080"/>
              </w:tabs>
              <w:jc w:val="both"/>
              <w:rPr>
                <w:lang w:val="ro-RO"/>
              </w:rPr>
            </w:pPr>
            <w:proofErr w:type="spellStart"/>
            <w:r w:rsidRPr="0012066E">
              <w:rPr>
                <w:lang w:val="ro-RO"/>
              </w:rPr>
              <w:t>Apaductului</w:t>
            </w:r>
            <w:proofErr w:type="spellEnd"/>
          </w:p>
        </w:tc>
        <w:tc>
          <w:tcPr>
            <w:tcW w:w="1541" w:type="dxa"/>
            <w:tcBorders>
              <w:bottom w:val="single" w:sz="4" w:space="0" w:color="auto"/>
            </w:tcBorders>
          </w:tcPr>
          <w:p w14:paraId="609C576B" w14:textId="77777777" w:rsidR="00487973" w:rsidRPr="0012066E" w:rsidRDefault="00487973" w:rsidP="0012066E">
            <w:pPr>
              <w:tabs>
                <w:tab w:val="left" w:pos="0"/>
                <w:tab w:val="left" w:pos="1080"/>
              </w:tabs>
              <w:jc w:val="both"/>
              <w:rPr>
                <w:lang w:val="ro-RO"/>
              </w:rPr>
            </w:pPr>
            <w:r w:rsidRPr="0012066E">
              <w:rPr>
                <w:lang w:val="ro-RO"/>
              </w:rPr>
              <w:t>80</w:t>
            </w:r>
          </w:p>
        </w:tc>
        <w:tc>
          <w:tcPr>
            <w:tcW w:w="3106" w:type="dxa"/>
            <w:tcBorders>
              <w:bottom w:val="single" w:sz="4" w:space="0" w:color="auto"/>
            </w:tcBorders>
          </w:tcPr>
          <w:p w14:paraId="68D28BF2" w14:textId="3C71E42D" w:rsidR="00487973" w:rsidRPr="0012066E" w:rsidRDefault="00487973" w:rsidP="005C0AF5">
            <w:pPr>
              <w:tabs>
                <w:tab w:val="left" w:pos="0"/>
                <w:tab w:val="left" w:pos="1080"/>
              </w:tabs>
              <w:jc w:val="both"/>
              <w:rPr>
                <w:lang w:val="ro-RO"/>
              </w:rPr>
            </w:pPr>
            <w:r w:rsidRPr="0012066E">
              <w:rPr>
                <w:lang w:val="ro-RO"/>
              </w:rPr>
              <w:t>- asfaltat</w:t>
            </w:r>
          </w:p>
        </w:tc>
        <w:tc>
          <w:tcPr>
            <w:tcW w:w="1599" w:type="dxa"/>
            <w:tcBorders>
              <w:bottom w:val="single" w:sz="4" w:space="0" w:color="auto"/>
            </w:tcBorders>
          </w:tcPr>
          <w:p w14:paraId="704FA837" w14:textId="77777777" w:rsidR="00487973" w:rsidRPr="0012066E" w:rsidRDefault="00487973" w:rsidP="005C0AF5">
            <w:pPr>
              <w:tabs>
                <w:tab w:val="left" w:pos="0"/>
                <w:tab w:val="left" w:pos="1080"/>
              </w:tabs>
              <w:jc w:val="both"/>
              <w:rPr>
                <w:lang w:val="ro-RO"/>
              </w:rPr>
            </w:pPr>
          </w:p>
        </w:tc>
      </w:tr>
      <w:tr w:rsidR="0012066E" w:rsidRPr="0012066E" w14:paraId="04FB3EAE" w14:textId="77777777" w:rsidTr="00416579">
        <w:tc>
          <w:tcPr>
            <w:tcW w:w="238" w:type="dxa"/>
          </w:tcPr>
          <w:p w14:paraId="6C2566C1" w14:textId="77777777" w:rsidR="00487973" w:rsidRPr="0012066E" w:rsidRDefault="00487973" w:rsidP="005C0AF5">
            <w:pPr>
              <w:tabs>
                <w:tab w:val="left" w:pos="0"/>
                <w:tab w:val="left" w:pos="1080"/>
              </w:tabs>
              <w:jc w:val="both"/>
              <w:rPr>
                <w:lang w:val="ro-RO"/>
              </w:rPr>
            </w:pPr>
            <w:r w:rsidRPr="0012066E">
              <w:rPr>
                <w:lang w:val="ro-RO"/>
              </w:rPr>
              <w:t>65</w:t>
            </w:r>
          </w:p>
        </w:tc>
        <w:tc>
          <w:tcPr>
            <w:tcW w:w="3346" w:type="dxa"/>
          </w:tcPr>
          <w:p w14:paraId="71E3E243" w14:textId="77777777" w:rsidR="00487973" w:rsidRPr="0012066E" w:rsidRDefault="00487973" w:rsidP="005C0AF5">
            <w:pPr>
              <w:tabs>
                <w:tab w:val="left" w:pos="0"/>
                <w:tab w:val="left" w:pos="1080"/>
              </w:tabs>
              <w:jc w:val="both"/>
              <w:rPr>
                <w:lang w:val="ro-RO"/>
              </w:rPr>
            </w:pPr>
            <w:r w:rsidRPr="0012066E">
              <w:rPr>
                <w:lang w:val="ro-RO"/>
              </w:rPr>
              <w:t>Ardealului</w:t>
            </w:r>
          </w:p>
        </w:tc>
        <w:tc>
          <w:tcPr>
            <w:tcW w:w="1541" w:type="dxa"/>
          </w:tcPr>
          <w:p w14:paraId="4E6C10C3" w14:textId="77777777" w:rsidR="00487973" w:rsidRPr="0012066E" w:rsidRDefault="00487973" w:rsidP="005C0AF5">
            <w:pPr>
              <w:tabs>
                <w:tab w:val="left" w:pos="0"/>
                <w:tab w:val="left" w:pos="1080"/>
              </w:tabs>
              <w:jc w:val="both"/>
              <w:rPr>
                <w:lang w:val="ro-RO"/>
              </w:rPr>
            </w:pPr>
            <w:r w:rsidRPr="0012066E">
              <w:rPr>
                <w:lang w:val="ro-RO"/>
              </w:rPr>
              <w:t>50</w:t>
            </w:r>
          </w:p>
        </w:tc>
        <w:tc>
          <w:tcPr>
            <w:tcW w:w="3106" w:type="dxa"/>
          </w:tcPr>
          <w:p w14:paraId="22CBDC63" w14:textId="750C0313"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01D289C0" w14:textId="77777777" w:rsidR="00487973" w:rsidRPr="0012066E" w:rsidRDefault="00487973" w:rsidP="005C0AF5">
            <w:pPr>
              <w:tabs>
                <w:tab w:val="left" w:pos="0"/>
                <w:tab w:val="left" w:pos="1080"/>
              </w:tabs>
              <w:jc w:val="both"/>
              <w:rPr>
                <w:lang w:val="ro-RO"/>
              </w:rPr>
            </w:pPr>
          </w:p>
        </w:tc>
      </w:tr>
      <w:tr w:rsidR="0012066E" w:rsidRPr="0012066E" w14:paraId="5A5B4A32" w14:textId="77777777" w:rsidTr="00416579">
        <w:tc>
          <w:tcPr>
            <w:tcW w:w="238" w:type="dxa"/>
          </w:tcPr>
          <w:p w14:paraId="35A047F8" w14:textId="77777777" w:rsidR="00487973" w:rsidRPr="0012066E" w:rsidRDefault="00487973" w:rsidP="005C0AF5">
            <w:pPr>
              <w:tabs>
                <w:tab w:val="left" w:pos="0"/>
                <w:tab w:val="left" w:pos="1080"/>
              </w:tabs>
              <w:jc w:val="both"/>
              <w:rPr>
                <w:lang w:val="ro-RO"/>
              </w:rPr>
            </w:pPr>
            <w:r w:rsidRPr="0012066E">
              <w:rPr>
                <w:lang w:val="ro-RO"/>
              </w:rPr>
              <w:t>66</w:t>
            </w:r>
          </w:p>
        </w:tc>
        <w:tc>
          <w:tcPr>
            <w:tcW w:w="3346" w:type="dxa"/>
          </w:tcPr>
          <w:p w14:paraId="60F5CCC0" w14:textId="1E2D06AB" w:rsidR="00487973" w:rsidRPr="0012066E" w:rsidRDefault="00487973" w:rsidP="005C0AF5">
            <w:pPr>
              <w:tabs>
                <w:tab w:val="left" w:pos="0"/>
                <w:tab w:val="left" w:pos="1080"/>
              </w:tabs>
              <w:jc w:val="both"/>
              <w:rPr>
                <w:lang w:val="ro-RO"/>
              </w:rPr>
            </w:pPr>
            <w:r w:rsidRPr="0012066E">
              <w:rPr>
                <w:lang w:val="ro-RO"/>
              </w:rPr>
              <w:t>Arge</w:t>
            </w:r>
            <w:r w:rsidR="00631D81" w:rsidRPr="0012066E">
              <w:rPr>
                <w:lang w:val="ro-RO"/>
              </w:rPr>
              <w:t>ș</w:t>
            </w:r>
          </w:p>
        </w:tc>
        <w:tc>
          <w:tcPr>
            <w:tcW w:w="1541" w:type="dxa"/>
          </w:tcPr>
          <w:p w14:paraId="50BCC03C" w14:textId="77777777" w:rsidR="00487973" w:rsidRPr="0012066E" w:rsidRDefault="00487973" w:rsidP="005C0AF5">
            <w:pPr>
              <w:tabs>
                <w:tab w:val="left" w:pos="0"/>
                <w:tab w:val="left" w:pos="1080"/>
              </w:tabs>
              <w:jc w:val="both"/>
              <w:rPr>
                <w:lang w:val="ro-RO"/>
              </w:rPr>
            </w:pPr>
            <w:r w:rsidRPr="0012066E">
              <w:rPr>
                <w:lang w:val="ro-RO"/>
              </w:rPr>
              <w:t>50</w:t>
            </w:r>
          </w:p>
        </w:tc>
        <w:tc>
          <w:tcPr>
            <w:tcW w:w="3106" w:type="dxa"/>
          </w:tcPr>
          <w:p w14:paraId="74279982" w14:textId="018AB33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2E38F6A8" w14:textId="77777777" w:rsidR="00487973" w:rsidRPr="0012066E" w:rsidRDefault="00487973" w:rsidP="005C0AF5">
            <w:pPr>
              <w:tabs>
                <w:tab w:val="left" w:pos="0"/>
                <w:tab w:val="left" w:pos="1080"/>
              </w:tabs>
              <w:jc w:val="both"/>
              <w:rPr>
                <w:lang w:val="ro-RO"/>
              </w:rPr>
            </w:pPr>
          </w:p>
        </w:tc>
      </w:tr>
      <w:tr w:rsidR="0012066E" w:rsidRPr="0012066E" w14:paraId="3701423E" w14:textId="77777777" w:rsidTr="00416579">
        <w:tc>
          <w:tcPr>
            <w:tcW w:w="238" w:type="dxa"/>
          </w:tcPr>
          <w:p w14:paraId="7B3A3EB8" w14:textId="77777777" w:rsidR="00487973" w:rsidRPr="0012066E" w:rsidRDefault="00487973" w:rsidP="005C0AF5">
            <w:pPr>
              <w:tabs>
                <w:tab w:val="left" w:pos="0"/>
                <w:tab w:val="left" w:pos="1080"/>
              </w:tabs>
              <w:jc w:val="both"/>
              <w:rPr>
                <w:lang w:val="ro-RO"/>
              </w:rPr>
            </w:pPr>
            <w:r w:rsidRPr="0012066E">
              <w:rPr>
                <w:lang w:val="ro-RO"/>
              </w:rPr>
              <w:t>67</w:t>
            </w:r>
          </w:p>
        </w:tc>
        <w:tc>
          <w:tcPr>
            <w:tcW w:w="3346" w:type="dxa"/>
          </w:tcPr>
          <w:p w14:paraId="048521E4" w14:textId="77777777" w:rsidR="00487973" w:rsidRPr="0012066E" w:rsidRDefault="00487973" w:rsidP="005C0AF5">
            <w:pPr>
              <w:tabs>
                <w:tab w:val="left" w:pos="0"/>
                <w:tab w:val="left" w:pos="1080"/>
              </w:tabs>
              <w:jc w:val="both"/>
              <w:rPr>
                <w:lang w:val="ro-RO"/>
              </w:rPr>
            </w:pPr>
            <w:r w:rsidRPr="0012066E">
              <w:rPr>
                <w:lang w:val="ro-RO"/>
              </w:rPr>
              <w:t>Cernei</w:t>
            </w:r>
          </w:p>
        </w:tc>
        <w:tc>
          <w:tcPr>
            <w:tcW w:w="1541" w:type="dxa"/>
          </w:tcPr>
          <w:p w14:paraId="0271E3DA" w14:textId="77777777" w:rsidR="00487973" w:rsidRPr="0012066E" w:rsidRDefault="00487973" w:rsidP="005C0AF5">
            <w:pPr>
              <w:tabs>
                <w:tab w:val="left" w:pos="0"/>
                <w:tab w:val="left" w:pos="1080"/>
              </w:tabs>
              <w:jc w:val="both"/>
              <w:rPr>
                <w:lang w:val="ro-RO"/>
              </w:rPr>
            </w:pPr>
            <w:r w:rsidRPr="0012066E">
              <w:rPr>
                <w:lang w:val="ro-RO"/>
              </w:rPr>
              <w:t>80</w:t>
            </w:r>
          </w:p>
        </w:tc>
        <w:tc>
          <w:tcPr>
            <w:tcW w:w="3106" w:type="dxa"/>
          </w:tcPr>
          <w:p w14:paraId="663EC243"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10AF7AA8" w14:textId="77777777" w:rsidR="00487973" w:rsidRPr="0012066E" w:rsidRDefault="00487973" w:rsidP="005C0AF5">
            <w:pPr>
              <w:tabs>
                <w:tab w:val="left" w:pos="0"/>
                <w:tab w:val="left" w:pos="1080"/>
              </w:tabs>
              <w:jc w:val="both"/>
              <w:rPr>
                <w:lang w:val="ro-RO"/>
              </w:rPr>
            </w:pPr>
          </w:p>
        </w:tc>
      </w:tr>
      <w:tr w:rsidR="0012066E" w:rsidRPr="0012066E" w14:paraId="508A3760" w14:textId="77777777" w:rsidTr="00416579">
        <w:tc>
          <w:tcPr>
            <w:tcW w:w="238" w:type="dxa"/>
          </w:tcPr>
          <w:p w14:paraId="46571BBD" w14:textId="77777777" w:rsidR="00487973" w:rsidRPr="0012066E" w:rsidRDefault="00487973" w:rsidP="005C0AF5">
            <w:pPr>
              <w:tabs>
                <w:tab w:val="left" w:pos="0"/>
                <w:tab w:val="left" w:pos="1080"/>
              </w:tabs>
              <w:jc w:val="both"/>
              <w:rPr>
                <w:lang w:val="ro-RO"/>
              </w:rPr>
            </w:pPr>
            <w:r w:rsidRPr="0012066E">
              <w:rPr>
                <w:lang w:val="ro-RO"/>
              </w:rPr>
              <w:t>68</w:t>
            </w:r>
          </w:p>
        </w:tc>
        <w:tc>
          <w:tcPr>
            <w:tcW w:w="3346" w:type="dxa"/>
          </w:tcPr>
          <w:p w14:paraId="16D00BFC" w14:textId="77777777" w:rsidR="00487973" w:rsidRPr="0012066E" w:rsidRDefault="00487973" w:rsidP="005C0AF5">
            <w:pPr>
              <w:tabs>
                <w:tab w:val="left" w:pos="0"/>
                <w:tab w:val="left" w:pos="1080"/>
              </w:tabs>
              <w:jc w:val="both"/>
              <w:rPr>
                <w:lang w:val="ro-RO"/>
              </w:rPr>
            </w:pPr>
            <w:r w:rsidRPr="0012066E">
              <w:rPr>
                <w:lang w:val="ro-RO"/>
              </w:rPr>
              <w:t>Aleea Liliacului</w:t>
            </w:r>
          </w:p>
        </w:tc>
        <w:tc>
          <w:tcPr>
            <w:tcW w:w="1541" w:type="dxa"/>
          </w:tcPr>
          <w:p w14:paraId="466892B8" w14:textId="77777777" w:rsidR="00487973" w:rsidRPr="0012066E" w:rsidRDefault="00487973" w:rsidP="005C0AF5">
            <w:pPr>
              <w:tabs>
                <w:tab w:val="left" w:pos="0"/>
                <w:tab w:val="left" w:pos="1080"/>
              </w:tabs>
              <w:jc w:val="both"/>
              <w:rPr>
                <w:lang w:val="ro-RO"/>
              </w:rPr>
            </w:pPr>
            <w:r w:rsidRPr="0012066E">
              <w:rPr>
                <w:lang w:val="ro-RO"/>
              </w:rPr>
              <w:t>200</w:t>
            </w:r>
          </w:p>
        </w:tc>
        <w:tc>
          <w:tcPr>
            <w:tcW w:w="3106" w:type="dxa"/>
          </w:tcPr>
          <w:p w14:paraId="34D18452"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64CE11B5" w14:textId="77777777" w:rsidR="00487973" w:rsidRPr="0012066E" w:rsidRDefault="00487973" w:rsidP="005C0AF5">
            <w:pPr>
              <w:tabs>
                <w:tab w:val="left" w:pos="0"/>
                <w:tab w:val="left" w:pos="1080"/>
              </w:tabs>
              <w:jc w:val="both"/>
              <w:rPr>
                <w:lang w:val="ro-RO"/>
              </w:rPr>
            </w:pPr>
          </w:p>
        </w:tc>
      </w:tr>
      <w:tr w:rsidR="0012066E" w:rsidRPr="0012066E" w14:paraId="27CC6FB1" w14:textId="77777777" w:rsidTr="00416579">
        <w:tc>
          <w:tcPr>
            <w:tcW w:w="238" w:type="dxa"/>
          </w:tcPr>
          <w:p w14:paraId="617B49EB" w14:textId="77777777" w:rsidR="00487973" w:rsidRPr="0012066E" w:rsidRDefault="00487973" w:rsidP="005C0AF5">
            <w:pPr>
              <w:tabs>
                <w:tab w:val="left" w:pos="0"/>
                <w:tab w:val="left" w:pos="1080"/>
              </w:tabs>
              <w:jc w:val="both"/>
              <w:rPr>
                <w:lang w:val="ro-RO"/>
              </w:rPr>
            </w:pPr>
            <w:r w:rsidRPr="0012066E">
              <w:rPr>
                <w:lang w:val="ro-RO"/>
              </w:rPr>
              <w:t>69</w:t>
            </w:r>
          </w:p>
        </w:tc>
        <w:tc>
          <w:tcPr>
            <w:tcW w:w="3346" w:type="dxa"/>
          </w:tcPr>
          <w:p w14:paraId="51CFB9BA" w14:textId="128E0C38" w:rsidR="00487973" w:rsidRPr="0012066E" w:rsidRDefault="00487973" w:rsidP="005C0AF5">
            <w:pPr>
              <w:tabs>
                <w:tab w:val="left" w:pos="0"/>
                <w:tab w:val="left" w:pos="1080"/>
              </w:tabs>
              <w:jc w:val="both"/>
              <w:rPr>
                <w:lang w:val="ro-RO"/>
              </w:rPr>
            </w:pPr>
            <w:r w:rsidRPr="0012066E">
              <w:rPr>
                <w:lang w:val="ro-RO"/>
              </w:rPr>
              <w:t>Mără</w:t>
            </w:r>
            <w:r w:rsidR="00631D81" w:rsidRPr="0012066E">
              <w:rPr>
                <w:lang w:val="ro-RO"/>
              </w:rPr>
              <w:t>ș</w:t>
            </w:r>
            <w:r w:rsidRPr="0012066E">
              <w:rPr>
                <w:lang w:val="ro-RO"/>
              </w:rPr>
              <w:t>ti</w:t>
            </w:r>
          </w:p>
        </w:tc>
        <w:tc>
          <w:tcPr>
            <w:tcW w:w="1541" w:type="dxa"/>
          </w:tcPr>
          <w:p w14:paraId="2914E9FE"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22616B73"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0E63DAC5" w14:textId="77777777" w:rsidR="00487973" w:rsidRPr="0012066E" w:rsidRDefault="00487973" w:rsidP="005C0AF5">
            <w:pPr>
              <w:tabs>
                <w:tab w:val="left" w:pos="0"/>
                <w:tab w:val="left" w:pos="1080"/>
              </w:tabs>
              <w:jc w:val="both"/>
              <w:rPr>
                <w:lang w:val="ro-RO"/>
              </w:rPr>
            </w:pPr>
          </w:p>
        </w:tc>
      </w:tr>
      <w:tr w:rsidR="0012066E" w:rsidRPr="0012066E" w14:paraId="557FF5E5" w14:textId="77777777" w:rsidTr="00416579">
        <w:tc>
          <w:tcPr>
            <w:tcW w:w="238" w:type="dxa"/>
          </w:tcPr>
          <w:p w14:paraId="68E58EA6" w14:textId="77777777" w:rsidR="00487973" w:rsidRPr="0012066E" w:rsidRDefault="00487973" w:rsidP="005C0AF5">
            <w:pPr>
              <w:tabs>
                <w:tab w:val="left" w:pos="0"/>
                <w:tab w:val="left" w:pos="1080"/>
              </w:tabs>
              <w:jc w:val="both"/>
              <w:rPr>
                <w:lang w:val="ro-RO"/>
              </w:rPr>
            </w:pPr>
            <w:r w:rsidRPr="0012066E">
              <w:rPr>
                <w:lang w:val="ro-RO"/>
              </w:rPr>
              <w:t>70</w:t>
            </w:r>
          </w:p>
        </w:tc>
        <w:tc>
          <w:tcPr>
            <w:tcW w:w="3346" w:type="dxa"/>
          </w:tcPr>
          <w:p w14:paraId="499E5CBB" w14:textId="77C69A92" w:rsidR="00487973" w:rsidRPr="0012066E" w:rsidRDefault="00487973" w:rsidP="005C0AF5">
            <w:pPr>
              <w:tabs>
                <w:tab w:val="left" w:pos="0"/>
                <w:tab w:val="left" w:pos="1080"/>
              </w:tabs>
              <w:jc w:val="both"/>
              <w:rPr>
                <w:lang w:val="ro-RO"/>
              </w:rPr>
            </w:pPr>
            <w:r w:rsidRPr="0012066E">
              <w:rPr>
                <w:lang w:val="ro-RO"/>
              </w:rPr>
              <w:t>Mără</w:t>
            </w:r>
            <w:r w:rsidR="00BC7337" w:rsidRPr="0012066E">
              <w:rPr>
                <w:lang w:val="ro-RO"/>
              </w:rPr>
              <w:t>ș</w:t>
            </w:r>
            <w:r w:rsidRPr="0012066E">
              <w:rPr>
                <w:lang w:val="ro-RO"/>
              </w:rPr>
              <w:t>e</w:t>
            </w:r>
            <w:r w:rsidR="00AA6694" w:rsidRPr="0012066E">
              <w:rPr>
                <w:lang w:val="ro-RO"/>
              </w:rPr>
              <w:t>ș</w:t>
            </w:r>
            <w:r w:rsidRPr="0012066E">
              <w:rPr>
                <w:lang w:val="ro-RO"/>
              </w:rPr>
              <w:t>ti</w:t>
            </w:r>
          </w:p>
        </w:tc>
        <w:tc>
          <w:tcPr>
            <w:tcW w:w="1541" w:type="dxa"/>
          </w:tcPr>
          <w:p w14:paraId="5B585763"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671D488E" w14:textId="461D53F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69755663" w14:textId="77777777" w:rsidR="00487973" w:rsidRPr="0012066E" w:rsidRDefault="00487973" w:rsidP="005C0AF5">
            <w:pPr>
              <w:tabs>
                <w:tab w:val="left" w:pos="0"/>
                <w:tab w:val="left" w:pos="1080"/>
              </w:tabs>
              <w:jc w:val="both"/>
              <w:rPr>
                <w:lang w:val="ro-RO"/>
              </w:rPr>
            </w:pPr>
          </w:p>
        </w:tc>
      </w:tr>
      <w:tr w:rsidR="0012066E" w:rsidRPr="0012066E" w14:paraId="174FBD8C" w14:textId="77777777" w:rsidTr="00416579">
        <w:tc>
          <w:tcPr>
            <w:tcW w:w="238" w:type="dxa"/>
          </w:tcPr>
          <w:p w14:paraId="29093B8B" w14:textId="77777777" w:rsidR="00487973" w:rsidRPr="0012066E" w:rsidRDefault="00487973" w:rsidP="005C0AF5">
            <w:pPr>
              <w:tabs>
                <w:tab w:val="left" w:pos="0"/>
                <w:tab w:val="left" w:pos="1080"/>
              </w:tabs>
              <w:jc w:val="both"/>
              <w:rPr>
                <w:lang w:val="ro-RO"/>
              </w:rPr>
            </w:pPr>
            <w:r w:rsidRPr="0012066E">
              <w:rPr>
                <w:lang w:val="ro-RO"/>
              </w:rPr>
              <w:t>71</w:t>
            </w:r>
          </w:p>
        </w:tc>
        <w:tc>
          <w:tcPr>
            <w:tcW w:w="3346" w:type="dxa"/>
          </w:tcPr>
          <w:p w14:paraId="623E05CE" w14:textId="77777777" w:rsidR="00487973" w:rsidRPr="0012066E" w:rsidRDefault="00487973" w:rsidP="005C0AF5">
            <w:pPr>
              <w:tabs>
                <w:tab w:val="left" w:pos="0"/>
                <w:tab w:val="left" w:pos="1080"/>
              </w:tabs>
              <w:jc w:val="both"/>
              <w:rPr>
                <w:lang w:val="ro-RO"/>
              </w:rPr>
            </w:pPr>
            <w:r w:rsidRPr="0012066E">
              <w:rPr>
                <w:lang w:val="ro-RO"/>
              </w:rPr>
              <w:t>Plevnei</w:t>
            </w:r>
          </w:p>
        </w:tc>
        <w:tc>
          <w:tcPr>
            <w:tcW w:w="1541" w:type="dxa"/>
          </w:tcPr>
          <w:p w14:paraId="0071A687"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230E31BB" w14:textId="051B928A"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72969E9C" w14:textId="77777777" w:rsidR="00487973" w:rsidRPr="0012066E" w:rsidRDefault="00487973" w:rsidP="005C0AF5">
            <w:pPr>
              <w:tabs>
                <w:tab w:val="left" w:pos="0"/>
                <w:tab w:val="left" w:pos="1080"/>
              </w:tabs>
              <w:jc w:val="both"/>
              <w:rPr>
                <w:lang w:val="ro-RO"/>
              </w:rPr>
            </w:pPr>
          </w:p>
        </w:tc>
      </w:tr>
      <w:tr w:rsidR="0012066E" w:rsidRPr="0012066E" w14:paraId="27956541" w14:textId="77777777" w:rsidTr="00416579">
        <w:tc>
          <w:tcPr>
            <w:tcW w:w="238" w:type="dxa"/>
          </w:tcPr>
          <w:p w14:paraId="69277142" w14:textId="77777777" w:rsidR="00487973" w:rsidRPr="0012066E" w:rsidRDefault="00487973" w:rsidP="005C0AF5">
            <w:pPr>
              <w:tabs>
                <w:tab w:val="left" w:pos="0"/>
                <w:tab w:val="left" w:pos="1080"/>
              </w:tabs>
              <w:jc w:val="both"/>
              <w:rPr>
                <w:lang w:val="ro-RO"/>
              </w:rPr>
            </w:pPr>
            <w:r w:rsidRPr="0012066E">
              <w:rPr>
                <w:lang w:val="ro-RO"/>
              </w:rPr>
              <w:t>72</w:t>
            </w:r>
          </w:p>
        </w:tc>
        <w:tc>
          <w:tcPr>
            <w:tcW w:w="3346" w:type="dxa"/>
          </w:tcPr>
          <w:p w14:paraId="2930E32B" w14:textId="77777777" w:rsidR="00487973" w:rsidRPr="0012066E" w:rsidRDefault="00487973" w:rsidP="005C0AF5">
            <w:pPr>
              <w:tabs>
                <w:tab w:val="left" w:pos="0"/>
                <w:tab w:val="left" w:pos="1080"/>
              </w:tabs>
              <w:jc w:val="both"/>
              <w:rPr>
                <w:lang w:val="ro-RO"/>
              </w:rPr>
            </w:pPr>
            <w:r w:rsidRPr="0012066E">
              <w:rPr>
                <w:lang w:val="ro-RO"/>
              </w:rPr>
              <w:t>Pomilor</w:t>
            </w:r>
          </w:p>
        </w:tc>
        <w:tc>
          <w:tcPr>
            <w:tcW w:w="1541" w:type="dxa"/>
          </w:tcPr>
          <w:p w14:paraId="5387BB91" w14:textId="77777777" w:rsidR="00487973" w:rsidRPr="0012066E" w:rsidRDefault="00487973" w:rsidP="005C0AF5">
            <w:pPr>
              <w:tabs>
                <w:tab w:val="left" w:pos="0"/>
                <w:tab w:val="left" w:pos="1080"/>
              </w:tabs>
              <w:jc w:val="both"/>
              <w:rPr>
                <w:lang w:val="ro-RO"/>
              </w:rPr>
            </w:pPr>
            <w:r w:rsidRPr="0012066E">
              <w:rPr>
                <w:lang w:val="ro-RO"/>
              </w:rPr>
              <w:t>1200</w:t>
            </w:r>
          </w:p>
        </w:tc>
        <w:tc>
          <w:tcPr>
            <w:tcW w:w="3106" w:type="dxa"/>
          </w:tcPr>
          <w:p w14:paraId="19338671"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68B94B94" w14:textId="77777777" w:rsidR="00487973" w:rsidRPr="0012066E" w:rsidRDefault="00487973" w:rsidP="005C0AF5">
            <w:pPr>
              <w:tabs>
                <w:tab w:val="left" w:pos="0"/>
                <w:tab w:val="left" w:pos="1080"/>
              </w:tabs>
              <w:jc w:val="both"/>
              <w:rPr>
                <w:lang w:val="ro-RO"/>
              </w:rPr>
            </w:pPr>
          </w:p>
        </w:tc>
      </w:tr>
      <w:tr w:rsidR="0012066E" w:rsidRPr="0012066E" w14:paraId="2CE834B9" w14:textId="77777777" w:rsidTr="00416579">
        <w:tc>
          <w:tcPr>
            <w:tcW w:w="238" w:type="dxa"/>
          </w:tcPr>
          <w:p w14:paraId="295A2516" w14:textId="77777777" w:rsidR="00487973" w:rsidRPr="0012066E" w:rsidRDefault="00487973" w:rsidP="005C0AF5">
            <w:pPr>
              <w:tabs>
                <w:tab w:val="left" w:pos="0"/>
                <w:tab w:val="left" w:pos="1080"/>
              </w:tabs>
              <w:jc w:val="both"/>
              <w:rPr>
                <w:lang w:val="ro-RO"/>
              </w:rPr>
            </w:pPr>
            <w:r w:rsidRPr="0012066E">
              <w:rPr>
                <w:lang w:val="ro-RO"/>
              </w:rPr>
              <w:t>73</w:t>
            </w:r>
          </w:p>
        </w:tc>
        <w:tc>
          <w:tcPr>
            <w:tcW w:w="3346" w:type="dxa"/>
          </w:tcPr>
          <w:p w14:paraId="024D98DC" w14:textId="77777777" w:rsidR="00487973" w:rsidRPr="0012066E" w:rsidRDefault="00487973" w:rsidP="005C0AF5">
            <w:pPr>
              <w:tabs>
                <w:tab w:val="left" w:pos="0"/>
                <w:tab w:val="left" w:pos="1080"/>
              </w:tabs>
              <w:jc w:val="both"/>
              <w:rPr>
                <w:lang w:val="ro-RO"/>
              </w:rPr>
            </w:pPr>
            <w:r w:rsidRPr="0012066E">
              <w:rPr>
                <w:lang w:val="ro-RO"/>
              </w:rPr>
              <w:t xml:space="preserve">Calea </w:t>
            </w:r>
            <w:proofErr w:type="spellStart"/>
            <w:r w:rsidRPr="0012066E">
              <w:rPr>
                <w:lang w:val="ro-RO"/>
              </w:rPr>
              <w:t>Brăii</w:t>
            </w:r>
            <w:proofErr w:type="spellEnd"/>
          </w:p>
        </w:tc>
        <w:tc>
          <w:tcPr>
            <w:tcW w:w="1541" w:type="dxa"/>
          </w:tcPr>
          <w:p w14:paraId="75EDD78E" w14:textId="77777777" w:rsidR="00487973" w:rsidRPr="0012066E" w:rsidRDefault="00487973" w:rsidP="005C0AF5">
            <w:pPr>
              <w:tabs>
                <w:tab w:val="left" w:pos="0"/>
                <w:tab w:val="left" w:pos="1080"/>
              </w:tabs>
              <w:jc w:val="both"/>
              <w:rPr>
                <w:lang w:val="ro-RO"/>
              </w:rPr>
            </w:pPr>
            <w:r w:rsidRPr="0012066E">
              <w:rPr>
                <w:lang w:val="ro-RO"/>
              </w:rPr>
              <w:t>2000</w:t>
            </w:r>
          </w:p>
        </w:tc>
        <w:tc>
          <w:tcPr>
            <w:tcW w:w="3106" w:type="dxa"/>
          </w:tcPr>
          <w:p w14:paraId="4073662A"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26232251" w14:textId="77777777" w:rsidR="00487973" w:rsidRPr="0012066E" w:rsidRDefault="00487973" w:rsidP="005C0AF5">
            <w:pPr>
              <w:tabs>
                <w:tab w:val="left" w:pos="0"/>
                <w:tab w:val="left" w:pos="1080"/>
              </w:tabs>
              <w:jc w:val="both"/>
              <w:rPr>
                <w:lang w:val="ro-RO"/>
              </w:rPr>
            </w:pPr>
          </w:p>
        </w:tc>
      </w:tr>
      <w:tr w:rsidR="0012066E" w:rsidRPr="0012066E" w14:paraId="25A73093" w14:textId="77777777" w:rsidTr="00416579">
        <w:tc>
          <w:tcPr>
            <w:tcW w:w="238" w:type="dxa"/>
          </w:tcPr>
          <w:p w14:paraId="633B78FE" w14:textId="1CF1A18D" w:rsidR="00487973" w:rsidRPr="0012066E" w:rsidRDefault="00487973" w:rsidP="005C0AF5">
            <w:pPr>
              <w:tabs>
                <w:tab w:val="left" w:pos="0"/>
                <w:tab w:val="left" w:pos="1080"/>
              </w:tabs>
              <w:jc w:val="both"/>
              <w:rPr>
                <w:lang w:val="ro-RO"/>
              </w:rPr>
            </w:pPr>
            <w:r w:rsidRPr="0012066E">
              <w:rPr>
                <w:lang w:val="ro-RO"/>
              </w:rPr>
              <w:t>74</w:t>
            </w:r>
          </w:p>
        </w:tc>
        <w:tc>
          <w:tcPr>
            <w:tcW w:w="3346" w:type="dxa"/>
          </w:tcPr>
          <w:p w14:paraId="7B9D95AA" w14:textId="59DFD634" w:rsidR="00487973" w:rsidRPr="0012066E" w:rsidRDefault="00487973" w:rsidP="005C0AF5">
            <w:pPr>
              <w:tabs>
                <w:tab w:val="left" w:pos="0"/>
                <w:tab w:val="left" w:pos="1080"/>
              </w:tabs>
              <w:jc w:val="both"/>
              <w:rPr>
                <w:lang w:val="ro-RO"/>
              </w:rPr>
            </w:pPr>
            <w:r w:rsidRPr="0012066E">
              <w:rPr>
                <w:lang w:val="ro-RO"/>
              </w:rPr>
              <w:t>Grivi</w:t>
            </w:r>
            <w:r w:rsidR="00AA6694" w:rsidRPr="0012066E">
              <w:rPr>
                <w:lang w:val="ro-RO"/>
              </w:rPr>
              <w:t>ț</w:t>
            </w:r>
            <w:r w:rsidRPr="0012066E">
              <w:rPr>
                <w:lang w:val="ro-RO"/>
              </w:rPr>
              <w:t>ei</w:t>
            </w:r>
          </w:p>
        </w:tc>
        <w:tc>
          <w:tcPr>
            <w:tcW w:w="1541" w:type="dxa"/>
          </w:tcPr>
          <w:p w14:paraId="6783A273" w14:textId="77777777" w:rsidR="00487973" w:rsidRPr="0012066E" w:rsidRDefault="00487973" w:rsidP="005C0AF5">
            <w:pPr>
              <w:tabs>
                <w:tab w:val="left" w:pos="0"/>
                <w:tab w:val="left" w:pos="1080"/>
              </w:tabs>
              <w:jc w:val="both"/>
              <w:rPr>
                <w:lang w:val="ro-RO"/>
              </w:rPr>
            </w:pPr>
            <w:r w:rsidRPr="0012066E">
              <w:rPr>
                <w:lang w:val="ro-RO"/>
              </w:rPr>
              <w:t>70</w:t>
            </w:r>
          </w:p>
        </w:tc>
        <w:tc>
          <w:tcPr>
            <w:tcW w:w="3106" w:type="dxa"/>
          </w:tcPr>
          <w:p w14:paraId="3FFC142F"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449F12F6" w14:textId="77777777" w:rsidR="00487973" w:rsidRPr="0012066E" w:rsidRDefault="00487973" w:rsidP="005C0AF5">
            <w:pPr>
              <w:tabs>
                <w:tab w:val="left" w:pos="0"/>
                <w:tab w:val="left" w:pos="1080"/>
              </w:tabs>
              <w:jc w:val="both"/>
              <w:rPr>
                <w:lang w:val="ro-RO"/>
              </w:rPr>
            </w:pPr>
          </w:p>
        </w:tc>
      </w:tr>
      <w:tr w:rsidR="0012066E" w:rsidRPr="0012066E" w14:paraId="7B3AA7E9" w14:textId="77777777" w:rsidTr="00416579">
        <w:tc>
          <w:tcPr>
            <w:tcW w:w="238" w:type="dxa"/>
          </w:tcPr>
          <w:p w14:paraId="19FF3CA4" w14:textId="77777777" w:rsidR="00487973" w:rsidRPr="0012066E" w:rsidRDefault="00487973" w:rsidP="005C0AF5">
            <w:pPr>
              <w:tabs>
                <w:tab w:val="left" w:pos="0"/>
                <w:tab w:val="left" w:pos="1080"/>
              </w:tabs>
              <w:jc w:val="both"/>
              <w:rPr>
                <w:lang w:val="ro-RO"/>
              </w:rPr>
            </w:pPr>
            <w:r w:rsidRPr="0012066E">
              <w:rPr>
                <w:lang w:val="ro-RO"/>
              </w:rPr>
              <w:t>75</w:t>
            </w:r>
          </w:p>
        </w:tc>
        <w:tc>
          <w:tcPr>
            <w:tcW w:w="3346" w:type="dxa"/>
          </w:tcPr>
          <w:p w14:paraId="6FC60CC2" w14:textId="77777777" w:rsidR="00487973" w:rsidRPr="0012066E" w:rsidRDefault="00487973" w:rsidP="005C0AF5">
            <w:pPr>
              <w:tabs>
                <w:tab w:val="left" w:pos="0"/>
                <w:tab w:val="left" w:pos="1080"/>
              </w:tabs>
              <w:jc w:val="both"/>
              <w:rPr>
                <w:lang w:val="ro-RO"/>
              </w:rPr>
            </w:pPr>
            <w:r w:rsidRPr="0012066E">
              <w:rPr>
                <w:lang w:val="ro-RO"/>
              </w:rPr>
              <w:t>Morii</w:t>
            </w:r>
          </w:p>
        </w:tc>
        <w:tc>
          <w:tcPr>
            <w:tcW w:w="1541" w:type="dxa"/>
          </w:tcPr>
          <w:p w14:paraId="1BE45CA0" w14:textId="77777777" w:rsidR="00487973" w:rsidRPr="0012066E" w:rsidRDefault="00487973" w:rsidP="005C0AF5">
            <w:pPr>
              <w:tabs>
                <w:tab w:val="left" w:pos="0"/>
                <w:tab w:val="left" w:pos="1080"/>
              </w:tabs>
              <w:jc w:val="both"/>
              <w:rPr>
                <w:lang w:val="ro-RO"/>
              </w:rPr>
            </w:pPr>
            <w:r w:rsidRPr="0012066E">
              <w:rPr>
                <w:lang w:val="ro-RO"/>
              </w:rPr>
              <w:t>50</w:t>
            </w:r>
          </w:p>
        </w:tc>
        <w:tc>
          <w:tcPr>
            <w:tcW w:w="3106" w:type="dxa"/>
          </w:tcPr>
          <w:p w14:paraId="22C21A34" w14:textId="77777777" w:rsidR="00487973" w:rsidRPr="0012066E" w:rsidRDefault="00487973" w:rsidP="005C0AF5">
            <w:pPr>
              <w:tabs>
                <w:tab w:val="left" w:pos="0"/>
                <w:tab w:val="left" w:pos="1080"/>
              </w:tabs>
              <w:jc w:val="both"/>
              <w:rPr>
                <w:lang w:val="ro-RO"/>
              </w:rPr>
            </w:pPr>
            <w:r w:rsidRPr="0012066E">
              <w:rPr>
                <w:lang w:val="ro-RO"/>
              </w:rPr>
              <w:t>- neasfaltat</w:t>
            </w:r>
          </w:p>
        </w:tc>
        <w:tc>
          <w:tcPr>
            <w:tcW w:w="1599" w:type="dxa"/>
          </w:tcPr>
          <w:p w14:paraId="0B73F996" w14:textId="77777777" w:rsidR="00487973" w:rsidRPr="0012066E" w:rsidRDefault="00487973" w:rsidP="005C0AF5">
            <w:pPr>
              <w:tabs>
                <w:tab w:val="left" w:pos="0"/>
                <w:tab w:val="left" w:pos="1080"/>
              </w:tabs>
              <w:jc w:val="both"/>
              <w:rPr>
                <w:lang w:val="ro-RO"/>
              </w:rPr>
            </w:pPr>
          </w:p>
        </w:tc>
      </w:tr>
      <w:tr w:rsidR="0012066E" w:rsidRPr="0012066E" w14:paraId="5F27FCA8" w14:textId="77777777" w:rsidTr="00416579">
        <w:tc>
          <w:tcPr>
            <w:tcW w:w="238" w:type="dxa"/>
          </w:tcPr>
          <w:p w14:paraId="14488D3C" w14:textId="77777777" w:rsidR="00487973" w:rsidRPr="0012066E" w:rsidRDefault="00487973" w:rsidP="005C0AF5">
            <w:pPr>
              <w:tabs>
                <w:tab w:val="left" w:pos="0"/>
                <w:tab w:val="left" w:pos="1080"/>
              </w:tabs>
              <w:jc w:val="both"/>
              <w:rPr>
                <w:lang w:val="ro-RO"/>
              </w:rPr>
            </w:pPr>
            <w:r w:rsidRPr="0012066E">
              <w:rPr>
                <w:lang w:val="ro-RO"/>
              </w:rPr>
              <w:t>76</w:t>
            </w:r>
          </w:p>
        </w:tc>
        <w:tc>
          <w:tcPr>
            <w:tcW w:w="3346" w:type="dxa"/>
          </w:tcPr>
          <w:p w14:paraId="3E5EE660" w14:textId="77777777" w:rsidR="00487973" w:rsidRPr="0012066E" w:rsidRDefault="00487973" w:rsidP="005C0AF5">
            <w:pPr>
              <w:tabs>
                <w:tab w:val="left" w:pos="0"/>
                <w:tab w:val="left" w:pos="1080"/>
              </w:tabs>
              <w:jc w:val="both"/>
              <w:rPr>
                <w:lang w:val="ro-RO"/>
              </w:rPr>
            </w:pPr>
            <w:r w:rsidRPr="0012066E">
              <w:rPr>
                <w:lang w:val="ro-RO"/>
              </w:rPr>
              <w:t>Aleea Narciselor</w:t>
            </w:r>
          </w:p>
        </w:tc>
        <w:tc>
          <w:tcPr>
            <w:tcW w:w="1541" w:type="dxa"/>
          </w:tcPr>
          <w:p w14:paraId="59B8D7D3" w14:textId="77777777" w:rsidR="00487973" w:rsidRPr="0012066E" w:rsidRDefault="00487973" w:rsidP="005C0AF5">
            <w:pPr>
              <w:tabs>
                <w:tab w:val="left" w:pos="0"/>
                <w:tab w:val="left" w:pos="1080"/>
              </w:tabs>
              <w:jc w:val="both"/>
              <w:rPr>
                <w:lang w:val="ro-RO"/>
              </w:rPr>
            </w:pPr>
            <w:r w:rsidRPr="0012066E">
              <w:rPr>
                <w:lang w:val="ro-RO"/>
              </w:rPr>
              <w:t>500</w:t>
            </w:r>
          </w:p>
        </w:tc>
        <w:tc>
          <w:tcPr>
            <w:tcW w:w="3106" w:type="dxa"/>
          </w:tcPr>
          <w:p w14:paraId="233CA986"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6940346C" w14:textId="77777777" w:rsidR="00487973" w:rsidRPr="0012066E" w:rsidRDefault="00487973" w:rsidP="005C0AF5">
            <w:pPr>
              <w:tabs>
                <w:tab w:val="left" w:pos="0"/>
                <w:tab w:val="left" w:pos="1080"/>
              </w:tabs>
              <w:jc w:val="both"/>
              <w:rPr>
                <w:lang w:val="ro-RO"/>
              </w:rPr>
            </w:pPr>
          </w:p>
        </w:tc>
      </w:tr>
      <w:tr w:rsidR="0012066E" w:rsidRPr="0012066E" w14:paraId="3713BF3B" w14:textId="77777777" w:rsidTr="00416579">
        <w:tc>
          <w:tcPr>
            <w:tcW w:w="238" w:type="dxa"/>
          </w:tcPr>
          <w:p w14:paraId="1C14A8AD" w14:textId="77777777" w:rsidR="00487973" w:rsidRPr="0012066E" w:rsidRDefault="00487973" w:rsidP="005C0AF5">
            <w:pPr>
              <w:tabs>
                <w:tab w:val="left" w:pos="0"/>
                <w:tab w:val="left" w:pos="1080"/>
              </w:tabs>
              <w:jc w:val="both"/>
              <w:rPr>
                <w:lang w:val="ro-RO"/>
              </w:rPr>
            </w:pPr>
            <w:r w:rsidRPr="0012066E">
              <w:rPr>
                <w:lang w:val="ro-RO"/>
              </w:rPr>
              <w:t>77</w:t>
            </w:r>
          </w:p>
        </w:tc>
        <w:tc>
          <w:tcPr>
            <w:tcW w:w="3346" w:type="dxa"/>
          </w:tcPr>
          <w:p w14:paraId="5F97C10C" w14:textId="77777777" w:rsidR="00487973" w:rsidRPr="0012066E" w:rsidRDefault="00487973" w:rsidP="005C0AF5">
            <w:pPr>
              <w:tabs>
                <w:tab w:val="left" w:pos="0"/>
                <w:tab w:val="left" w:pos="1080"/>
              </w:tabs>
              <w:jc w:val="both"/>
              <w:rPr>
                <w:lang w:val="ro-RO"/>
              </w:rPr>
            </w:pPr>
            <w:r w:rsidRPr="0012066E">
              <w:rPr>
                <w:lang w:val="ro-RO"/>
              </w:rPr>
              <w:t>Straja</w:t>
            </w:r>
          </w:p>
        </w:tc>
        <w:tc>
          <w:tcPr>
            <w:tcW w:w="1541" w:type="dxa"/>
          </w:tcPr>
          <w:p w14:paraId="5BD5DF25" w14:textId="77777777" w:rsidR="00487973" w:rsidRPr="0012066E" w:rsidRDefault="00487973" w:rsidP="005C0AF5">
            <w:pPr>
              <w:tabs>
                <w:tab w:val="left" w:pos="0"/>
                <w:tab w:val="left" w:pos="1080"/>
              </w:tabs>
              <w:jc w:val="both"/>
              <w:rPr>
                <w:lang w:val="ro-RO"/>
              </w:rPr>
            </w:pPr>
            <w:r w:rsidRPr="0012066E">
              <w:rPr>
                <w:lang w:val="ro-RO"/>
              </w:rPr>
              <w:t>500</w:t>
            </w:r>
          </w:p>
        </w:tc>
        <w:tc>
          <w:tcPr>
            <w:tcW w:w="3106" w:type="dxa"/>
          </w:tcPr>
          <w:p w14:paraId="36DE7CF6"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106CC023" w14:textId="77777777" w:rsidR="00487973" w:rsidRPr="0012066E" w:rsidRDefault="00487973" w:rsidP="005C0AF5">
            <w:pPr>
              <w:tabs>
                <w:tab w:val="left" w:pos="0"/>
                <w:tab w:val="left" w:pos="1080"/>
              </w:tabs>
              <w:jc w:val="both"/>
              <w:rPr>
                <w:lang w:val="ro-RO"/>
              </w:rPr>
            </w:pPr>
          </w:p>
        </w:tc>
      </w:tr>
      <w:tr w:rsidR="0012066E" w:rsidRPr="0012066E" w14:paraId="31A3ADD7" w14:textId="77777777" w:rsidTr="00416579">
        <w:tc>
          <w:tcPr>
            <w:tcW w:w="238" w:type="dxa"/>
          </w:tcPr>
          <w:p w14:paraId="0B9BFCF9" w14:textId="77777777" w:rsidR="00487973" w:rsidRPr="0012066E" w:rsidRDefault="00487973" w:rsidP="005C0AF5">
            <w:pPr>
              <w:tabs>
                <w:tab w:val="left" w:pos="0"/>
                <w:tab w:val="left" w:pos="1080"/>
              </w:tabs>
              <w:jc w:val="both"/>
              <w:rPr>
                <w:lang w:val="ro-RO"/>
              </w:rPr>
            </w:pPr>
            <w:r w:rsidRPr="0012066E">
              <w:rPr>
                <w:lang w:val="ro-RO"/>
              </w:rPr>
              <w:t>78</w:t>
            </w:r>
          </w:p>
        </w:tc>
        <w:tc>
          <w:tcPr>
            <w:tcW w:w="3346" w:type="dxa"/>
          </w:tcPr>
          <w:p w14:paraId="7A449B52" w14:textId="77777777" w:rsidR="00487973" w:rsidRPr="0012066E" w:rsidRDefault="00487973" w:rsidP="005C0AF5">
            <w:pPr>
              <w:tabs>
                <w:tab w:val="left" w:pos="0"/>
                <w:tab w:val="left" w:pos="1080"/>
              </w:tabs>
              <w:jc w:val="both"/>
              <w:rPr>
                <w:lang w:val="ro-RO"/>
              </w:rPr>
            </w:pPr>
            <w:r w:rsidRPr="0012066E">
              <w:rPr>
                <w:lang w:val="ro-RO"/>
              </w:rPr>
              <w:t>Aleea Plopilor</w:t>
            </w:r>
          </w:p>
        </w:tc>
        <w:tc>
          <w:tcPr>
            <w:tcW w:w="1541" w:type="dxa"/>
          </w:tcPr>
          <w:p w14:paraId="350781D7" w14:textId="77777777" w:rsidR="00487973" w:rsidRPr="0012066E" w:rsidRDefault="00487973" w:rsidP="005C0AF5">
            <w:pPr>
              <w:tabs>
                <w:tab w:val="left" w:pos="0"/>
                <w:tab w:val="left" w:pos="1080"/>
              </w:tabs>
              <w:jc w:val="both"/>
              <w:rPr>
                <w:lang w:val="ro-RO"/>
              </w:rPr>
            </w:pPr>
            <w:r w:rsidRPr="0012066E">
              <w:rPr>
                <w:lang w:val="ro-RO"/>
              </w:rPr>
              <w:t>1000</w:t>
            </w:r>
          </w:p>
        </w:tc>
        <w:tc>
          <w:tcPr>
            <w:tcW w:w="3106" w:type="dxa"/>
          </w:tcPr>
          <w:p w14:paraId="7C0CE20E"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154921D5" w14:textId="77777777" w:rsidR="00487973" w:rsidRPr="0012066E" w:rsidRDefault="00487973" w:rsidP="005C0AF5">
            <w:pPr>
              <w:tabs>
                <w:tab w:val="left" w:pos="0"/>
                <w:tab w:val="left" w:pos="1080"/>
              </w:tabs>
              <w:jc w:val="both"/>
              <w:rPr>
                <w:lang w:val="ro-RO"/>
              </w:rPr>
            </w:pPr>
          </w:p>
        </w:tc>
      </w:tr>
      <w:tr w:rsidR="0012066E" w:rsidRPr="0012066E" w14:paraId="56F6A5E7" w14:textId="77777777" w:rsidTr="00416579">
        <w:tc>
          <w:tcPr>
            <w:tcW w:w="238" w:type="dxa"/>
          </w:tcPr>
          <w:p w14:paraId="6F50D331" w14:textId="77777777" w:rsidR="00487973" w:rsidRPr="0012066E" w:rsidRDefault="00487973" w:rsidP="005C0AF5">
            <w:pPr>
              <w:tabs>
                <w:tab w:val="left" w:pos="0"/>
                <w:tab w:val="left" w:pos="1080"/>
              </w:tabs>
              <w:jc w:val="both"/>
              <w:rPr>
                <w:lang w:val="ro-RO"/>
              </w:rPr>
            </w:pPr>
            <w:r w:rsidRPr="0012066E">
              <w:rPr>
                <w:lang w:val="ro-RO"/>
              </w:rPr>
              <w:t>79</w:t>
            </w:r>
          </w:p>
        </w:tc>
        <w:tc>
          <w:tcPr>
            <w:tcW w:w="3346" w:type="dxa"/>
          </w:tcPr>
          <w:p w14:paraId="0AC2E096" w14:textId="77777777" w:rsidR="00487973" w:rsidRPr="0012066E" w:rsidRDefault="00487973" w:rsidP="005C0AF5">
            <w:pPr>
              <w:tabs>
                <w:tab w:val="left" w:pos="0"/>
                <w:tab w:val="left" w:pos="1080"/>
              </w:tabs>
              <w:jc w:val="both"/>
              <w:rPr>
                <w:lang w:val="ro-RO"/>
              </w:rPr>
            </w:pPr>
            <w:r w:rsidRPr="0012066E">
              <w:rPr>
                <w:lang w:val="ro-RO"/>
              </w:rPr>
              <w:t>Spiru Haret</w:t>
            </w:r>
          </w:p>
        </w:tc>
        <w:tc>
          <w:tcPr>
            <w:tcW w:w="1541" w:type="dxa"/>
          </w:tcPr>
          <w:p w14:paraId="712E8F9D" w14:textId="77777777" w:rsidR="00487973" w:rsidRPr="0012066E" w:rsidRDefault="00487973" w:rsidP="005C0AF5">
            <w:pPr>
              <w:tabs>
                <w:tab w:val="left" w:pos="0"/>
                <w:tab w:val="left" w:pos="1080"/>
              </w:tabs>
              <w:jc w:val="both"/>
              <w:rPr>
                <w:lang w:val="ro-RO"/>
              </w:rPr>
            </w:pPr>
            <w:r w:rsidRPr="0012066E">
              <w:rPr>
                <w:lang w:val="ro-RO"/>
              </w:rPr>
              <w:t>700</w:t>
            </w:r>
          </w:p>
        </w:tc>
        <w:tc>
          <w:tcPr>
            <w:tcW w:w="3106" w:type="dxa"/>
          </w:tcPr>
          <w:p w14:paraId="224871EC"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50473630" w14:textId="77777777" w:rsidR="00487973" w:rsidRPr="0012066E" w:rsidRDefault="00487973" w:rsidP="005C0AF5">
            <w:pPr>
              <w:tabs>
                <w:tab w:val="left" w:pos="0"/>
                <w:tab w:val="left" w:pos="1080"/>
              </w:tabs>
              <w:jc w:val="both"/>
              <w:rPr>
                <w:lang w:val="ro-RO"/>
              </w:rPr>
            </w:pPr>
          </w:p>
        </w:tc>
      </w:tr>
      <w:tr w:rsidR="0012066E" w:rsidRPr="0012066E" w14:paraId="76B0903B" w14:textId="77777777" w:rsidTr="00416579">
        <w:tc>
          <w:tcPr>
            <w:tcW w:w="238" w:type="dxa"/>
          </w:tcPr>
          <w:p w14:paraId="4F478049" w14:textId="77777777" w:rsidR="00487973" w:rsidRPr="0012066E" w:rsidRDefault="00487973" w:rsidP="005C0AF5">
            <w:pPr>
              <w:tabs>
                <w:tab w:val="left" w:pos="0"/>
                <w:tab w:val="left" w:pos="1080"/>
              </w:tabs>
              <w:jc w:val="both"/>
              <w:rPr>
                <w:lang w:val="ro-RO"/>
              </w:rPr>
            </w:pPr>
            <w:r w:rsidRPr="0012066E">
              <w:rPr>
                <w:lang w:val="ro-RO"/>
              </w:rPr>
              <w:t>80</w:t>
            </w:r>
          </w:p>
        </w:tc>
        <w:tc>
          <w:tcPr>
            <w:tcW w:w="3346" w:type="dxa"/>
          </w:tcPr>
          <w:p w14:paraId="0511438B" w14:textId="22F6A45E" w:rsidR="00487973" w:rsidRPr="0012066E" w:rsidRDefault="00487973" w:rsidP="005C0AF5">
            <w:pPr>
              <w:tabs>
                <w:tab w:val="left" w:pos="0"/>
                <w:tab w:val="left" w:pos="1080"/>
              </w:tabs>
              <w:jc w:val="both"/>
              <w:rPr>
                <w:lang w:val="ro-RO"/>
              </w:rPr>
            </w:pPr>
            <w:r w:rsidRPr="0012066E">
              <w:rPr>
                <w:lang w:val="ro-RO"/>
              </w:rPr>
              <w:t>Al. Lăpu</w:t>
            </w:r>
            <w:r w:rsidR="00AA6694" w:rsidRPr="0012066E">
              <w:rPr>
                <w:lang w:val="ro-RO"/>
              </w:rPr>
              <w:t>ș</w:t>
            </w:r>
            <w:r w:rsidRPr="0012066E">
              <w:rPr>
                <w:lang w:val="ro-RO"/>
              </w:rPr>
              <w:t>neanu</w:t>
            </w:r>
          </w:p>
        </w:tc>
        <w:tc>
          <w:tcPr>
            <w:tcW w:w="1541" w:type="dxa"/>
          </w:tcPr>
          <w:p w14:paraId="0258E8DE" w14:textId="77777777" w:rsidR="00487973" w:rsidRPr="0012066E" w:rsidRDefault="00487973" w:rsidP="005C0AF5">
            <w:pPr>
              <w:tabs>
                <w:tab w:val="left" w:pos="0"/>
                <w:tab w:val="left" w:pos="1080"/>
              </w:tabs>
              <w:jc w:val="both"/>
              <w:rPr>
                <w:lang w:val="ro-RO"/>
              </w:rPr>
            </w:pPr>
            <w:r w:rsidRPr="0012066E">
              <w:rPr>
                <w:lang w:val="ro-RO"/>
              </w:rPr>
              <w:t>200</w:t>
            </w:r>
          </w:p>
        </w:tc>
        <w:tc>
          <w:tcPr>
            <w:tcW w:w="3106" w:type="dxa"/>
          </w:tcPr>
          <w:p w14:paraId="27EA370F"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5F4F0CF2" w14:textId="77777777" w:rsidR="00487973" w:rsidRPr="0012066E" w:rsidRDefault="00487973" w:rsidP="005C0AF5">
            <w:pPr>
              <w:tabs>
                <w:tab w:val="left" w:pos="0"/>
                <w:tab w:val="left" w:pos="1080"/>
              </w:tabs>
              <w:jc w:val="both"/>
              <w:rPr>
                <w:lang w:val="ro-RO"/>
              </w:rPr>
            </w:pPr>
          </w:p>
        </w:tc>
      </w:tr>
      <w:tr w:rsidR="0012066E" w:rsidRPr="0012066E" w14:paraId="001FE960" w14:textId="77777777" w:rsidTr="00416579">
        <w:tc>
          <w:tcPr>
            <w:tcW w:w="238" w:type="dxa"/>
          </w:tcPr>
          <w:p w14:paraId="6E9A0BFC" w14:textId="77777777" w:rsidR="00487973" w:rsidRPr="0012066E" w:rsidRDefault="00487973" w:rsidP="005C0AF5">
            <w:pPr>
              <w:tabs>
                <w:tab w:val="left" w:pos="0"/>
                <w:tab w:val="left" w:pos="1080"/>
              </w:tabs>
              <w:jc w:val="both"/>
              <w:rPr>
                <w:lang w:val="ro-RO"/>
              </w:rPr>
            </w:pPr>
            <w:r w:rsidRPr="0012066E">
              <w:rPr>
                <w:lang w:val="ro-RO"/>
              </w:rPr>
              <w:t>81</w:t>
            </w:r>
          </w:p>
        </w:tc>
        <w:tc>
          <w:tcPr>
            <w:tcW w:w="3346" w:type="dxa"/>
          </w:tcPr>
          <w:p w14:paraId="26CAB9C2" w14:textId="77777777" w:rsidR="00487973" w:rsidRPr="0012066E" w:rsidRDefault="00487973" w:rsidP="005C0AF5">
            <w:pPr>
              <w:tabs>
                <w:tab w:val="left" w:pos="0"/>
                <w:tab w:val="left" w:pos="1080"/>
              </w:tabs>
              <w:jc w:val="both"/>
              <w:rPr>
                <w:lang w:val="ro-RO"/>
              </w:rPr>
            </w:pPr>
            <w:r w:rsidRPr="0012066E">
              <w:rPr>
                <w:lang w:val="ro-RO"/>
              </w:rPr>
              <w:t>Aleea Castanilor</w:t>
            </w:r>
          </w:p>
        </w:tc>
        <w:tc>
          <w:tcPr>
            <w:tcW w:w="1541" w:type="dxa"/>
          </w:tcPr>
          <w:p w14:paraId="4A452104" w14:textId="77777777" w:rsidR="00487973" w:rsidRPr="0012066E" w:rsidRDefault="00487973" w:rsidP="005C0AF5">
            <w:pPr>
              <w:tabs>
                <w:tab w:val="left" w:pos="0"/>
                <w:tab w:val="left" w:pos="1080"/>
              </w:tabs>
              <w:jc w:val="both"/>
              <w:rPr>
                <w:lang w:val="ro-RO"/>
              </w:rPr>
            </w:pPr>
            <w:r w:rsidRPr="0012066E">
              <w:rPr>
                <w:lang w:val="ro-RO"/>
              </w:rPr>
              <w:t>1200</w:t>
            </w:r>
          </w:p>
        </w:tc>
        <w:tc>
          <w:tcPr>
            <w:tcW w:w="3106" w:type="dxa"/>
          </w:tcPr>
          <w:p w14:paraId="5910729D"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6709DAE8" w14:textId="77777777" w:rsidR="00487973" w:rsidRPr="0012066E" w:rsidRDefault="00487973" w:rsidP="005C0AF5">
            <w:pPr>
              <w:tabs>
                <w:tab w:val="left" w:pos="0"/>
                <w:tab w:val="left" w:pos="1080"/>
              </w:tabs>
              <w:jc w:val="both"/>
              <w:rPr>
                <w:lang w:val="ro-RO"/>
              </w:rPr>
            </w:pPr>
          </w:p>
        </w:tc>
      </w:tr>
      <w:tr w:rsidR="0012066E" w:rsidRPr="0012066E" w14:paraId="49F61025" w14:textId="77777777" w:rsidTr="00416579">
        <w:tc>
          <w:tcPr>
            <w:tcW w:w="238" w:type="dxa"/>
          </w:tcPr>
          <w:p w14:paraId="6348BB59" w14:textId="77777777" w:rsidR="00487973" w:rsidRPr="0012066E" w:rsidRDefault="00487973" w:rsidP="005C0AF5">
            <w:pPr>
              <w:tabs>
                <w:tab w:val="left" w:pos="0"/>
                <w:tab w:val="left" w:pos="1080"/>
              </w:tabs>
              <w:jc w:val="both"/>
              <w:rPr>
                <w:lang w:val="ro-RO"/>
              </w:rPr>
            </w:pPr>
            <w:r w:rsidRPr="0012066E">
              <w:rPr>
                <w:lang w:val="ro-RO"/>
              </w:rPr>
              <w:t>82</w:t>
            </w:r>
          </w:p>
        </w:tc>
        <w:tc>
          <w:tcPr>
            <w:tcW w:w="3346" w:type="dxa"/>
          </w:tcPr>
          <w:p w14:paraId="78483D5E" w14:textId="77777777" w:rsidR="00487973" w:rsidRPr="0012066E" w:rsidRDefault="00487973" w:rsidP="005C0AF5">
            <w:pPr>
              <w:tabs>
                <w:tab w:val="left" w:pos="0"/>
                <w:tab w:val="left" w:pos="1080"/>
              </w:tabs>
              <w:jc w:val="both"/>
              <w:rPr>
                <w:lang w:val="ro-RO"/>
              </w:rPr>
            </w:pPr>
            <w:r w:rsidRPr="0012066E">
              <w:rPr>
                <w:lang w:val="ro-RO"/>
              </w:rPr>
              <w:t>Aleea Gorunului</w:t>
            </w:r>
          </w:p>
        </w:tc>
        <w:tc>
          <w:tcPr>
            <w:tcW w:w="1541" w:type="dxa"/>
          </w:tcPr>
          <w:p w14:paraId="066726EE" w14:textId="77777777" w:rsidR="00487973" w:rsidRPr="0012066E" w:rsidRDefault="00487973" w:rsidP="005C0AF5">
            <w:pPr>
              <w:tabs>
                <w:tab w:val="left" w:pos="0"/>
                <w:tab w:val="left" w:pos="1080"/>
              </w:tabs>
              <w:jc w:val="both"/>
              <w:rPr>
                <w:lang w:val="ro-RO"/>
              </w:rPr>
            </w:pPr>
            <w:r w:rsidRPr="0012066E">
              <w:rPr>
                <w:lang w:val="ro-RO"/>
              </w:rPr>
              <w:t>800</w:t>
            </w:r>
          </w:p>
        </w:tc>
        <w:tc>
          <w:tcPr>
            <w:tcW w:w="3106" w:type="dxa"/>
          </w:tcPr>
          <w:p w14:paraId="3E4D1B9A"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2F28C40E" w14:textId="77777777" w:rsidR="00487973" w:rsidRPr="0012066E" w:rsidRDefault="00487973" w:rsidP="005C0AF5">
            <w:pPr>
              <w:tabs>
                <w:tab w:val="left" w:pos="0"/>
                <w:tab w:val="left" w:pos="1080"/>
              </w:tabs>
              <w:jc w:val="both"/>
              <w:rPr>
                <w:lang w:val="ro-RO"/>
              </w:rPr>
            </w:pPr>
          </w:p>
        </w:tc>
      </w:tr>
      <w:tr w:rsidR="0012066E" w:rsidRPr="0012066E" w14:paraId="544686A3" w14:textId="77777777" w:rsidTr="00416579">
        <w:tc>
          <w:tcPr>
            <w:tcW w:w="238" w:type="dxa"/>
          </w:tcPr>
          <w:p w14:paraId="7FD64B15" w14:textId="77777777" w:rsidR="00487973" w:rsidRPr="0012066E" w:rsidRDefault="00487973" w:rsidP="005C0AF5">
            <w:pPr>
              <w:tabs>
                <w:tab w:val="left" w:pos="0"/>
                <w:tab w:val="left" w:pos="1080"/>
              </w:tabs>
              <w:jc w:val="both"/>
              <w:rPr>
                <w:lang w:val="ro-RO"/>
              </w:rPr>
            </w:pPr>
            <w:r w:rsidRPr="0012066E">
              <w:rPr>
                <w:lang w:val="ro-RO"/>
              </w:rPr>
              <w:t>83</w:t>
            </w:r>
          </w:p>
        </w:tc>
        <w:tc>
          <w:tcPr>
            <w:tcW w:w="3346" w:type="dxa"/>
          </w:tcPr>
          <w:p w14:paraId="5B0B5731" w14:textId="77777777" w:rsidR="00487973" w:rsidRPr="0012066E" w:rsidRDefault="00487973" w:rsidP="005C0AF5">
            <w:pPr>
              <w:tabs>
                <w:tab w:val="left" w:pos="0"/>
                <w:tab w:val="left" w:pos="1080"/>
              </w:tabs>
              <w:jc w:val="both"/>
              <w:rPr>
                <w:lang w:val="ro-RO"/>
              </w:rPr>
            </w:pPr>
            <w:r w:rsidRPr="0012066E">
              <w:rPr>
                <w:lang w:val="ro-RO"/>
              </w:rPr>
              <w:t>Bd. Păcii</w:t>
            </w:r>
          </w:p>
        </w:tc>
        <w:tc>
          <w:tcPr>
            <w:tcW w:w="1541" w:type="dxa"/>
          </w:tcPr>
          <w:p w14:paraId="5D1CE8A9" w14:textId="77777777" w:rsidR="00487973" w:rsidRPr="0012066E" w:rsidRDefault="00487973" w:rsidP="005C0AF5">
            <w:pPr>
              <w:tabs>
                <w:tab w:val="left" w:pos="0"/>
                <w:tab w:val="left" w:pos="1080"/>
              </w:tabs>
              <w:jc w:val="both"/>
              <w:rPr>
                <w:lang w:val="ro-RO"/>
              </w:rPr>
            </w:pPr>
            <w:r w:rsidRPr="0012066E">
              <w:rPr>
                <w:lang w:val="ro-RO"/>
              </w:rPr>
              <w:t>2000</w:t>
            </w:r>
          </w:p>
        </w:tc>
        <w:tc>
          <w:tcPr>
            <w:tcW w:w="3106" w:type="dxa"/>
          </w:tcPr>
          <w:p w14:paraId="391690E2"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31C100C0" w14:textId="77777777" w:rsidR="00487973" w:rsidRPr="0012066E" w:rsidRDefault="00487973" w:rsidP="005C0AF5">
            <w:pPr>
              <w:tabs>
                <w:tab w:val="left" w:pos="0"/>
                <w:tab w:val="left" w:pos="1080"/>
              </w:tabs>
              <w:jc w:val="both"/>
              <w:rPr>
                <w:lang w:val="ro-RO"/>
              </w:rPr>
            </w:pPr>
          </w:p>
        </w:tc>
      </w:tr>
      <w:tr w:rsidR="0012066E" w:rsidRPr="0012066E" w14:paraId="6BDE1A4C" w14:textId="77777777" w:rsidTr="00416579">
        <w:tc>
          <w:tcPr>
            <w:tcW w:w="238" w:type="dxa"/>
          </w:tcPr>
          <w:p w14:paraId="30A80098" w14:textId="77777777" w:rsidR="00487973" w:rsidRPr="0012066E" w:rsidRDefault="00487973" w:rsidP="005C0AF5">
            <w:pPr>
              <w:tabs>
                <w:tab w:val="left" w:pos="0"/>
                <w:tab w:val="left" w:pos="1080"/>
              </w:tabs>
              <w:jc w:val="both"/>
              <w:rPr>
                <w:lang w:val="ro-RO"/>
              </w:rPr>
            </w:pPr>
            <w:r w:rsidRPr="0012066E">
              <w:rPr>
                <w:lang w:val="ro-RO"/>
              </w:rPr>
              <w:t>84</w:t>
            </w:r>
          </w:p>
        </w:tc>
        <w:tc>
          <w:tcPr>
            <w:tcW w:w="3346" w:type="dxa"/>
          </w:tcPr>
          <w:p w14:paraId="382B97D8" w14:textId="002796D7" w:rsidR="00487973" w:rsidRPr="0012066E" w:rsidRDefault="00487973" w:rsidP="005C0AF5">
            <w:pPr>
              <w:tabs>
                <w:tab w:val="left" w:pos="0"/>
                <w:tab w:val="left" w:pos="1080"/>
              </w:tabs>
              <w:jc w:val="both"/>
              <w:rPr>
                <w:lang w:val="ro-RO"/>
              </w:rPr>
            </w:pPr>
            <w:proofErr w:type="spellStart"/>
            <w:r w:rsidRPr="0012066E">
              <w:rPr>
                <w:lang w:val="ro-RO"/>
              </w:rPr>
              <w:t>V</w:t>
            </w:r>
            <w:r w:rsidR="007F69F5" w:rsidRPr="0012066E">
              <w:rPr>
                <w:lang w:val="ro-RO"/>
              </w:rPr>
              <w:t>î</w:t>
            </w:r>
            <w:r w:rsidRPr="0012066E">
              <w:rPr>
                <w:lang w:val="ro-RO"/>
              </w:rPr>
              <w:t>scozei</w:t>
            </w:r>
            <w:proofErr w:type="spellEnd"/>
          </w:p>
        </w:tc>
        <w:tc>
          <w:tcPr>
            <w:tcW w:w="1541" w:type="dxa"/>
          </w:tcPr>
          <w:p w14:paraId="7B6CFE06" w14:textId="77777777" w:rsidR="00487973" w:rsidRPr="0012066E" w:rsidRDefault="00487973" w:rsidP="005C0AF5">
            <w:pPr>
              <w:tabs>
                <w:tab w:val="left" w:pos="0"/>
                <w:tab w:val="left" w:pos="1080"/>
              </w:tabs>
              <w:jc w:val="both"/>
              <w:rPr>
                <w:lang w:val="ro-RO"/>
              </w:rPr>
            </w:pPr>
            <w:r w:rsidRPr="0012066E">
              <w:rPr>
                <w:lang w:val="ro-RO"/>
              </w:rPr>
              <w:t>300</w:t>
            </w:r>
          </w:p>
        </w:tc>
        <w:tc>
          <w:tcPr>
            <w:tcW w:w="3106" w:type="dxa"/>
          </w:tcPr>
          <w:p w14:paraId="1F5A341A"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628D901A" w14:textId="77777777" w:rsidR="00487973" w:rsidRPr="0012066E" w:rsidRDefault="00487973" w:rsidP="005C0AF5">
            <w:pPr>
              <w:tabs>
                <w:tab w:val="left" w:pos="0"/>
                <w:tab w:val="left" w:pos="1080"/>
              </w:tabs>
              <w:jc w:val="both"/>
              <w:rPr>
                <w:lang w:val="ro-RO"/>
              </w:rPr>
            </w:pPr>
          </w:p>
        </w:tc>
      </w:tr>
      <w:tr w:rsidR="0012066E" w:rsidRPr="0012066E" w14:paraId="71660472" w14:textId="77777777" w:rsidTr="00416579">
        <w:tc>
          <w:tcPr>
            <w:tcW w:w="238" w:type="dxa"/>
          </w:tcPr>
          <w:p w14:paraId="42A3C22E" w14:textId="77777777" w:rsidR="00487973" w:rsidRPr="0012066E" w:rsidRDefault="00487973" w:rsidP="005C0AF5">
            <w:pPr>
              <w:tabs>
                <w:tab w:val="left" w:pos="0"/>
                <w:tab w:val="left" w:pos="1080"/>
              </w:tabs>
              <w:jc w:val="both"/>
              <w:rPr>
                <w:lang w:val="ro-RO"/>
              </w:rPr>
            </w:pPr>
            <w:r w:rsidRPr="0012066E">
              <w:rPr>
                <w:lang w:val="ro-RO"/>
              </w:rPr>
              <w:t>85</w:t>
            </w:r>
          </w:p>
        </w:tc>
        <w:tc>
          <w:tcPr>
            <w:tcW w:w="3346" w:type="dxa"/>
          </w:tcPr>
          <w:p w14:paraId="1F5D4032" w14:textId="77777777" w:rsidR="00487973" w:rsidRPr="0012066E" w:rsidRDefault="00487973" w:rsidP="005C0AF5">
            <w:pPr>
              <w:tabs>
                <w:tab w:val="left" w:pos="0"/>
                <w:tab w:val="left" w:pos="1080"/>
              </w:tabs>
              <w:jc w:val="both"/>
              <w:rPr>
                <w:lang w:val="ro-RO"/>
              </w:rPr>
            </w:pPr>
            <w:r w:rsidRPr="0012066E">
              <w:rPr>
                <w:lang w:val="ro-RO"/>
              </w:rPr>
              <w:t>Viitorului</w:t>
            </w:r>
          </w:p>
        </w:tc>
        <w:tc>
          <w:tcPr>
            <w:tcW w:w="1541" w:type="dxa"/>
          </w:tcPr>
          <w:p w14:paraId="57747DB4" w14:textId="77777777" w:rsidR="00487973" w:rsidRPr="0012066E" w:rsidRDefault="00487973" w:rsidP="005C0AF5">
            <w:pPr>
              <w:tabs>
                <w:tab w:val="left" w:pos="0"/>
                <w:tab w:val="left" w:pos="1080"/>
              </w:tabs>
              <w:jc w:val="both"/>
              <w:rPr>
                <w:lang w:val="ro-RO"/>
              </w:rPr>
            </w:pPr>
            <w:r w:rsidRPr="0012066E">
              <w:rPr>
                <w:lang w:val="ro-RO"/>
              </w:rPr>
              <w:t>2000</w:t>
            </w:r>
          </w:p>
        </w:tc>
        <w:tc>
          <w:tcPr>
            <w:tcW w:w="3106" w:type="dxa"/>
          </w:tcPr>
          <w:p w14:paraId="2B073D6E" w14:textId="77777777" w:rsidR="00487973" w:rsidRPr="0012066E" w:rsidRDefault="00487973" w:rsidP="005C0AF5">
            <w:pPr>
              <w:jc w:val="both"/>
            </w:pPr>
            <w:r w:rsidRPr="0012066E">
              <w:t xml:space="preserve">- </w:t>
            </w:r>
            <w:proofErr w:type="spellStart"/>
            <w:r w:rsidRPr="0012066E">
              <w:t>asfaltat</w:t>
            </w:r>
            <w:proofErr w:type="spellEnd"/>
          </w:p>
        </w:tc>
        <w:tc>
          <w:tcPr>
            <w:tcW w:w="1599" w:type="dxa"/>
          </w:tcPr>
          <w:p w14:paraId="4FCC7309" w14:textId="77777777" w:rsidR="00487973" w:rsidRPr="0012066E" w:rsidRDefault="00487973" w:rsidP="005C0AF5">
            <w:pPr>
              <w:tabs>
                <w:tab w:val="left" w:pos="0"/>
                <w:tab w:val="left" w:pos="1080"/>
              </w:tabs>
              <w:jc w:val="both"/>
              <w:rPr>
                <w:lang w:val="ro-RO"/>
              </w:rPr>
            </w:pPr>
          </w:p>
        </w:tc>
      </w:tr>
      <w:tr w:rsidR="0012066E" w:rsidRPr="0012066E" w14:paraId="370CDA3D" w14:textId="77777777" w:rsidTr="00416579">
        <w:tc>
          <w:tcPr>
            <w:tcW w:w="238" w:type="dxa"/>
          </w:tcPr>
          <w:p w14:paraId="71C583FE" w14:textId="77777777" w:rsidR="00487973" w:rsidRPr="0012066E" w:rsidRDefault="00487973" w:rsidP="005C0AF5">
            <w:pPr>
              <w:tabs>
                <w:tab w:val="left" w:pos="0"/>
                <w:tab w:val="left" w:pos="1080"/>
              </w:tabs>
              <w:jc w:val="both"/>
              <w:rPr>
                <w:lang w:val="ro-RO"/>
              </w:rPr>
            </w:pPr>
            <w:r w:rsidRPr="0012066E">
              <w:rPr>
                <w:lang w:val="ro-RO"/>
              </w:rPr>
              <w:t>86</w:t>
            </w:r>
          </w:p>
        </w:tc>
        <w:tc>
          <w:tcPr>
            <w:tcW w:w="3346" w:type="dxa"/>
          </w:tcPr>
          <w:p w14:paraId="4165ADC5" w14:textId="77777777" w:rsidR="00487973" w:rsidRPr="0012066E" w:rsidRDefault="00487973" w:rsidP="005C0AF5">
            <w:pPr>
              <w:tabs>
                <w:tab w:val="left" w:pos="0"/>
                <w:tab w:val="left" w:pos="1080"/>
              </w:tabs>
              <w:jc w:val="both"/>
              <w:rPr>
                <w:lang w:val="ro-RO"/>
              </w:rPr>
            </w:pPr>
            <w:r w:rsidRPr="0012066E">
              <w:rPr>
                <w:lang w:val="ro-RO"/>
              </w:rPr>
              <w:t>Tineretului</w:t>
            </w:r>
          </w:p>
        </w:tc>
        <w:tc>
          <w:tcPr>
            <w:tcW w:w="1541" w:type="dxa"/>
          </w:tcPr>
          <w:p w14:paraId="74C83A33" w14:textId="77777777" w:rsidR="00487973" w:rsidRPr="0012066E" w:rsidRDefault="00487973" w:rsidP="005C0AF5">
            <w:pPr>
              <w:tabs>
                <w:tab w:val="left" w:pos="0"/>
                <w:tab w:val="left" w:pos="1080"/>
              </w:tabs>
              <w:jc w:val="both"/>
              <w:rPr>
                <w:lang w:val="ro-RO"/>
              </w:rPr>
            </w:pPr>
            <w:r w:rsidRPr="0012066E">
              <w:rPr>
                <w:lang w:val="ro-RO"/>
              </w:rPr>
              <w:t>1000</w:t>
            </w:r>
          </w:p>
        </w:tc>
        <w:tc>
          <w:tcPr>
            <w:tcW w:w="3106" w:type="dxa"/>
          </w:tcPr>
          <w:p w14:paraId="406DBC59" w14:textId="77777777" w:rsidR="00487973" w:rsidRPr="0012066E" w:rsidRDefault="00487973" w:rsidP="005C0AF5">
            <w:pPr>
              <w:jc w:val="both"/>
            </w:pPr>
            <w:r w:rsidRPr="0012066E">
              <w:t xml:space="preserve">- </w:t>
            </w:r>
            <w:proofErr w:type="spellStart"/>
            <w:r w:rsidRPr="0012066E">
              <w:t>asfaltat</w:t>
            </w:r>
            <w:proofErr w:type="spellEnd"/>
          </w:p>
        </w:tc>
        <w:tc>
          <w:tcPr>
            <w:tcW w:w="1599" w:type="dxa"/>
          </w:tcPr>
          <w:p w14:paraId="4CDF8C0E" w14:textId="77777777" w:rsidR="00487973" w:rsidRPr="0012066E" w:rsidRDefault="00487973" w:rsidP="005C0AF5">
            <w:pPr>
              <w:tabs>
                <w:tab w:val="left" w:pos="0"/>
                <w:tab w:val="left" w:pos="1080"/>
              </w:tabs>
              <w:jc w:val="both"/>
              <w:rPr>
                <w:lang w:val="ro-RO"/>
              </w:rPr>
            </w:pPr>
          </w:p>
        </w:tc>
      </w:tr>
      <w:tr w:rsidR="0012066E" w:rsidRPr="0012066E" w14:paraId="29032126" w14:textId="77777777" w:rsidTr="00416579">
        <w:tc>
          <w:tcPr>
            <w:tcW w:w="238" w:type="dxa"/>
          </w:tcPr>
          <w:p w14:paraId="031D383F" w14:textId="77777777" w:rsidR="00487973" w:rsidRPr="0012066E" w:rsidRDefault="00487973" w:rsidP="005C0AF5">
            <w:pPr>
              <w:tabs>
                <w:tab w:val="left" w:pos="0"/>
                <w:tab w:val="left" w:pos="1080"/>
              </w:tabs>
              <w:jc w:val="both"/>
              <w:rPr>
                <w:lang w:val="ro-RO"/>
              </w:rPr>
            </w:pPr>
            <w:r w:rsidRPr="0012066E">
              <w:rPr>
                <w:lang w:val="ro-RO"/>
              </w:rPr>
              <w:t>87</w:t>
            </w:r>
          </w:p>
        </w:tc>
        <w:tc>
          <w:tcPr>
            <w:tcW w:w="3346" w:type="dxa"/>
          </w:tcPr>
          <w:p w14:paraId="13037373" w14:textId="77777777" w:rsidR="00487973" w:rsidRPr="0012066E" w:rsidRDefault="00487973" w:rsidP="005C0AF5">
            <w:pPr>
              <w:tabs>
                <w:tab w:val="left" w:pos="0"/>
                <w:tab w:val="left" w:pos="1080"/>
              </w:tabs>
              <w:jc w:val="both"/>
              <w:rPr>
                <w:lang w:val="ro-RO"/>
              </w:rPr>
            </w:pPr>
            <w:r w:rsidRPr="0012066E">
              <w:rPr>
                <w:lang w:val="ro-RO"/>
              </w:rPr>
              <w:t>9 Mai</w:t>
            </w:r>
          </w:p>
        </w:tc>
        <w:tc>
          <w:tcPr>
            <w:tcW w:w="1541" w:type="dxa"/>
          </w:tcPr>
          <w:p w14:paraId="0670BCDA" w14:textId="77777777" w:rsidR="00487973" w:rsidRPr="0012066E" w:rsidRDefault="00487973" w:rsidP="005C0AF5">
            <w:pPr>
              <w:tabs>
                <w:tab w:val="left" w:pos="0"/>
                <w:tab w:val="left" w:pos="1080"/>
              </w:tabs>
              <w:jc w:val="both"/>
              <w:rPr>
                <w:lang w:val="ro-RO"/>
              </w:rPr>
            </w:pPr>
            <w:r w:rsidRPr="0012066E">
              <w:rPr>
                <w:lang w:val="ro-RO"/>
              </w:rPr>
              <w:t>700</w:t>
            </w:r>
          </w:p>
        </w:tc>
        <w:tc>
          <w:tcPr>
            <w:tcW w:w="3106" w:type="dxa"/>
          </w:tcPr>
          <w:p w14:paraId="2E09B8E9"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46078196" w14:textId="77777777" w:rsidR="00487973" w:rsidRPr="0012066E" w:rsidRDefault="00487973" w:rsidP="005C0AF5">
            <w:pPr>
              <w:tabs>
                <w:tab w:val="left" w:pos="0"/>
                <w:tab w:val="left" w:pos="1080"/>
              </w:tabs>
              <w:jc w:val="both"/>
              <w:rPr>
                <w:lang w:val="ro-RO"/>
              </w:rPr>
            </w:pPr>
          </w:p>
        </w:tc>
      </w:tr>
      <w:tr w:rsidR="0012066E" w:rsidRPr="0012066E" w14:paraId="4C2B1863" w14:textId="77777777" w:rsidTr="00416579">
        <w:tc>
          <w:tcPr>
            <w:tcW w:w="238" w:type="dxa"/>
          </w:tcPr>
          <w:p w14:paraId="781B777B" w14:textId="77777777" w:rsidR="00487973" w:rsidRPr="0012066E" w:rsidRDefault="00487973" w:rsidP="005C0AF5">
            <w:pPr>
              <w:tabs>
                <w:tab w:val="left" w:pos="0"/>
                <w:tab w:val="left" w:pos="1080"/>
              </w:tabs>
              <w:jc w:val="both"/>
              <w:rPr>
                <w:lang w:val="ro-RO"/>
              </w:rPr>
            </w:pPr>
            <w:r w:rsidRPr="0012066E">
              <w:rPr>
                <w:lang w:val="ro-RO"/>
              </w:rPr>
              <w:t>88</w:t>
            </w:r>
          </w:p>
        </w:tc>
        <w:tc>
          <w:tcPr>
            <w:tcW w:w="3346" w:type="dxa"/>
          </w:tcPr>
          <w:p w14:paraId="50C3B13A" w14:textId="77777777" w:rsidR="00487973" w:rsidRPr="0012066E" w:rsidRDefault="00487973" w:rsidP="005C0AF5">
            <w:pPr>
              <w:tabs>
                <w:tab w:val="left" w:pos="0"/>
                <w:tab w:val="left" w:pos="1080"/>
              </w:tabs>
              <w:ind w:left="1080" w:hanging="1080"/>
              <w:jc w:val="both"/>
              <w:rPr>
                <w:lang w:val="ro-RO"/>
              </w:rPr>
            </w:pPr>
            <w:r w:rsidRPr="0012066E">
              <w:rPr>
                <w:lang w:val="ro-RO"/>
              </w:rPr>
              <w:t>Aleea Trandafirilor</w:t>
            </w:r>
          </w:p>
        </w:tc>
        <w:tc>
          <w:tcPr>
            <w:tcW w:w="1541" w:type="dxa"/>
          </w:tcPr>
          <w:p w14:paraId="7E72EE89" w14:textId="77777777" w:rsidR="00487973" w:rsidRPr="0012066E" w:rsidRDefault="00487973" w:rsidP="005C0AF5">
            <w:pPr>
              <w:tabs>
                <w:tab w:val="left" w:pos="0"/>
                <w:tab w:val="left" w:pos="1080"/>
              </w:tabs>
              <w:jc w:val="both"/>
              <w:rPr>
                <w:lang w:val="ro-RO"/>
              </w:rPr>
            </w:pPr>
            <w:r w:rsidRPr="0012066E">
              <w:rPr>
                <w:lang w:val="ro-RO"/>
              </w:rPr>
              <w:t>1800</w:t>
            </w:r>
          </w:p>
        </w:tc>
        <w:tc>
          <w:tcPr>
            <w:tcW w:w="3106" w:type="dxa"/>
          </w:tcPr>
          <w:p w14:paraId="1A35F043"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224F02CC" w14:textId="77777777" w:rsidR="00487973" w:rsidRPr="0012066E" w:rsidRDefault="00487973" w:rsidP="005C0AF5">
            <w:pPr>
              <w:tabs>
                <w:tab w:val="left" w:pos="0"/>
                <w:tab w:val="left" w:pos="1080"/>
              </w:tabs>
              <w:jc w:val="both"/>
              <w:rPr>
                <w:lang w:val="ro-RO"/>
              </w:rPr>
            </w:pPr>
          </w:p>
        </w:tc>
      </w:tr>
      <w:tr w:rsidR="0012066E" w:rsidRPr="0012066E" w14:paraId="00725119" w14:textId="77777777" w:rsidTr="00416579">
        <w:tc>
          <w:tcPr>
            <w:tcW w:w="238" w:type="dxa"/>
          </w:tcPr>
          <w:p w14:paraId="2C53645C" w14:textId="77777777" w:rsidR="00487973" w:rsidRPr="0012066E" w:rsidRDefault="00487973" w:rsidP="005C0AF5">
            <w:pPr>
              <w:tabs>
                <w:tab w:val="left" w:pos="0"/>
                <w:tab w:val="left" w:pos="1080"/>
              </w:tabs>
              <w:jc w:val="both"/>
              <w:rPr>
                <w:lang w:val="ro-RO"/>
              </w:rPr>
            </w:pPr>
            <w:r w:rsidRPr="0012066E">
              <w:rPr>
                <w:lang w:val="ro-RO"/>
              </w:rPr>
              <w:t>89</w:t>
            </w:r>
          </w:p>
        </w:tc>
        <w:tc>
          <w:tcPr>
            <w:tcW w:w="3346" w:type="dxa"/>
          </w:tcPr>
          <w:p w14:paraId="163DE176" w14:textId="77777777" w:rsidR="00487973" w:rsidRPr="0012066E" w:rsidRDefault="00487973" w:rsidP="005C0AF5">
            <w:pPr>
              <w:tabs>
                <w:tab w:val="left" w:pos="0"/>
                <w:tab w:val="left" w:pos="1080"/>
              </w:tabs>
              <w:jc w:val="both"/>
              <w:rPr>
                <w:lang w:val="ro-RO"/>
              </w:rPr>
            </w:pPr>
            <w:r w:rsidRPr="0012066E">
              <w:rPr>
                <w:lang w:val="ro-RO"/>
              </w:rPr>
              <w:t>Aleea Constructorului</w:t>
            </w:r>
          </w:p>
        </w:tc>
        <w:tc>
          <w:tcPr>
            <w:tcW w:w="1541" w:type="dxa"/>
          </w:tcPr>
          <w:p w14:paraId="5EFF1CA5" w14:textId="77777777" w:rsidR="00487973" w:rsidRPr="0012066E" w:rsidRDefault="00487973" w:rsidP="005C0AF5">
            <w:pPr>
              <w:tabs>
                <w:tab w:val="left" w:pos="0"/>
                <w:tab w:val="left" w:pos="1080"/>
              </w:tabs>
              <w:jc w:val="both"/>
              <w:rPr>
                <w:lang w:val="ro-RO"/>
              </w:rPr>
            </w:pPr>
            <w:r w:rsidRPr="0012066E">
              <w:rPr>
                <w:lang w:val="ro-RO"/>
              </w:rPr>
              <w:t>50</w:t>
            </w:r>
          </w:p>
        </w:tc>
        <w:tc>
          <w:tcPr>
            <w:tcW w:w="3106" w:type="dxa"/>
          </w:tcPr>
          <w:p w14:paraId="7BFAC94B" w14:textId="77777777" w:rsidR="00487973" w:rsidRPr="0012066E" w:rsidRDefault="00487973" w:rsidP="005C0AF5">
            <w:pPr>
              <w:tabs>
                <w:tab w:val="left" w:pos="0"/>
                <w:tab w:val="left" w:pos="1080"/>
              </w:tabs>
              <w:jc w:val="both"/>
              <w:rPr>
                <w:lang w:val="ro-RO"/>
              </w:rPr>
            </w:pPr>
            <w:r w:rsidRPr="0012066E">
              <w:rPr>
                <w:lang w:val="ro-RO"/>
              </w:rPr>
              <w:t>- beton</w:t>
            </w:r>
          </w:p>
        </w:tc>
        <w:tc>
          <w:tcPr>
            <w:tcW w:w="1599" w:type="dxa"/>
          </w:tcPr>
          <w:p w14:paraId="5F093CE7" w14:textId="77777777" w:rsidR="00487973" w:rsidRPr="0012066E" w:rsidRDefault="00487973" w:rsidP="005C0AF5">
            <w:pPr>
              <w:tabs>
                <w:tab w:val="left" w:pos="0"/>
                <w:tab w:val="left" w:pos="1080"/>
              </w:tabs>
              <w:jc w:val="both"/>
              <w:rPr>
                <w:lang w:val="ro-RO"/>
              </w:rPr>
            </w:pPr>
          </w:p>
        </w:tc>
      </w:tr>
      <w:tr w:rsidR="0012066E" w:rsidRPr="0012066E" w14:paraId="66DCD0B5" w14:textId="77777777" w:rsidTr="00416579">
        <w:tc>
          <w:tcPr>
            <w:tcW w:w="238" w:type="dxa"/>
          </w:tcPr>
          <w:p w14:paraId="3C9DE421" w14:textId="77777777" w:rsidR="00487973" w:rsidRPr="0012066E" w:rsidRDefault="00487973" w:rsidP="005C0AF5">
            <w:pPr>
              <w:tabs>
                <w:tab w:val="left" w:pos="0"/>
                <w:tab w:val="left" w:pos="1080"/>
              </w:tabs>
              <w:jc w:val="both"/>
              <w:rPr>
                <w:lang w:val="ro-RO"/>
              </w:rPr>
            </w:pPr>
            <w:r w:rsidRPr="0012066E">
              <w:rPr>
                <w:lang w:val="ro-RO"/>
              </w:rPr>
              <w:t>90</w:t>
            </w:r>
          </w:p>
        </w:tc>
        <w:tc>
          <w:tcPr>
            <w:tcW w:w="3346" w:type="dxa"/>
          </w:tcPr>
          <w:p w14:paraId="10459ABD" w14:textId="77777777" w:rsidR="00487973" w:rsidRPr="0012066E" w:rsidRDefault="00487973" w:rsidP="005C0AF5">
            <w:pPr>
              <w:tabs>
                <w:tab w:val="left" w:pos="0"/>
                <w:tab w:val="left" w:pos="1080"/>
              </w:tabs>
              <w:jc w:val="both"/>
              <w:rPr>
                <w:lang w:val="ro-RO"/>
              </w:rPr>
            </w:pPr>
            <w:r w:rsidRPr="0012066E">
              <w:rPr>
                <w:lang w:val="ro-RO"/>
              </w:rPr>
              <w:t>Bărbăteni</w:t>
            </w:r>
          </w:p>
        </w:tc>
        <w:tc>
          <w:tcPr>
            <w:tcW w:w="1541" w:type="dxa"/>
          </w:tcPr>
          <w:p w14:paraId="594DEDF2" w14:textId="77777777" w:rsidR="00487973" w:rsidRPr="0012066E" w:rsidRDefault="00487973" w:rsidP="005C0AF5">
            <w:pPr>
              <w:tabs>
                <w:tab w:val="left" w:pos="0"/>
                <w:tab w:val="left" w:pos="1080"/>
              </w:tabs>
              <w:jc w:val="both"/>
              <w:rPr>
                <w:lang w:val="ro-RO"/>
              </w:rPr>
            </w:pPr>
            <w:r w:rsidRPr="0012066E">
              <w:rPr>
                <w:lang w:val="ro-RO"/>
              </w:rPr>
              <w:t>1200</w:t>
            </w:r>
          </w:p>
        </w:tc>
        <w:tc>
          <w:tcPr>
            <w:tcW w:w="3106" w:type="dxa"/>
          </w:tcPr>
          <w:p w14:paraId="1DAE39FA"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3FF2F639" w14:textId="77777777" w:rsidR="00487973" w:rsidRPr="0012066E" w:rsidRDefault="00487973" w:rsidP="005C0AF5">
            <w:pPr>
              <w:tabs>
                <w:tab w:val="left" w:pos="0"/>
                <w:tab w:val="left" w:pos="1080"/>
              </w:tabs>
              <w:jc w:val="both"/>
              <w:rPr>
                <w:lang w:val="ro-RO"/>
              </w:rPr>
            </w:pPr>
          </w:p>
        </w:tc>
      </w:tr>
      <w:tr w:rsidR="0012066E" w:rsidRPr="0012066E" w14:paraId="1681A51D" w14:textId="77777777" w:rsidTr="00416579">
        <w:tc>
          <w:tcPr>
            <w:tcW w:w="238" w:type="dxa"/>
          </w:tcPr>
          <w:p w14:paraId="403F8E17" w14:textId="77777777" w:rsidR="00487973" w:rsidRPr="0012066E" w:rsidRDefault="00487973" w:rsidP="005C0AF5">
            <w:pPr>
              <w:tabs>
                <w:tab w:val="left" w:pos="0"/>
                <w:tab w:val="left" w:pos="1080"/>
              </w:tabs>
              <w:jc w:val="both"/>
              <w:rPr>
                <w:lang w:val="ro-RO"/>
              </w:rPr>
            </w:pPr>
            <w:r w:rsidRPr="0012066E">
              <w:rPr>
                <w:lang w:val="ro-RO"/>
              </w:rPr>
              <w:t>91</w:t>
            </w:r>
          </w:p>
        </w:tc>
        <w:tc>
          <w:tcPr>
            <w:tcW w:w="3346" w:type="dxa"/>
          </w:tcPr>
          <w:p w14:paraId="613AD621" w14:textId="77777777" w:rsidR="00487973" w:rsidRPr="0012066E" w:rsidRDefault="00487973" w:rsidP="005C0AF5">
            <w:pPr>
              <w:tabs>
                <w:tab w:val="left" w:pos="0"/>
                <w:tab w:val="left" w:pos="1080"/>
              </w:tabs>
              <w:jc w:val="both"/>
              <w:rPr>
                <w:lang w:val="ro-RO"/>
              </w:rPr>
            </w:pPr>
            <w:r w:rsidRPr="0012066E">
              <w:rPr>
                <w:lang w:val="ro-RO"/>
              </w:rPr>
              <w:t>Orhideelor</w:t>
            </w:r>
          </w:p>
        </w:tc>
        <w:tc>
          <w:tcPr>
            <w:tcW w:w="1541" w:type="dxa"/>
          </w:tcPr>
          <w:p w14:paraId="29359EA9" w14:textId="77777777" w:rsidR="00487973" w:rsidRPr="0012066E" w:rsidRDefault="00487973" w:rsidP="005C0AF5">
            <w:pPr>
              <w:tabs>
                <w:tab w:val="left" w:pos="0"/>
                <w:tab w:val="left" w:pos="1080"/>
              </w:tabs>
              <w:jc w:val="both"/>
              <w:rPr>
                <w:lang w:val="ro-RO"/>
              </w:rPr>
            </w:pPr>
            <w:r w:rsidRPr="0012066E">
              <w:rPr>
                <w:lang w:val="ro-RO"/>
              </w:rPr>
              <w:t>280</w:t>
            </w:r>
          </w:p>
        </w:tc>
        <w:tc>
          <w:tcPr>
            <w:tcW w:w="3106" w:type="dxa"/>
          </w:tcPr>
          <w:p w14:paraId="091477BD"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714245EE" w14:textId="77777777" w:rsidR="00487973" w:rsidRPr="0012066E" w:rsidRDefault="00487973" w:rsidP="005C0AF5">
            <w:pPr>
              <w:tabs>
                <w:tab w:val="left" w:pos="0"/>
                <w:tab w:val="left" w:pos="1080"/>
              </w:tabs>
              <w:jc w:val="both"/>
              <w:rPr>
                <w:lang w:val="ro-RO"/>
              </w:rPr>
            </w:pPr>
          </w:p>
        </w:tc>
      </w:tr>
      <w:tr w:rsidR="0012066E" w:rsidRPr="0012066E" w14:paraId="05F77D10" w14:textId="77777777" w:rsidTr="00416579">
        <w:tc>
          <w:tcPr>
            <w:tcW w:w="238" w:type="dxa"/>
          </w:tcPr>
          <w:p w14:paraId="06A80183" w14:textId="77777777" w:rsidR="00487973" w:rsidRPr="0012066E" w:rsidRDefault="00487973" w:rsidP="005C0AF5">
            <w:pPr>
              <w:tabs>
                <w:tab w:val="left" w:pos="0"/>
                <w:tab w:val="left" w:pos="1080"/>
              </w:tabs>
              <w:jc w:val="both"/>
              <w:rPr>
                <w:lang w:val="ro-RO"/>
              </w:rPr>
            </w:pPr>
            <w:r w:rsidRPr="0012066E">
              <w:rPr>
                <w:lang w:val="ro-RO"/>
              </w:rPr>
              <w:t>92</w:t>
            </w:r>
          </w:p>
        </w:tc>
        <w:tc>
          <w:tcPr>
            <w:tcW w:w="3346" w:type="dxa"/>
          </w:tcPr>
          <w:p w14:paraId="764EA600" w14:textId="77777777" w:rsidR="00487973" w:rsidRPr="0012066E" w:rsidRDefault="00487973" w:rsidP="005C0AF5">
            <w:pPr>
              <w:tabs>
                <w:tab w:val="left" w:pos="0"/>
                <w:tab w:val="left" w:pos="1080"/>
              </w:tabs>
              <w:jc w:val="both"/>
              <w:rPr>
                <w:lang w:val="ro-RO"/>
              </w:rPr>
            </w:pPr>
            <w:r w:rsidRPr="0012066E">
              <w:rPr>
                <w:lang w:val="ro-RO"/>
              </w:rPr>
              <w:t>Policlinicii</w:t>
            </w:r>
          </w:p>
        </w:tc>
        <w:tc>
          <w:tcPr>
            <w:tcW w:w="1541" w:type="dxa"/>
          </w:tcPr>
          <w:p w14:paraId="42433CAB" w14:textId="77777777" w:rsidR="00487973" w:rsidRPr="0012066E" w:rsidRDefault="00487973" w:rsidP="005C0AF5">
            <w:pPr>
              <w:tabs>
                <w:tab w:val="left" w:pos="0"/>
                <w:tab w:val="left" w:pos="1080"/>
              </w:tabs>
              <w:jc w:val="both"/>
              <w:rPr>
                <w:lang w:val="ro-RO"/>
              </w:rPr>
            </w:pPr>
            <w:r w:rsidRPr="0012066E">
              <w:rPr>
                <w:lang w:val="ro-RO"/>
              </w:rPr>
              <w:t>250</w:t>
            </w:r>
          </w:p>
        </w:tc>
        <w:tc>
          <w:tcPr>
            <w:tcW w:w="3106" w:type="dxa"/>
          </w:tcPr>
          <w:p w14:paraId="287B50E7"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1DDB6D29" w14:textId="77777777" w:rsidR="00487973" w:rsidRPr="0012066E" w:rsidRDefault="00487973" w:rsidP="005C0AF5">
            <w:pPr>
              <w:tabs>
                <w:tab w:val="left" w:pos="0"/>
                <w:tab w:val="left" w:pos="1080"/>
              </w:tabs>
              <w:jc w:val="both"/>
              <w:rPr>
                <w:lang w:val="ro-RO"/>
              </w:rPr>
            </w:pPr>
          </w:p>
        </w:tc>
      </w:tr>
      <w:tr w:rsidR="0012066E" w:rsidRPr="0012066E" w14:paraId="268B5F0E" w14:textId="77777777" w:rsidTr="00416579">
        <w:tc>
          <w:tcPr>
            <w:tcW w:w="238" w:type="dxa"/>
          </w:tcPr>
          <w:p w14:paraId="02858703" w14:textId="77777777" w:rsidR="00487973" w:rsidRPr="0012066E" w:rsidRDefault="00487973" w:rsidP="005C0AF5">
            <w:pPr>
              <w:tabs>
                <w:tab w:val="left" w:pos="0"/>
                <w:tab w:val="left" w:pos="1080"/>
              </w:tabs>
              <w:jc w:val="both"/>
              <w:rPr>
                <w:lang w:val="ro-RO"/>
              </w:rPr>
            </w:pPr>
            <w:r w:rsidRPr="0012066E">
              <w:rPr>
                <w:lang w:val="ro-RO"/>
              </w:rPr>
              <w:t>93</w:t>
            </w:r>
          </w:p>
        </w:tc>
        <w:tc>
          <w:tcPr>
            <w:tcW w:w="3346" w:type="dxa"/>
          </w:tcPr>
          <w:p w14:paraId="57993A68" w14:textId="77777777" w:rsidR="00487973" w:rsidRPr="0012066E" w:rsidRDefault="00487973" w:rsidP="005C0AF5">
            <w:pPr>
              <w:tabs>
                <w:tab w:val="left" w:pos="0"/>
                <w:tab w:val="left" w:pos="1080"/>
              </w:tabs>
              <w:jc w:val="both"/>
              <w:rPr>
                <w:lang w:val="ro-RO"/>
              </w:rPr>
            </w:pPr>
            <w:r w:rsidRPr="0012066E">
              <w:rPr>
                <w:lang w:val="ro-RO"/>
              </w:rPr>
              <w:t>Zorilor</w:t>
            </w:r>
          </w:p>
        </w:tc>
        <w:tc>
          <w:tcPr>
            <w:tcW w:w="1541" w:type="dxa"/>
          </w:tcPr>
          <w:p w14:paraId="2C628A17" w14:textId="77777777" w:rsidR="00487973" w:rsidRPr="0012066E" w:rsidRDefault="00487973" w:rsidP="005C0AF5">
            <w:pPr>
              <w:tabs>
                <w:tab w:val="left" w:pos="0"/>
                <w:tab w:val="left" w:pos="1080"/>
              </w:tabs>
              <w:jc w:val="both"/>
              <w:rPr>
                <w:lang w:val="ro-RO"/>
              </w:rPr>
            </w:pPr>
            <w:r w:rsidRPr="0012066E">
              <w:rPr>
                <w:lang w:val="ro-RO"/>
              </w:rPr>
              <w:t>250</w:t>
            </w:r>
          </w:p>
        </w:tc>
        <w:tc>
          <w:tcPr>
            <w:tcW w:w="3106" w:type="dxa"/>
          </w:tcPr>
          <w:p w14:paraId="5B586AD2"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6A06EBA7" w14:textId="77777777" w:rsidR="00487973" w:rsidRPr="0012066E" w:rsidRDefault="00487973" w:rsidP="005C0AF5">
            <w:pPr>
              <w:tabs>
                <w:tab w:val="left" w:pos="0"/>
                <w:tab w:val="left" w:pos="1080"/>
              </w:tabs>
              <w:jc w:val="both"/>
              <w:rPr>
                <w:lang w:val="ro-RO"/>
              </w:rPr>
            </w:pPr>
          </w:p>
        </w:tc>
      </w:tr>
      <w:tr w:rsidR="0012066E" w:rsidRPr="0012066E" w14:paraId="12AFDCF8" w14:textId="77777777" w:rsidTr="00416579">
        <w:tc>
          <w:tcPr>
            <w:tcW w:w="238" w:type="dxa"/>
          </w:tcPr>
          <w:p w14:paraId="4BCA5974" w14:textId="77777777" w:rsidR="00487973" w:rsidRPr="0012066E" w:rsidRDefault="00487973" w:rsidP="005C0AF5">
            <w:pPr>
              <w:tabs>
                <w:tab w:val="left" w:pos="0"/>
                <w:tab w:val="left" w:pos="1080"/>
              </w:tabs>
              <w:jc w:val="both"/>
              <w:rPr>
                <w:lang w:val="ro-RO"/>
              </w:rPr>
            </w:pPr>
            <w:r w:rsidRPr="0012066E">
              <w:rPr>
                <w:lang w:val="ro-RO"/>
              </w:rPr>
              <w:t>94</w:t>
            </w:r>
          </w:p>
        </w:tc>
        <w:tc>
          <w:tcPr>
            <w:tcW w:w="3346" w:type="dxa"/>
          </w:tcPr>
          <w:p w14:paraId="2CD687EA" w14:textId="77777777" w:rsidR="00487973" w:rsidRPr="0012066E" w:rsidRDefault="00487973" w:rsidP="005C0AF5">
            <w:pPr>
              <w:tabs>
                <w:tab w:val="left" w:pos="0"/>
                <w:tab w:val="left" w:pos="1080"/>
              </w:tabs>
              <w:jc w:val="both"/>
              <w:rPr>
                <w:lang w:val="ro-RO"/>
              </w:rPr>
            </w:pPr>
            <w:r w:rsidRPr="0012066E">
              <w:rPr>
                <w:lang w:val="ro-RO"/>
              </w:rPr>
              <w:t>Arinilor</w:t>
            </w:r>
          </w:p>
        </w:tc>
        <w:tc>
          <w:tcPr>
            <w:tcW w:w="1541" w:type="dxa"/>
          </w:tcPr>
          <w:p w14:paraId="3D28EE81" w14:textId="77777777" w:rsidR="00487973" w:rsidRPr="0012066E" w:rsidRDefault="00487973" w:rsidP="005C0AF5">
            <w:pPr>
              <w:tabs>
                <w:tab w:val="left" w:pos="0"/>
                <w:tab w:val="left" w:pos="1080"/>
              </w:tabs>
              <w:jc w:val="both"/>
              <w:rPr>
                <w:lang w:val="ro-RO"/>
              </w:rPr>
            </w:pPr>
            <w:r w:rsidRPr="0012066E">
              <w:rPr>
                <w:lang w:val="ro-RO"/>
              </w:rPr>
              <w:t>230</w:t>
            </w:r>
          </w:p>
        </w:tc>
        <w:tc>
          <w:tcPr>
            <w:tcW w:w="3106" w:type="dxa"/>
          </w:tcPr>
          <w:p w14:paraId="6652A42D"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0B713FF9" w14:textId="77777777" w:rsidR="00487973" w:rsidRPr="0012066E" w:rsidRDefault="00487973" w:rsidP="005C0AF5">
            <w:pPr>
              <w:tabs>
                <w:tab w:val="left" w:pos="0"/>
                <w:tab w:val="left" w:pos="1080"/>
              </w:tabs>
              <w:jc w:val="both"/>
              <w:rPr>
                <w:lang w:val="ro-RO"/>
              </w:rPr>
            </w:pPr>
          </w:p>
        </w:tc>
      </w:tr>
      <w:tr w:rsidR="0012066E" w:rsidRPr="0012066E" w14:paraId="670BB0DB" w14:textId="77777777" w:rsidTr="00416579">
        <w:tc>
          <w:tcPr>
            <w:tcW w:w="238" w:type="dxa"/>
          </w:tcPr>
          <w:p w14:paraId="7FBCE1B1" w14:textId="77777777" w:rsidR="00487973" w:rsidRPr="0012066E" w:rsidRDefault="00487973" w:rsidP="005C0AF5">
            <w:pPr>
              <w:tabs>
                <w:tab w:val="left" w:pos="0"/>
                <w:tab w:val="left" w:pos="1080"/>
              </w:tabs>
              <w:jc w:val="both"/>
              <w:rPr>
                <w:lang w:val="ro-RO"/>
              </w:rPr>
            </w:pPr>
            <w:r w:rsidRPr="0012066E">
              <w:rPr>
                <w:lang w:val="ro-RO"/>
              </w:rPr>
              <w:t>95</w:t>
            </w:r>
          </w:p>
        </w:tc>
        <w:tc>
          <w:tcPr>
            <w:tcW w:w="3346" w:type="dxa"/>
          </w:tcPr>
          <w:p w14:paraId="0C2B4E12" w14:textId="77777777" w:rsidR="00487973" w:rsidRPr="0012066E" w:rsidRDefault="00487973" w:rsidP="005C0AF5">
            <w:pPr>
              <w:tabs>
                <w:tab w:val="left" w:pos="0"/>
                <w:tab w:val="left" w:pos="1080"/>
              </w:tabs>
              <w:jc w:val="both"/>
              <w:rPr>
                <w:lang w:val="ro-RO"/>
              </w:rPr>
            </w:pPr>
            <w:r w:rsidRPr="0012066E">
              <w:rPr>
                <w:lang w:val="ro-RO"/>
              </w:rPr>
              <w:t>Zănoaga</w:t>
            </w:r>
          </w:p>
        </w:tc>
        <w:tc>
          <w:tcPr>
            <w:tcW w:w="1541" w:type="dxa"/>
          </w:tcPr>
          <w:p w14:paraId="745ECB4C" w14:textId="77777777" w:rsidR="00487973" w:rsidRPr="0012066E" w:rsidRDefault="00487973" w:rsidP="005C0AF5">
            <w:pPr>
              <w:tabs>
                <w:tab w:val="left" w:pos="0"/>
                <w:tab w:val="left" w:pos="1080"/>
              </w:tabs>
              <w:jc w:val="both"/>
              <w:rPr>
                <w:lang w:val="ro-RO"/>
              </w:rPr>
            </w:pPr>
            <w:r w:rsidRPr="0012066E">
              <w:rPr>
                <w:lang w:val="ro-RO"/>
              </w:rPr>
              <w:t>300</w:t>
            </w:r>
          </w:p>
        </w:tc>
        <w:tc>
          <w:tcPr>
            <w:tcW w:w="3106" w:type="dxa"/>
          </w:tcPr>
          <w:p w14:paraId="73AA1CBD" w14:textId="77777777" w:rsidR="00487973" w:rsidRPr="0012066E" w:rsidRDefault="00487973" w:rsidP="005C0AF5">
            <w:pPr>
              <w:tabs>
                <w:tab w:val="left" w:pos="0"/>
                <w:tab w:val="left" w:pos="1080"/>
              </w:tabs>
              <w:jc w:val="both"/>
              <w:rPr>
                <w:lang w:val="ro-RO"/>
              </w:rPr>
            </w:pPr>
            <w:r w:rsidRPr="0012066E">
              <w:rPr>
                <w:lang w:val="ro-RO"/>
              </w:rPr>
              <w:t>- pietruit</w:t>
            </w:r>
          </w:p>
        </w:tc>
        <w:tc>
          <w:tcPr>
            <w:tcW w:w="1599" w:type="dxa"/>
          </w:tcPr>
          <w:p w14:paraId="601D81DC" w14:textId="77777777" w:rsidR="00487973" w:rsidRPr="0012066E" w:rsidRDefault="00487973" w:rsidP="005C0AF5">
            <w:pPr>
              <w:tabs>
                <w:tab w:val="left" w:pos="0"/>
                <w:tab w:val="left" w:pos="1080"/>
              </w:tabs>
              <w:jc w:val="both"/>
              <w:rPr>
                <w:lang w:val="ro-RO"/>
              </w:rPr>
            </w:pPr>
          </w:p>
        </w:tc>
      </w:tr>
      <w:tr w:rsidR="0012066E" w:rsidRPr="0012066E" w14:paraId="5F898D9D" w14:textId="77777777" w:rsidTr="00416579">
        <w:tc>
          <w:tcPr>
            <w:tcW w:w="238" w:type="dxa"/>
          </w:tcPr>
          <w:p w14:paraId="468CBCE4" w14:textId="77777777" w:rsidR="00487973" w:rsidRPr="0012066E" w:rsidRDefault="00487973" w:rsidP="005C0AF5">
            <w:pPr>
              <w:tabs>
                <w:tab w:val="left" w:pos="0"/>
                <w:tab w:val="left" w:pos="1080"/>
              </w:tabs>
              <w:jc w:val="both"/>
              <w:rPr>
                <w:lang w:val="ro-RO"/>
              </w:rPr>
            </w:pPr>
            <w:r w:rsidRPr="0012066E">
              <w:rPr>
                <w:lang w:val="ro-RO"/>
              </w:rPr>
              <w:t>96</w:t>
            </w:r>
          </w:p>
        </w:tc>
        <w:tc>
          <w:tcPr>
            <w:tcW w:w="3346" w:type="dxa"/>
          </w:tcPr>
          <w:p w14:paraId="20374FEC" w14:textId="77777777" w:rsidR="00487973" w:rsidRPr="0012066E" w:rsidRDefault="00487973" w:rsidP="005C0AF5">
            <w:pPr>
              <w:tabs>
                <w:tab w:val="left" w:pos="0"/>
                <w:tab w:val="left" w:pos="1080"/>
              </w:tabs>
              <w:jc w:val="both"/>
              <w:rPr>
                <w:lang w:val="ro-RO"/>
              </w:rPr>
            </w:pPr>
            <w:r w:rsidRPr="0012066E">
              <w:rPr>
                <w:lang w:val="ro-RO"/>
              </w:rPr>
              <w:t>Crinilor</w:t>
            </w:r>
          </w:p>
        </w:tc>
        <w:tc>
          <w:tcPr>
            <w:tcW w:w="1541" w:type="dxa"/>
          </w:tcPr>
          <w:p w14:paraId="0501C317" w14:textId="77777777" w:rsidR="00487973" w:rsidRPr="0012066E" w:rsidRDefault="00487973" w:rsidP="005C0AF5">
            <w:pPr>
              <w:tabs>
                <w:tab w:val="left" w:pos="0"/>
                <w:tab w:val="left" w:pos="1080"/>
              </w:tabs>
              <w:jc w:val="both"/>
              <w:rPr>
                <w:lang w:val="ro-RO"/>
              </w:rPr>
            </w:pPr>
            <w:r w:rsidRPr="0012066E">
              <w:rPr>
                <w:lang w:val="ro-RO"/>
              </w:rPr>
              <w:t>270</w:t>
            </w:r>
          </w:p>
        </w:tc>
        <w:tc>
          <w:tcPr>
            <w:tcW w:w="3106" w:type="dxa"/>
          </w:tcPr>
          <w:p w14:paraId="2FA5FF3B"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0E3D44EA" w14:textId="77777777" w:rsidR="00487973" w:rsidRPr="0012066E" w:rsidRDefault="00487973" w:rsidP="005C0AF5">
            <w:pPr>
              <w:tabs>
                <w:tab w:val="left" w:pos="0"/>
                <w:tab w:val="left" w:pos="1080"/>
              </w:tabs>
              <w:jc w:val="both"/>
              <w:rPr>
                <w:lang w:val="ro-RO"/>
              </w:rPr>
            </w:pPr>
          </w:p>
        </w:tc>
      </w:tr>
      <w:tr w:rsidR="0012066E" w:rsidRPr="0012066E" w14:paraId="2F6C37EA" w14:textId="77777777" w:rsidTr="00416579">
        <w:tc>
          <w:tcPr>
            <w:tcW w:w="238" w:type="dxa"/>
          </w:tcPr>
          <w:p w14:paraId="3B0A9A40" w14:textId="77777777" w:rsidR="00487973" w:rsidRPr="0012066E" w:rsidRDefault="00487973" w:rsidP="005C0AF5">
            <w:pPr>
              <w:tabs>
                <w:tab w:val="left" w:pos="0"/>
                <w:tab w:val="left" w:pos="1080"/>
              </w:tabs>
              <w:jc w:val="both"/>
              <w:rPr>
                <w:lang w:val="ro-RO"/>
              </w:rPr>
            </w:pPr>
            <w:r w:rsidRPr="0012066E">
              <w:rPr>
                <w:lang w:val="ro-RO"/>
              </w:rPr>
              <w:t>97</w:t>
            </w:r>
          </w:p>
        </w:tc>
        <w:tc>
          <w:tcPr>
            <w:tcW w:w="3346" w:type="dxa"/>
          </w:tcPr>
          <w:p w14:paraId="20CC5767" w14:textId="77777777" w:rsidR="00487973" w:rsidRPr="0012066E" w:rsidRDefault="00487973" w:rsidP="005C0AF5">
            <w:pPr>
              <w:tabs>
                <w:tab w:val="left" w:pos="0"/>
                <w:tab w:val="left" w:pos="1080"/>
              </w:tabs>
              <w:jc w:val="both"/>
              <w:rPr>
                <w:lang w:val="ro-RO"/>
              </w:rPr>
            </w:pPr>
            <w:r w:rsidRPr="0012066E">
              <w:rPr>
                <w:lang w:val="ro-RO"/>
              </w:rPr>
              <w:t>Vânătorilor</w:t>
            </w:r>
          </w:p>
        </w:tc>
        <w:tc>
          <w:tcPr>
            <w:tcW w:w="1541" w:type="dxa"/>
          </w:tcPr>
          <w:p w14:paraId="5A41CF33" w14:textId="77777777" w:rsidR="00487973" w:rsidRPr="0012066E" w:rsidRDefault="00487973" w:rsidP="005C0AF5">
            <w:pPr>
              <w:tabs>
                <w:tab w:val="left" w:pos="0"/>
                <w:tab w:val="left" w:pos="1080"/>
              </w:tabs>
              <w:jc w:val="both"/>
              <w:rPr>
                <w:lang w:val="ro-RO"/>
              </w:rPr>
            </w:pPr>
            <w:r w:rsidRPr="0012066E">
              <w:rPr>
                <w:lang w:val="ro-RO"/>
              </w:rPr>
              <w:t>900</w:t>
            </w:r>
          </w:p>
        </w:tc>
        <w:tc>
          <w:tcPr>
            <w:tcW w:w="3106" w:type="dxa"/>
          </w:tcPr>
          <w:p w14:paraId="669C9CA6" w14:textId="0AC93715" w:rsidR="007F69F5" w:rsidRPr="0012066E" w:rsidRDefault="00487973" w:rsidP="005C0AF5">
            <w:pPr>
              <w:tabs>
                <w:tab w:val="left" w:pos="0"/>
                <w:tab w:val="left" w:pos="1080"/>
              </w:tabs>
              <w:jc w:val="both"/>
              <w:rPr>
                <w:sz w:val="22"/>
                <w:szCs w:val="22"/>
                <w:lang w:val="ro-RO"/>
              </w:rPr>
            </w:pPr>
            <w:r w:rsidRPr="0012066E">
              <w:rPr>
                <w:lang w:val="ro-RO"/>
              </w:rPr>
              <w:t xml:space="preserve">- </w:t>
            </w:r>
            <w:proofErr w:type="spellStart"/>
            <w:r w:rsidRPr="0012066E">
              <w:rPr>
                <w:sz w:val="22"/>
                <w:szCs w:val="22"/>
                <w:lang w:val="ro-RO"/>
              </w:rPr>
              <w:t>partial</w:t>
            </w:r>
            <w:proofErr w:type="spellEnd"/>
            <w:r w:rsidRPr="0012066E">
              <w:rPr>
                <w:sz w:val="22"/>
                <w:szCs w:val="22"/>
                <w:lang w:val="ro-RO"/>
              </w:rPr>
              <w:t xml:space="preserve"> asfaltat cca.</w:t>
            </w:r>
            <w:r w:rsidR="0012066E" w:rsidRPr="0012066E">
              <w:rPr>
                <w:sz w:val="22"/>
                <w:szCs w:val="22"/>
                <w:lang w:val="ro-RO"/>
              </w:rPr>
              <w:t xml:space="preserve">4 </w:t>
            </w:r>
            <w:r w:rsidRPr="0012066E">
              <w:rPr>
                <w:sz w:val="22"/>
                <w:szCs w:val="22"/>
                <w:lang w:val="ro-RO"/>
              </w:rPr>
              <w:t xml:space="preserve">5% </w:t>
            </w:r>
          </w:p>
          <w:p w14:paraId="29B6CDFE" w14:textId="09D25F3F" w:rsidR="00487973" w:rsidRPr="0012066E" w:rsidRDefault="00487973" w:rsidP="005C0AF5">
            <w:pPr>
              <w:tabs>
                <w:tab w:val="left" w:pos="0"/>
                <w:tab w:val="left" w:pos="1080"/>
              </w:tabs>
              <w:jc w:val="both"/>
              <w:rPr>
                <w:lang w:val="ro-RO"/>
              </w:rPr>
            </w:pPr>
            <w:r w:rsidRPr="0012066E">
              <w:rPr>
                <w:sz w:val="22"/>
                <w:szCs w:val="22"/>
                <w:lang w:val="ro-RO"/>
              </w:rPr>
              <w:t xml:space="preserve"> - restul pietruit</w:t>
            </w:r>
          </w:p>
        </w:tc>
        <w:tc>
          <w:tcPr>
            <w:tcW w:w="1599" w:type="dxa"/>
          </w:tcPr>
          <w:p w14:paraId="6509436A" w14:textId="77777777" w:rsidR="00487973" w:rsidRPr="0012066E" w:rsidRDefault="00487973" w:rsidP="005C0AF5">
            <w:pPr>
              <w:tabs>
                <w:tab w:val="left" w:pos="0"/>
                <w:tab w:val="left" w:pos="1080"/>
              </w:tabs>
              <w:jc w:val="both"/>
              <w:rPr>
                <w:lang w:val="ro-RO"/>
              </w:rPr>
            </w:pPr>
          </w:p>
        </w:tc>
      </w:tr>
      <w:tr w:rsidR="0012066E" w:rsidRPr="0012066E" w14:paraId="35E48750" w14:textId="77777777" w:rsidTr="00416579">
        <w:tc>
          <w:tcPr>
            <w:tcW w:w="238" w:type="dxa"/>
          </w:tcPr>
          <w:p w14:paraId="65A9CFE4" w14:textId="77777777" w:rsidR="00487973" w:rsidRPr="0012066E" w:rsidRDefault="00487973" w:rsidP="005C0AF5">
            <w:pPr>
              <w:tabs>
                <w:tab w:val="left" w:pos="0"/>
                <w:tab w:val="left" w:pos="1080"/>
              </w:tabs>
              <w:jc w:val="both"/>
              <w:rPr>
                <w:lang w:val="ro-RO"/>
              </w:rPr>
            </w:pPr>
            <w:r w:rsidRPr="0012066E">
              <w:rPr>
                <w:lang w:val="ro-RO"/>
              </w:rPr>
              <w:t>98</w:t>
            </w:r>
          </w:p>
        </w:tc>
        <w:tc>
          <w:tcPr>
            <w:tcW w:w="3346" w:type="dxa"/>
          </w:tcPr>
          <w:p w14:paraId="3E994D66" w14:textId="77777777" w:rsidR="00487973" w:rsidRPr="0012066E" w:rsidRDefault="00487973" w:rsidP="005C0AF5">
            <w:pPr>
              <w:tabs>
                <w:tab w:val="left" w:pos="0"/>
                <w:tab w:val="left" w:pos="1080"/>
              </w:tabs>
              <w:jc w:val="both"/>
              <w:rPr>
                <w:lang w:val="ro-RO"/>
              </w:rPr>
            </w:pPr>
            <w:proofErr w:type="spellStart"/>
            <w:r w:rsidRPr="0012066E">
              <w:rPr>
                <w:lang w:val="ro-RO"/>
              </w:rPr>
              <w:t>Tusu</w:t>
            </w:r>
            <w:proofErr w:type="spellEnd"/>
          </w:p>
        </w:tc>
        <w:tc>
          <w:tcPr>
            <w:tcW w:w="1541" w:type="dxa"/>
          </w:tcPr>
          <w:p w14:paraId="1A3B074B" w14:textId="77777777" w:rsidR="00487973" w:rsidRPr="0012066E" w:rsidRDefault="00487973" w:rsidP="005C0AF5">
            <w:pPr>
              <w:tabs>
                <w:tab w:val="left" w:pos="0"/>
                <w:tab w:val="left" w:pos="1080"/>
              </w:tabs>
              <w:jc w:val="both"/>
              <w:rPr>
                <w:lang w:val="ro-RO"/>
              </w:rPr>
            </w:pPr>
            <w:r w:rsidRPr="0012066E">
              <w:rPr>
                <w:lang w:val="ro-RO"/>
              </w:rPr>
              <w:t>700</w:t>
            </w:r>
          </w:p>
        </w:tc>
        <w:tc>
          <w:tcPr>
            <w:tcW w:w="3106" w:type="dxa"/>
          </w:tcPr>
          <w:p w14:paraId="6593756D" w14:textId="498EAB2D" w:rsidR="00487973" w:rsidRPr="0012066E" w:rsidRDefault="00487973" w:rsidP="007F69F5">
            <w:pPr>
              <w:tabs>
                <w:tab w:val="left" w:pos="0"/>
                <w:tab w:val="left" w:pos="1080"/>
              </w:tabs>
              <w:rPr>
                <w:lang w:val="ro-RO"/>
              </w:rPr>
            </w:pPr>
            <w:r w:rsidRPr="0012066E">
              <w:rPr>
                <w:lang w:val="ro-RO"/>
              </w:rPr>
              <w:t xml:space="preserve">- </w:t>
            </w:r>
            <w:r w:rsidRPr="0012066E">
              <w:rPr>
                <w:sz w:val="22"/>
                <w:szCs w:val="22"/>
                <w:lang w:val="ro-RO"/>
              </w:rPr>
              <w:t>asfaltat (</w:t>
            </w:r>
            <w:proofErr w:type="spellStart"/>
            <w:r w:rsidRPr="0012066E">
              <w:rPr>
                <w:sz w:val="22"/>
                <w:szCs w:val="22"/>
                <w:lang w:val="ro-RO"/>
              </w:rPr>
              <w:t>far</w:t>
            </w:r>
            <w:r w:rsidR="007F21D3" w:rsidRPr="0012066E">
              <w:rPr>
                <w:sz w:val="22"/>
                <w:szCs w:val="22"/>
                <w:lang w:val="ro-RO"/>
              </w:rPr>
              <w:t>ă</w:t>
            </w:r>
            <w:proofErr w:type="spellEnd"/>
            <w:r w:rsidRPr="0012066E">
              <w:rPr>
                <w:sz w:val="22"/>
                <w:szCs w:val="22"/>
                <w:lang w:val="ro-RO"/>
              </w:rPr>
              <w:t xml:space="preserve"> drumul forestier)</w:t>
            </w:r>
          </w:p>
        </w:tc>
        <w:tc>
          <w:tcPr>
            <w:tcW w:w="1599" w:type="dxa"/>
          </w:tcPr>
          <w:p w14:paraId="650CC4BE" w14:textId="77777777" w:rsidR="00487973" w:rsidRPr="0012066E" w:rsidRDefault="00487973" w:rsidP="005C0AF5">
            <w:pPr>
              <w:tabs>
                <w:tab w:val="left" w:pos="0"/>
                <w:tab w:val="left" w:pos="1080"/>
              </w:tabs>
              <w:jc w:val="both"/>
              <w:rPr>
                <w:lang w:val="ro-RO"/>
              </w:rPr>
            </w:pPr>
          </w:p>
        </w:tc>
      </w:tr>
      <w:tr w:rsidR="0012066E" w:rsidRPr="0012066E" w14:paraId="2C0544C2" w14:textId="77777777" w:rsidTr="00416579">
        <w:tc>
          <w:tcPr>
            <w:tcW w:w="238" w:type="dxa"/>
          </w:tcPr>
          <w:p w14:paraId="1B27DD2F" w14:textId="77777777" w:rsidR="00487973" w:rsidRPr="0012066E" w:rsidRDefault="00487973" w:rsidP="005C0AF5">
            <w:pPr>
              <w:tabs>
                <w:tab w:val="left" w:pos="0"/>
                <w:tab w:val="left" w:pos="1080"/>
              </w:tabs>
              <w:jc w:val="both"/>
              <w:rPr>
                <w:lang w:val="ro-RO"/>
              </w:rPr>
            </w:pPr>
            <w:r w:rsidRPr="0012066E">
              <w:rPr>
                <w:lang w:val="ro-RO"/>
              </w:rPr>
              <w:t>99</w:t>
            </w:r>
          </w:p>
        </w:tc>
        <w:tc>
          <w:tcPr>
            <w:tcW w:w="3346" w:type="dxa"/>
          </w:tcPr>
          <w:p w14:paraId="635D14BC" w14:textId="77777777" w:rsidR="00487973" w:rsidRPr="0012066E" w:rsidRDefault="00487973" w:rsidP="005C0AF5">
            <w:pPr>
              <w:tabs>
                <w:tab w:val="left" w:pos="0"/>
                <w:tab w:val="left" w:pos="1080"/>
              </w:tabs>
              <w:jc w:val="both"/>
              <w:rPr>
                <w:lang w:val="ro-RO"/>
              </w:rPr>
            </w:pPr>
            <w:proofErr w:type="spellStart"/>
            <w:r w:rsidRPr="0012066E">
              <w:rPr>
                <w:lang w:val="ro-RO"/>
              </w:rPr>
              <w:t>Mierleasa</w:t>
            </w:r>
            <w:proofErr w:type="spellEnd"/>
          </w:p>
        </w:tc>
        <w:tc>
          <w:tcPr>
            <w:tcW w:w="1541" w:type="dxa"/>
          </w:tcPr>
          <w:p w14:paraId="04F16723" w14:textId="77777777" w:rsidR="00487973" w:rsidRPr="0012066E" w:rsidRDefault="00487973" w:rsidP="005C0AF5">
            <w:pPr>
              <w:tabs>
                <w:tab w:val="left" w:pos="0"/>
                <w:tab w:val="left" w:pos="1080"/>
              </w:tabs>
              <w:jc w:val="both"/>
              <w:rPr>
                <w:lang w:val="ro-RO"/>
              </w:rPr>
            </w:pPr>
            <w:r w:rsidRPr="0012066E">
              <w:rPr>
                <w:lang w:val="ro-RO"/>
              </w:rPr>
              <w:t>2000</w:t>
            </w:r>
          </w:p>
        </w:tc>
        <w:tc>
          <w:tcPr>
            <w:tcW w:w="3106" w:type="dxa"/>
          </w:tcPr>
          <w:p w14:paraId="3C0E6057" w14:textId="77777777" w:rsidR="00487973" w:rsidRPr="0012066E" w:rsidRDefault="00487973" w:rsidP="005C0AF5">
            <w:pPr>
              <w:tabs>
                <w:tab w:val="left" w:pos="0"/>
                <w:tab w:val="left" w:pos="1080"/>
              </w:tabs>
              <w:jc w:val="both"/>
              <w:rPr>
                <w:lang w:val="ro-RO"/>
              </w:rPr>
            </w:pPr>
            <w:r w:rsidRPr="0012066E">
              <w:rPr>
                <w:lang w:val="ro-RO"/>
              </w:rPr>
              <w:t>- asfaltat</w:t>
            </w:r>
          </w:p>
        </w:tc>
        <w:tc>
          <w:tcPr>
            <w:tcW w:w="1599" w:type="dxa"/>
          </w:tcPr>
          <w:p w14:paraId="0E92AD0B" w14:textId="77777777" w:rsidR="00487973" w:rsidRPr="0012066E" w:rsidRDefault="00487973" w:rsidP="005C0AF5">
            <w:pPr>
              <w:tabs>
                <w:tab w:val="left" w:pos="0"/>
                <w:tab w:val="left" w:pos="1080"/>
              </w:tabs>
              <w:jc w:val="both"/>
              <w:rPr>
                <w:lang w:val="ro-RO"/>
              </w:rPr>
            </w:pPr>
          </w:p>
        </w:tc>
      </w:tr>
      <w:tr w:rsidR="0012066E" w:rsidRPr="0012066E" w14:paraId="25FB6BC0" w14:textId="77777777" w:rsidTr="00416579">
        <w:tc>
          <w:tcPr>
            <w:tcW w:w="238" w:type="dxa"/>
          </w:tcPr>
          <w:p w14:paraId="612B7E12" w14:textId="77777777" w:rsidR="00487973" w:rsidRPr="0012066E" w:rsidRDefault="00487973" w:rsidP="005C0AF5">
            <w:pPr>
              <w:tabs>
                <w:tab w:val="left" w:pos="0"/>
                <w:tab w:val="left" w:pos="1080"/>
              </w:tabs>
              <w:jc w:val="both"/>
              <w:rPr>
                <w:lang w:val="ro-RO"/>
              </w:rPr>
            </w:pPr>
            <w:r w:rsidRPr="0012066E">
              <w:rPr>
                <w:lang w:val="ro-RO"/>
              </w:rPr>
              <w:t>100</w:t>
            </w:r>
          </w:p>
        </w:tc>
        <w:tc>
          <w:tcPr>
            <w:tcW w:w="3346" w:type="dxa"/>
          </w:tcPr>
          <w:p w14:paraId="5C907033" w14:textId="77777777" w:rsidR="00487973" w:rsidRPr="0012066E" w:rsidRDefault="00487973" w:rsidP="005C0AF5">
            <w:pPr>
              <w:tabs>
                <w:tab w:val="left" w:pos="0"/>
                <w:tab w:val="left" w:pos="1080"/>
              </w:tabs>
              <w:jc w:val="both"/>
              <w:rPr>
                <w:lang w:val="ro-RO"/>
              </w:rPr>
            </w:pPr>
            <w:r w:rsidRPr="0012066E">
              <w:rPr>
                <w:lang w:val="ro-RO"/>
              </w:rPr>
              <w:t xml:space="preserve">Gării </w:t>
            </w:r>
          </w:p>
        </w:tc>
        <w:tc>
          <w:tcPr>
            <w:tcW w:w="1541" w:type="dxa"/>
          </w:tcPr>
          <w:p w14:paraId="2C2D3171" w14:textId="77777777" w:rsidR="00487973" w:rsidRPr="0012066E" w:rsidRDefault="00487973" w:rsidP="005C0AF5">
            <w:pPr>
              <w:tabs>
                <w:tab w:val="left" w:pos="0"/>
                <w:tab w:val="left" w:pos="1080"/>
              </w:tabs>
              <w:jc w:val="both"/>
              <w:rPr>
                <w:lang w:val="ro-RO"/>
              </w:rPr>
            </w:pPr>
            <w:r w:rsidRPr="0012066E">
              <w:rPr>
                <w:lang w:val="ro-RO"/>
              </w:rPr>
              <w:t>800</w:t>
            </w:r>
          </w:p>
        </w:tc>
        <w:tc>
          <w:tcPr>
            <w:tcW w:w="3106" w:type="dxa"/>
          </w:tcPr>
          <w:p w14:paraId="5CCE7884" w14:textId="77777777" w:rsidR="00487973" w:rsidRPr="0012066E" w:rsidRDefault="00487973" w:rsidP="005C0AF5">
            <w:pPr>
              <w:tabs>
                <w:tab w:val="left" w:pos="0"/>
                <w:tab w:val="left" w:pos="1080"/>
              </w:tabs>
              <w:jc w:val="both"/>
              <w:rPr>
                <w:lang w:val="ro-RO"/>
              </w:rPr>
            </w:pPr>
            <w:r w:rsidRPr="0012066E">
              <w:rPr>
                <w:lang w:val="ro-RO"/>
              </w:rPr>
              <w:t>- pietruit</w:t>
            </w:r>
          </w:p>
        </w:tc>
        <w:tc>
          <w:tcPr>
            <w:tcW w:w="1599" w:type="dxa"/>
          </w:tcPr>
          <w:p w14:paraId="77F25031" w14:textId="77777777" w:rsidR="00487973" w:rsidRPr="0012066E" w:rsidRDefault="00487973" w:rsidP="005C0AF5">
            <w:pPr>
              <w:tabs>
                <w:tab w:val="left" w:pos="0"/>
                <w:tab w:val="left" w:pos="1080"/>
              </w:tabs>
              <w:jc w:val="both"/>
              <w:rPr>
                <w:lang w:val="ro-RO"/>
              </w:rPr>
            </w:pPr>
          </w:p>
        </w:tc>
      </w:tr>
      <w:tr w:rsidR="0012066E" w:rsidRPr="0012066E" w14:paraId="3B2034DD" w14:textId="77777777" w:rsidTr="00416579">
        <w:tc>
          <w:tcPr>
            <w:tcW w:w="238" w:type="dxa"/>
          </w:tcPr>
          <w:p w14:paraId="396179A5" w14:textId="77777777" w:rsidR="00487973" w:rsidRPr="0012066E" w:rsidRDefault="00487973" w:rsidP="005C0AF5">
            <w:pPr>
              <w:tabs>
                <w:tab w:val="left" w:pos="0"/>
                <w:tab w:val="left" w:pos="1080"/>
              </w:tabs>
              <w:jc w:val="both"/>
              <w:rPr>
                <w:lang w:val="ro-RO"/>
              </w:rPr>
            </w:pPr>
          </w:p>
        </w:tc>
        <w:tc>
          <w:tcPr>
            <w:tcW w:w="3346" w:type="dxa"/>
          </w:tcPr>
          <w:p w14:paraId="6B84810F" w14:textId="77777777" w:rsidR="00487973" w:rsidRPr="0012066E" w:rsidRDefault="00487973" w:rsidP="005C0AF5">
            <w:pPr>
              <w:tabs>
                <w:tab w:val="left" w:pos="0"/>
                <w:tab w:val="left" w:pos="1080"/>
              </w:tabs>
              <w:jc w:val="both"/>
              <w:rPr>
                <w:lang w:val="ro-RO"/>
              </w:rPr>
            </w:pPr>
            <w:r w:rsidRPr="0012066E">
              <w:rPr>
                <w:lang w:val="ro-RO"/>
              </w:rPr>
              <w:t>T O T A L           ml</w:t>
            </w:r>
          </w:p>
        </w:tc>
        <w:tc>
          <w:tcPr>
            <w:tcW w:w="1541" w:type="dxa"/>
          </w:tcPr>
          <w:p w14:paraId="55581FA6" w14:textId="77777777" w:rsidR="00487973" w:rsidRPr="0012066E" w:rsidRDefault="00487973" w:rsidP="005C0AF5">
            <w:pPr>
              <w:tabs>
                <w:tab w:val="left" w:pos="0"/>
                <w:tab w:val="left" w:pos="1080"/>
              </w:tabs>
              <w:jc w:val="both"/>
              <w:rPr>
                <w:lang w:val="ro-RO"/>
              </w:rPr>
            </w:pPr>
            <w:r w:rsidRPr="0012066E">
              <w:rPr>
                <w:lang w:val="ro-RO"/>
              </w:rPr>
              <w:t xml:space="preserve">     </w:t>
            </w:r>
            <w:smartTag w:uri="urn:schemas-microsoft-com:office:smarttags" w:element="metricconverter">
              <w:smartTagPr>
                <w:attr w:name="ProductID" w:val="44.920 m"/>
              </w:smartTagPr>
              <w:r w:rsidRPr="0012066E">
                <w:rPr>
                  <w:lang w:val="ro-RO"/>
                </w:rPr>
                <w:t>44.920 m</w:t>
              </w:r>
            </w:smartTag>
          </w:p>
        </w:tc>
        <w:tc>
          <w:tcPr>
            <w:tcW w:w="3106" w:type="dxa"/>
          </w:tcPr>
          <w:p w14:paraId="30C2FF3E" w14:textId="77777777" w:rsidR="00487973" w:rsidRPr="0012066E" w:rsidRDefault="00487973" w:rsidP="005C0AF5">
            <w:pPr>
              <w:tabs>
                <w:tab w:val="left" w:pos="0"/>
                <w:tab w:val="left" w:pos="1080"/>
              </w:tabs>
              <w:jc w:val="both"/>
              <w:rPr>
                <w:lang w:val="ro-RO"/>
              </w:rPr>
            </w:pPr>
          </w:p>
        </w:tc>
        <w:tc>
          <w:tcPr>
            <w:tcW w:w="1599" w:type="dxa"/>
          </w:tcPr>
          <w:p w14:paraId="43C6C27E" w14:textId="77777777" w:rsidR="00487973" w:rsidRPr="0012066E" w:rsidRDefault="00487973" w:rsidP="005C0AF5">
            <w:pPr>
              <w:tabs>
                <w:tab w:val="left" w:pos="0"/>
                <w:tab w:val="left" w:pos="1080"/>
              </w:tabs>
              <w:jc w:val="both"/>
              <w:rPr>
                <w:lang w:val="ro-RO"/>
              </w:rPr>
            </w:pPr>
          </w:p>
        </w:tc>
      </w:tr>
    </w:tbl>
    <w:p w14:paraId="28E16943" w14:textId="25F8D3EA" w:rsidR="00487973" w:rsidRDefault="00487973" w:rsidP="005C0AF5">
      <w:pPr>
        <w:pStyle w:val="Indentcorptext"/>
        <w:tabs>
          <w:tab w:val="clear" w:pos="1080"/>
          <w:tab w:val="left" w:pos="1440"/>
        </w:tabs>
        <w:ind w:firstLine="0"/>
        <w:rPr>
          <w:rFonts w:eastAsiaTheme="minorHAnsi"/>
          <w:i/>
          <w:iCs/>
          <w14:ligatures w14:val="standardContextual"/>
        </w:rPr>
      </w:pPr>
    </w:p>
    <w:p w14:paraId="05877DE6" w14:textId="77777777" w:rsidR="00246307" w:rsidRPr="0012066E" w:rsidRDefault="00246307" w:rsidP="005C0AF5">
      <w:pPr>
        <w:pStyle w:val="Indentcorptext"/>
        <w:tabs>
          <w:tab w:val="clear" w:pos="1080"/>
          <w:tab w:val="left" w:pos="1440"/>
        </w:tabs>
        <w:ind w:firstLine="0"/>
        <w:rPr>
          <w:rFonts w:eastAsiaTheme="minorHAnsi"/>
          <w:i/>
          <w:iCs/>
          <w14:ligatures w14:val="standardContextual"/>
        </w:rPr>
      </w:pPr>
    </w:p>
    <w:p w14:paraId="49CA0FEC" w14:textId="216A35A3" w:rsidR="0012066E" w:rsidRDefault="003F0E11" w:rsidP="005C0AF5">
      <w:pPr>
        <w:pStyle w:val="Indentcorptext"/>
        <w:rPr>
          <w:u w:val="single"/>
          <w:lang w:val="en-US"/>
        </w:rPr>
      </w:pPr>
      <w:r w:rsidRPr="0012066E">
        <w:rPr>
          <w:rFonts w:eastAsiaTheme="minorHAnsi"/>
          <w:i/>
          <w:iCs/>
          <w14:ligatures w14:val="standardContextual"/>
        </w:rPr>
        <w:t xml:space="preserve"> </w:t>
      </w:r>
      <w:r w:rsidR="005C2422" w:rsidRPr="0012066E">
        <w:rPr>
          <w:b/>
          <w:bCs/>
        </w:rPr>
        <w:t xml:space="preserve">   </w:t>
      </w:r>
      <w:r w:rsidR="003A167B" w:rsidRPr="0012066E">
        <w:rPr>
          <w:b/>
          <w:bCs/>
        </w:rPr>
        <w:t xml:space="preserve">    </w:t>
      </w:r>
      <w:r w:rsidR="005C2422" w:rsidRPr="0012066E">
        <w:rPr>
          <w:b/>
          <w:bCs/>
        </w:rPr>
        <w:t xml:space="preserve"> </w:t>
      </w:r>
      <w:r w:rsidR="0012066E">
        <w:rPr>
          <w:b/>
          <w:bCs/>
        </w:rPr>
        <w:t xml:space="preserve">  </w:t>
      </w:r>
      <w:r w:rsidR="003A167B" w:rsidRPr="0012066E">
        <w:rPr>
          <w:b/>
          <w:bCs/>
        </w:rPr>
        <w:t xml:space="preserve">    </w:t>
      </w:r>
      <w:r w:rsidR="0012066E">
        <w:rPr>
          <w:u w:val="single"/>
        </w:rPr>
        <w:t>PODURI, PODEȚE</w:t>
      </w:r>
      <w:r w:rsidR="0012066E">
        <w:rPr>
          <w:u w:val="single"/>
          <w:lang w:val="en-US"/>
        </w:rPr>
        <w:t>;</w:t>
      </w:r>
    </w:p>
    <w:p w14:paraId="1C231541" w14:textId="77777777" w:rsidR="00246307" w:rsidRDefault="00246307" w:rsidP="005C0AF5">
      <w:pPr>
        <w:pStyle w:val="Indentcorptext"/>
        <w:rPr>
          <w:u w:val="single"/>
          <w:lang w:val="en-US"/>
        </w:rPr>
      </w:pPr>
    </w:p>
    <w:p w14:paraId="5DF67F5C" w14:textId="3CCBC120" w:rsidR="002A4431" w:rsidRPr="0012066E" w:rsidRDefault="002A4431" w:rsidP="0012066E">
      <w:pPr>
        <w:pStyle w:val="Indentcorptext"/>
        <w:numPr>
          <w:ilvl w:val="0"/>
          <w:numId w:val="32"/>
        </w:numPr>
        <w:rPr>
          <w:u w:val="single"/>
        </w:rPr>
      </w:pPr>
      <w:r w:rsidRPr="0012066E">
        <w:t>Pod peste Jiul de Vest DN 66A km</w:t>
      </w:r>
      <w:r w:rsidR="0012066E">
        <w:t>.</w:t>
      </w:r>
      <w:r w:rsidRPr="0012066E">
        <w:t>13 - dublu, beton armat;</w:t>
      </w:r>
    </w:p>
    <w:p w14:paraId="5480E55B" w14:textId="6FBCC9A8" w:rsidR="002A4431" w:rsidRPr="0012066E" w:rsidRDefault="002A4431" w:rsidP="0012066E">
      <w:pPr>
        <w:pStyle w:val="Indentcorptext"/>
        <w:numPr>
          <w:ilvl w:val="0"/>
          <w:numId w:val="32"/>
        </w:numPr>
        <w:rPr>
          <w:u w:val="single"/>
        </w:rPr>
      </w:pPr>
      <w:r w:rsidRPr="0012066E">
        <w:t xml:space="preserve">Pod peste Jiul de Vest strada </w:t>
      </w:r>
      <w:proofErr w:type="spellStart"/>
      <w:r w:rsidRPr="0012066E">
        <w:t>Tusu</w:t>
      </w:r>
      <w:proofErr w:type="spellEnd"/>
      <w:r w:rsidRPr="0012066E">
        <w:t>, beton armat, modernizat;</w:t>
      </w:r>
    </w:p>
    <w:p w14:paraId="6FEBB457" w14:textId="2BA16973" w:rsidR="002A4431" w:rsidRPr="0012066E" w:rsidRDefault="002A4431" w:rsidP="0012066E">
      <w:pPr>
        <w:pStyle w:val="Indentcorptext"/>
        <w:numPr>
          <w:ilvl w:val="0"/>
          <w:numId w:val="32"/>
        </w:numPr>
        <w:rPr>
          <w:u w:val="single"/>
        </w:rPr>
      </w:pPr>
      <w:r w:rsidRPr="0012066E">
        <w:t>Pod peste Jiul de Vest strada --V. Gavrilă, beton armat, modernizat</w:t>
      </w:r>
      <w:r w:rsidR="0012066E" w:rsidRPr="000C3766">
        <w:t>;</w:t>
      </w:r>
    </w:p>
    <w:p w14:paraId="4072571B" w14:textId="3891147D" w:rsidR="002A4431" w:rsidRPr="0012066E" w:rsidRDefault="002A4431" w:rsidP="0012066E">
      <w:pPr>
        <w:pStyle w:val="Indentcorptext"/>
        <w:numPr>
          <w:ilvl w:val="0"/>
          <w:numId w:val="32"/>
        </w:numPr>
        <w:rPr>
          <w:u w:val="single"/>
        </w:rPr>
      </w:pPr>
      <w:r w:rsidRPr="0012066E">
        <w:t>Pod peste Jiul de Vest strada Victoria, beton armat;</w:t>
      </w:r>
    </w:p>
    <w:p w14:paraId="7D84770E" w14:textId="49B167BE" w:rsidR="002A4431" w:rsidRPr="0012066E" w:rsidRDefault="002A4431" w:rsidP="0012066E">
      <w:pPr>
        <w:pStyle w:val="Indentcorptext"/>
        <w:numPr>
          <w:ilvl w:val="0"/>
          <w:numId w:val="32"/>
        </w:numPr>
        <w:rPr>
          <w:u w:val="single"/>
        </w:rPr>
      </w:pPr>
      <w:r w:rsidRPr="0012066E">
        <w:t xml:space="preserve">Pod peste pârâul </w:t>
      </w:r>
      <w:proofErr w:type="spellStart"/>
      <w:r w:rsidRPr="0012066E">
        <w:t>Brăi</w:t>
      </w:r>
      <w:r w:rsidR="00631D81" w:rsidRPr="0012066E">
        <w:t>ț</w:t>
      </w:r>
      <w:r w:rsidRPr="0012066E">
        <w:t>a</w:t>
      </w:r>
      <w:proofErr w:type="spellEnd"/>
      <w:r w:rsidRPr="0012066E">
        <w:t xml:space="preserve"> DN </w:t>
      </w:r>
      <w:smartTag w:uri="urn:schemas-microsoft-com:office:smarttags" w:element="metricconverter">
        <w:smartTagPr>
          <w:attr w:name="ProductID" w:val="66 A"/>
        </w:smartTagPr>
        <w:r w:rsidRPr="0012066E">
          <w:t>66 A</w:t>
        </w:r>
      </w:smartTag>
      <w:r w:rsidRPr="0012066E">
        <w:t>, beton armat;</w:t>
      </w:r>
    </w:p>
    <w:p w14:paraId="5DD84287" w14:textId="1582D322" w:rsidR="002A4431" w:rsidRPr="0012066E" w:rsidRDefault="002A4431" w:rsidP="0012066E">
      <w:pPr>
        <w:pStyle w:val="Indentcorptext"/>
        <w:numPr>
          <w:ilvl w:val="0"/>
          <w:numId w:val="32"/>
        </w:numPr>
        <w:rPr>
          <w:u w:val="single"/>
        </w:rPr>
      </w:pPr>
      <w:r w:rsidRPr="0012066E">
        <w:t xml:space="preserve">Pod peste pârâul </w:t>
      </w:r>
      <w:proofErr w:type="spellStart"/>
      <w:r w:rsidRPr="0012066E">
        <w:t>Brăi</w:t>
      </w:r>
      <w:r w:rsidR="00370661" w:rsidRPr="0012066E">
        <w:t>ț</w:t>
      </w:r>
      <w:r w:rsidRPr="0012066E">
        <w:t>a</w:t>
      </w:r>
      <w:proofErr w:type="spellEnd"/>
      <w:r w:rsidRPr="0012066E">
        <w:t xml:space="preserve"> drumul de centură, beton armat;</w:t>
      </w:r>
    </w:p>
    <w:p w14:paraId="4C7D2B5B" w14:textId="363D9722" w:rsidR="002A4431" w:rsidRPr="0012066E" w:rsidRDefault="002A4431" w:rsidP="0012066E">
      <w:pPr>
        <w:pStyle w:val="Indentcorptext"/>
        <w:numPr>
          <w:ilvl w:val="0"/>
          <w:numId w:val="32"/>
        </w:numPr>
        <w:rPr>
          <w:u w:val="single"/>
        </w:rPr>
      </w:pPr>
      <w:r w:rsidRPr="0012066E">
        <w:t>Pod peste pârâul Valea Vacii DN 66A, beton armat;</w:t>
      </w:r>
    </w:p>
    <w:p w14:paraId="78F514A0" w14:textId="0F138E5B" w:rsidR="002A4431" w:rsidRPr="0012066E" w:rsidRDefault="002A4431" w:rsidP="0012066E">
      <w:pPr>
        <w:pStyle w:val="Indentcorptext"/>
        <w:numPr>
          <w:ilvl w:val="0"/>
          <w:numId w:val="32"/>
        </w:numPr>
        <w:rPr>
          <w:u w:val="single"/>
        </w:rPr>
      </w:pPr>
      <w:r w:rsidRPr="0012066E">
        <w:t>Pod peste pârâul Juninca str. Bărbăteni, beton arma</w:t>
      </w:r>
      <w:r w:rsidRPr="000C3766">
        <w:t>t;</w:t>
      </w:r>
    </w:p>
    <w:p w14:paraId="6D2544C5" w14:textId="353E2767" w:rsidR="002A4431" w:rsidRPr="0012066E" w:rsidRDefault="002A4431" w:rsidP="0012066E">
      <w:pPr>
        <w:pStyle w:val="Indentcorptext"/>
        <w:numPr>
          <w:ilvl w:val="0"/>
          <w:numId w:val="32"/>
        </w:numPr>
        <w:rPr>
          <w:u w:val="single"/>
        </w:rPr>
      </w:pPr>
      <w:r w:rsidRPr="000C3766">
        <w:lastRenderedPageBreak/>
        <w:t>Pod peste pârâul Juninca DN 66A, beton armat;</w:t>
      </w:r>
    </w:p>
    <w:p w14:paraId="49CC2324" w14:textId="6EBB87DB" w:rsidR="002A4431" w:rsidRPr="007C4EFC" w:rsidRDefault="002A4431" w:rsidP="0012066E">
      <w:pPr>
        <w:pStyle w:val="Indentcorptext"/>
        <w:numPr>
          <w:ilvl w:val="0"/>
          <w:numId w:val="32"/>
        </w:numPr>
        <w:rPr>
          <w:u w:val="single"/>
        </w:rPr>
      </w:pPr>
      <w:r w:rsidRPr="000C3766">
        <w:t xml:space="preserve">Pod peste  pârâul </w:t>
      </w:r>
      <w:proofErr w:type="spellStart"/>
      <w:r w:rsidRPr="000C3766">
        <w:t>Mierleasa</w:t>
      </w:r>
      <w:proofErr w:type="spellEnd"/>
      <w:r w:rsidRPr="000C3766">
        <w:t xml:space="preserve"> DN 66A, beton armat;</w:t>
      </w:r>
    </w:p>
    <w:p w14:paraId="376CF35F" w14:textId="49D9E0B3" w:rsidR="002A4431" w:rsidRPr="007C4EFC" w:rsidRDefault="002A4431" w:rsidP="007C4EFC">
      <w:pPr>
        <w:pStyle w:val="Indentcorptext"/>
        <w:numPr>
          <w:ilvl w:val="0"/>
          <w:numId w:val="32"/>
        </w:numPr>
        <w:rPr>
          <w:u w:val="single"/>
        </w:rPr>
      </w:pPr>
      <w:r w:rsidRPr="000C3766">
        <w:t xml:space="preserve">Pod peste pârâul </w:t>
      </w:r>
      <w:r w:rsidR="00370661">
        <w:t xml:space="preserve"> </w:t>
      </w:r>
      <w:proofErr w:type="spellStart"/>
      <w:r w:rsidRPr="000C3766">
        <w:t>Mierleasa</w:t>
      </w:r>
      <w:proofErr w:type="spellEnd"/>
      <w:r w:rsidRPr="000C3766">
        <w:t xml:space="preserve">  str. Bărbăteni , beton armat;</w:t>
      </w:r>
    </w:p>
    <w:p w14:paraId="69C14E70" w14:textId="73C8FF86" w:rsidR="002A4431" w:rsidRPr="007C4EFC" w:rsidRDefault="002A4431" w:rsidP="007C4EFC">
      <w:pPr>
        <w:pStyle w:val="Indentcorptext"/>
        <w:numPr>
          <w:ilvl w:val="0"/>
          <w:numId w:val="32"/>
        </w:numPr>
        <w:rPr>
          <w:u w:val="single"/>
        </w:rPr>
      </w:pPr>
      <w:r w:rsidRPr="000C3766">
        <w:t>Pod peste pârâul Ro</w:t>
      </w:r>
      <w:r w:rsidR="004B4C56" w:rsidRPr="000C3766">
        <w:t>ș</w:t>
      </w:r>
      <w:r w:rsidRPr="000C3766">
        <w:t>ia DN 66A, beton armat:</w:t>
      </w:r>
    </w:p>
    <w:p w14:paraId="37EB111B" w14:textId="5D06D160" w:rsidR="002A4431" w:rsidRPr="007C4EFC" w:rsidRDefault="002A4431" w:rsidP="007C4EFC">
      <w:pPr>
        <w:pStyle w:val="Indentcorptext"/>
        <w:numPr>
          <w:ilvl w:val="0"/>
          <w:numId w:val="32"/>
        </w:numPr>
        <w:rPr>
          <w:u w:val="single"/>
        </w:rPr>
      </w:pPr>
      <w:r w:rsidRPr="000C3766">
        <w:t>Pod peste pârâul Sohodol DN 66A ,beton armat</w:t>
      </w:r>
      <w:bookmarkStart w:id="3" w:name="_Hlk188945472"/>
      <w:r w:rsidRPr="000C3766">
        <w:t>;</w:t>
      </w:r>
      <w:bookmarkEnd w:id="3"/>
    </w:p>
    <w:p w14:paraId="4FFBFA4C" w14:textId="667BE0D8" w:rsidR="002A4431" w:rsidRPr="007C4EFC" w:rsidRDefault="002A4431" w:rsidP="007C4EFC">
      <w:pPr>
        <w:pStyle w:val="Indentcorptext"/>
        <w:numPr>
          <w:ilvl w:val="0"/>
          <w:numId w:val="32"/>
        </w:numPr>
        <w:rPr>
          <w:u w:val="single"/>
        </w:rPr>
      </w:pPr>
      <w:r w:rsidRPr="000C3766">
        <w:t>Pode</w:t>
      </w:r>
      <w:r w:rsidR="00AA6694" w:rsidRPr="000C3766">
        <w:t>ț</w:t>
      </w:r>
      <w:r w:rsidR="0012066E">
        <w:t>e</w:t>
      </w:r>
      <w:r w:rsidRPr="000C3766">
        <w:t xml:space="preserve"> peste pârâul Sohodol strada Brazilor;</w:t>
      </w:r>
    </w:p>
    <w:p w14:paraId="10BE0603" w14:textId="62C682DF" w:rsidR="002A4431" w:rsidRPr="007C4EFC" w:rsidRDefault="002A4431" w:rsidP="007C4EFC">
      <w:pPr>
        <w:pStyle w:val="Indentcorptext"/>
        <w:numPr>
          <w:ilvl w:val="0"/>
          <w:numId w:val="32"/>
        </w:numPr>
        <w:rPr>
          <w:u w:val="single"/>
        </w:rPr>
      </w:pPr>
      <w:r w:rsidRPr="000C3766">
        <w:t>Pode</w:t>
      </w:r>
      <w:r w:rsidR="00370661">
        <w:t>ț</w:t>
      </w:r>
      <w:r w:rsidRPr="000C3766">
        <w:t xml:space="preserve"> peste Jiul de Vest fosta Maternitate</w:t>
      </w:r>
      <w:r w:rsidR="0012066E" w:rsidRPr="000C3766">
        <w:t>;</w:t>
      </w:r>
    </w:p>
    <w:p w14:paraId="4B9B76F1" w14:textId="3A156A8A" w:rsidR="002A4431" w:rsidRPr="007C4EFC" w:rsidRDefault="002A4431" w:rsidP="007C4EFC">
      <w:pPr>
        <w:pStyle w:val="Indentcorptext"/>
        <w:numPr>
          <w:ilvl w:val="0"/>
          <w:numId w:val="32"/>
        </w:numPr>
        <w:rPr>
          <w:u w:val="single"/>
        </w:rPr>
      </w:pPr>
      <w:r w:rsidRPr="000C3766">
        <w:t>Pun</w:t>
      </w:r>
      <w:r w:rsidR="00370661">
        <w:t>ț</w:t>
      </w:r>
      <w:r w:rsidRPr="000C3766">
        <w:t>i pietonale strada Gării, str. Zănoaga (Poligon), strada Frumoasă.</w:t>
      </w:r>
    </w:p>
    <w:p w14:paraId="31A68ED3" w14:textId="77777777" w:rsidR="00153D5D" w:rsidRPr="000C3766" w:rsidRDefault="00153D5D" w:rsidP="000C3766">
      <w:pPr>
        <w:pStyle w:val="Indentcorptext"/>
        <w:tabs>
          <w:tab w:val="clear" w:pos="0"/>
          <w:tab w:val="clear" w:pos="1080"/>
        </w:tabs>
        <w:ind w:firstLine="0"/>
      </w:pPr>
    </w:p>
    <w:p w14:paraId="706C3017" w14:textId="352044FB" w:rsidR="002A4431" w:rsidRPr="000C3766" w:rsidRDefault="002A4431" w:rsidP="000C3766">
      <w:pPr>
        <w:pStyle w:val="Indentcorptext"/>
        <w:ind w:firstLine="0"/>
        <w:rPr>
          <w:b/>
          <w:bCs/>
        </w:rPr>
      </w:pPr>
      <w:r w:rsidRPr="000C3766">
        <w:rPr>
          <w:b/>
          <w:bCs/>
        </w:rPr>
        <w:t xml:space="preserve">        </w:t>
      </w:r>
      <w:r w:rsidR="00385828">
        <w:rPr>
          <w:b/>
          <w:bCs/>
        </w:rPr>
        <w:t xml:space="preserve">       f.</w:t>
      </w:r>
      <w:r w:rsidRPr="000C3766">
        <w:rPr>
          <w:b/>
          <w:bCs/>
        </w:rPr>
        <w:t xml:space="preserve"> REŢELE DE TELEFONIE :</w:t>
      </w:r>
    </w:p>
    <w:p w14:paraId="017DC843" w14:textId="360602E7" w:rsidR="002A4431" w:rsidRPr="000C3766" w:rsidRDefault="002A4431" w:rsidP="000C3766">
      <w:pPr>
        <w:jc w:val="both"/>
        <w:rPr>
          <w:lang w:val="ro-RO"/>
        </w:rPr>
      </w:pPr>
      <w:r w:rsidRPr="000C3766">
        <w:rPr>
          <w:b/>
          <w:bCs/>
          <w:lang w:val="ro-RO"/>
        </w:rPr>
        <w:t xml:space="preserve">            </w:t>
      </w:r>
      <w:r w:rsidR="00C45CCA" w:rsidRPr="000C3766">
        <w:rPr>
          <w:b/>
          <w:bCs/>
          <w:lang w:val="ro-RO"/>
        </w:rPr>
        <w:t xml:space="preserve">    </w:t>
      </w:r>
      <w:r w:rsidRPr="000C3766">
        <w:rPr>
          <w:lang w:val="ro-RO"/>
        </w:rPr>
        <w:t>Circuitele telefonice sunt realizate pin cablu pe traseu aerian si subteran, amplasate pe străzile municipiului.  Exist</w:t>
      </w:r>
      <w:r w:rsidR="00207D69" w:rsidRPr="000C3766">
        <w:rPr>
          <w:lang w:val="ro-RO"/>
        </w:rPr>
        <w:t>ă</w:t>
      </w:r>
      <w:r w:rsidRPr="000C3766">
        <w:rPr>
          <w:lang w:val="ro-RO"/>
        </w:rPr>
        <w:t xml:space="preserve"> de</w:t>
      </w:r>
      <w:r w:rsidR="00207D69" w:rsidRPr="000C3766">
        <w:rPr>
          <w:lang w:val="ro-RO"/>
        </w:rPr>
        <w:t xml:space="preserve"> </w:t>
      </w:r>
      <w:r w:rsidRPr="000C3766">
        <w:rPr>
          <w:lang w:val="ro-RO"/>
        </w:rPr>
        <w:t xml:space="preserve">asemenea, </w:t>
      </w:r>
      <w:r w:rsidR="00207D69" w:rsidRPr="000C3766">
        <w:rPr>
          <w:lang w:val="ro-RO"/>
        </w:rPr>
        <w:t xml:space="preserve"> </w:t>
      </w:r>
      <w:r w:rsidRPr="000C3766">
        <w:rPr>
          <w:lang w:val="ro-RO"/>
        </w:rPr>
        <w:t xml:space="preserve">rețea de Telefonie GSM: VODAFONE, TELEKOM, </w:t>
      </w:r>
      <w:r w:rsidR="00C86D40" w:rsidRPr="000C3766">
        <w:rPr>
          <w:lang w:val="ro-RO"/>
        </w:rPr>
        <w:t>ș</w:t>
      </w:r>
      <w:r w:rsidRPr="000C3766">
        <w:rPr>
          <w:lang w:val="ro-RO"/>
        </w:rPr>
        <w:t xml:space="preserve">i  RCS-RDS </w:t>
      </w:r>
    </w:p>
    <w:p w14:paraId="51786704" w14:textId="77777777" w:rsidR="002A4431" w:rsidRPr="000C3766" w:rsidRDefault="002A4431" w:rsidP="000C3766">
      <w:pPr>
        <w:jc w:val="both"/>
        <w:rPr>
          <w:lang w:val="ro-RO"/>
        </w:rPr>
      </w:pPr>
    </w:p>
    <w:p w14:paraId="20DD74B0" w14:textId="2851E581" w:rsidR="002A4431" w:rsidRPr="000C3766" w:rsidRDefault="002A4431" w:rsidP="000C3766">
      <w:pPr>
        <w:pStyle w:val="Indentcorptext"/>
        <w:ind w:firstLine="0"/>
        <w:rPr>
          <w:b/>
          <w:bCs/>
        </w:rPr>
      </w:pPr>
      <w:r w:rsidRPr="000C3766">
        <w:rPr>
          <w:b/>
          <w:bCs/>
        </w:rPr>
        <w:t xml:space="preserve">        </w:t>
      </w:r>
      <w:r w:rsidR="00385828">
        <w:rPr>
          <w:b/>
          <w:bCs/>
        </w:rPr>
        <w:t xml:space="preserve">      g. </w:t>
      </w:r>
      <w:r w:rsidRPr="000C3766">
        <w:rPr>
          <w:b/>
          <w:bCs/>
        </w:rPr>
        <w:t>REŢELE IMPORTANTE DE RADIO ŞI TELEVIZIUNE :</w:t>
      </w:r>
    </w:p>
    <w:p w14:paraId="09009284" w14:textId="2FDDB2F3" w:rsidR="003B794C" w:rsidRPr="000C3766" w:rsidRDefault="002A4431" w:rsidP="009434C2">
      <w:pPr>
        <w:jc w:val="both"/>
        <w:rPr>
          <w:lang w:val="ro-RO"/>
        </w:rPr>
      </w:pPr>
      <w:r w:rsidRPr="000C3766">
        <w:rPr>
          <w:lang w:val="ro-RO"/>
        </w:rPr>
        <w:t xml:space="preserve">         </w:t>
      </w:r>
      <w:r w:rsidR="00C45CCA" w:rsidRPr="000C3766">
        <w:rPr>
          <w:lang w:val="ro-RO"/>
        </w:rPr>
        <w:t xml:space="preserve">   </w:t>
      </w:r>
      <w:r w:rsidR="00DD2870">
        <w:rPr>
          <w:lang w:val="ro-RO"/>
        </w:rPr>
        <w:t xml:space="preserve">     </w:t>
      </w:r>
      <w:r w:rsidRPr="000C3766">
        <w:rPr>
          <w:lang w:val="ro-RO"/>
        </w:rPr>
        <w:t>Posturile locale</w:t>
      </w:r>
      <w:r w:rsidR="004C4A87" w:rsidRPr="000C3766">
        <w:rPr>
          <w:lang w:val="ro-RO"/>
        </w:rPr>
        <w:t xml:space="preserve"> </w:t>
      </w:r>
      <w:r w:rsidRPr="000C3766">
        <w:rPr>
          <w:lang w:val="ro-RO"/>
        </w:rPr>
        <w:t>de</w:t>
      </w:r>
      <w:r w:rsidR="004C4A87" w:rsidRPr="000C3766">
        <w:rPr>
          <w:lang w:val="ro-RO"/>
        </w:rPr>
        <w:t xml:space="preserve"> </w:t>
      </w:r>
      <w:r w:rsidRPr="000C3766">
        <w:rPr>
          <w:lang w:val="ro-RO"/>
        </w:rPr>
        <w:t>televiziune</w:t>
      </w:r>
      <w:r w:rsidR="00170FCC" w:rsidRPr="000C3766">
        <w:rPr>
          <w:lang w:val="ro-RO"/>
        </w:rPr>
        <w:t>,</w:t>
      </w:r>
      <w:r w:rsidR="004C4A87" w:rsidRPr="000C3766">
        <w:rPr>
          <w:lang w:val="ro-RO"/>
        </w:rPr>
        <w:t xml:space="preserve"> </w:t>
      </w:r>
      <w:r w:rsidRPr="000C3766">
        <w:rPr>
          <w:lang w:val="ro-RO"/>
        </w:rPr>
        <w:t xml:space="preserve">TV Parâng, </w:t>
      </w:r>
      <w:proofErr w:type="spellStart"/>
      <w:r w:rsidRPr="000C3766">
        <w:rPr>
          <w:lang w:val="ro-RO"/>
        </w:rPr>
        <w:t>Kapital</w:t>
      </w:r>
      <w:proofErr w:type="spellEnd"/>
      <w:r w:rsidRPr="000C3766">
        <w:rPr>
          <w:lang w:val="ro-RO"/>
        </w:rPr>
        <w:t xml:space="preserve"> TV</w:t>
      </w:r>
      <w:r w:rsidR="00224DC0" w:rsidRPr="000C3766">
        <w:rPr>
          <w:lang w:val="ro-RO"/>
        </w:rPr>
        <w:t>, FM</w:t>
      </w:r>
      <w:r w:rsidRPr="000C3766">
        <w:rPr>
          <w:lang w:val="ro-RO"/>
        </w:rPr>
        <w:t xml:space="preserve"> </w:t>
      </w:r>
      <w:r w:rsidR="00667D43" w:rsidRPr="000C3766">
        <w:rPr>
          <w:lang w:val="ro-RO"/>
        </w:rPr>
        <w:t xml:space="preserve">– HD 365 </w:t>
      </w:r>
      <w:r w:rsidR="00C86D40" w:rsidRPr="000C3766">
        <w:rPr>
          <w:lang w:val="ro-RO"/>
        </w:rPr>
        <w:t>ș</w:t>
      </w:r>
      <w:r w:rsidRPr="000C3766">
        <w:rPr>
          <w:lang w:val="ro-RO"/>
        </w:rPr>
        <w:t>i Mondo TV</w:t>
      </w:r>
      <w:r w:rsidR="00224DC0" w:rsidRPr="000C3766">
        <w:rPr>
          <w:lang w:val="ro-RO"/>
        </w:rPr>
        <w:t xml:space="preserve"> </w:t>
      </w:r>
      <w:r w:rsidRPr="000C3766">
        <w:rPr>
          <w:lang w:val="ro-RO"/>
        </w:rPr>
        <w:t>acoperă</w:t>
      </w:r>
      <w:r w:rsidR="004C4A87" w:rsidRPr="000C3766">
        <w:rPr>
          <w:lang w:val="ro-RO"/>
        </w:rPr>
        <w:t xml:space="preserve"> </w:t>
      </w:r>
      <w:r w:rsidRPr="000C3766">
        <w:rPr>
          <w:lang w:val="ro-RO"/>
        </w:rPr>
        <w:t>întregul areal</w:t>
      </w:r>
      <w:r w:rsidR="00C45CCA" w:rsidRPr="000C3766">
        <w:rPr>
          <w:lang w:val="ro-RO"/>
        </w:rPr>
        <w:t xml:space="preserve"> </w:t>
      </w:r>
      <w:r w:rsidRPr="000C3766">
        <w:rPr>
          <w:lang w:val="ro-RO"/>
        </w:rPr>
        <w:t>al Vai Jiului</w:t>
      </w:r>
      <w:r w:rsidR="00477E80">
        <w:rPr>
          <w:lang w:val="ro-RO"/>
        </w:rPr>
        <w:t xml:space="preserve"> și al municipiului Lupeni</w:t>
      </w:r>
      <w:r w:rsidRPr="000C3766">
        <w:rPr>
          <w:lang w:val="ro-RO"/>
        </w:rPr>
        <w:t>, cu reportaje din zonă, iar televiziunea</w:t>
      </w:r>
      <w:r w:rsidR="00DD2870">
        <w:rPr>
          <w:lang w:val="ro-RO"/>
        </w:rPr>
        <w:t xml:space="preserve">                           </w:t>
      </w:r>
      <w:r w:rsidRPr="000C3766">
        <w:rPr>
          <w:lang w:val="ro-RO"/>
        </w:rPr>
        <w:t xml:space="preserve"> prin</w:t>
      </w:r>
      <w:r w:rsidR="00DD2870">
        <w:rPr>
          <w:lang w:val="ro-RO"/>
        </w:rPr>
        <w:t xml:space="preserve"> </w:t>
      </w:r>
      <w:r w:rsidRPr="000C3766">
        <w:rPr>
          <w:lang w:val="ro-RO"/>
        </w:rPr>
        <w:t>cablu</w:t>
      </w:r>
      <w:r w:rsidR="00602751">
        <w:rPr>
          <w:lang w:val="ro-RO"/>
        </w:rPr>
        <w:t xml:space="preserve"> </w:t>
      </w:r>
      <w:r w:rsidRPr="000C3766">
        <w:rPr>
          <w:lang w:val="ro-RO"/>
        </w:rPr>
        <w:t>este</w:t>
      </w:r>
      <w:r w:rsidR="005605B0" w:rsidRPr="000C3766">
        <w:rPr>
          <w:lang w:val="ro-RO"/>
        </w:rPr>
        <w:t xml:space="preserve"> </w:t>
      </w:r>
      <w:r w:rsidRPr="000C3766">
        <w:rPr>
          <w:lang w:val="ro-RO"/>
        </w:rPr>
        <w:t>transmisă</w:t>
      </w:r>
      <w:r w:rsidR="00C45CCA" w:rsidRPr="000C3766">
        <w:rPr>
          <w:lang w:val="ro-RO"/>
        </w:rPr>
        <w:t xml:space="preserve"> </w:t>
      </w:r>
      <w:r w:rsidRPr="000C3766">
        <w:rPr>
          <w:lang w:val="ro-RO"/>
        </w:rPr>
        <w:t>de</w:t>
      </w:r>
      <w:r w:rsidR="00DD2870">
        <w:rPr>
          <w:lang w:val="ro-RO"/>
        </w:rPr>
        <w:t xml:space="preserve"> </w:t>
      </w:r>
      <w:r w:rsidR="00602751">
        <w:rPr>
          <w:lang w:val="ro-RO"/>
        </w:rPr>
        <w:t xml:space="preserve">serviciile </w:t>
      </w:r>
      <w:r w:rsidRPr="000C3766">
        <w:rPr>
          <w:lang w:val="ro-RO"/>
        </w:rPr>
        <w:t xml:space="preserve">VODAFON </w:t>
      </w:r>
      <w:r w:rsidR="00C262D6" w:rsidRPr="000C3766">
        <w:rPr>
          <w:lang w:val="ro-RO"/>
        </w:rPr>
        <w:t>ș</w:t>
      </w:r>
      <w:r w:rsidRPr="000C3766">
        <w:rPr>
          <w:lang w:val="ro-RO"/>
        </w:rPr>
        <w:t>i</w:t>
      </w:r>
      <w:r w:rsidR="000C3766">
        <w:rPr>
          <w:lang w:val="ro-RO"/>
        </w:rPr>
        <w:t xml:space="preserve"> </w:t>
      </w:r>
      <w:r w:rsidRPr="000C3766">
        <w:rPr>
          <w:lang w:val="ro-RO"/>
        </w:rPr>
        <w:t>RCS-RDS</w:t>
      </w:r>
      <w:r w:rsidR="006D7C92" w:rsidRPr="000C3766">
        <w:rPr>
          <w:lang w:val="ro-RO"/>
        </w:rPr>
        <w:t xml:space="preserve"> </w:t>
      </w:r>
      <w:r w:rsidRPr="000C3766">
        <w:rPr>
          <w:lang w:val="ro-RO"/>
        </w:rPr>
        <w:t xml:space="preserve">în tot municipiul Lupeni. </w:t>
      </w:r>
      <w:r w:rsidRPr="000C3766">
        <w:rPr>
          <w:lang w:val="ro-RO"/>
        </w:rPr>
        <w:br/>
        <w:t xml:space="preserve">           </w:t>
      </w:r>
      <w:r w:rsidR="00516AD5" w:rsidRPr="000C3766">
        <w:rPr>
          <w:lang w:val="ro-RO"/>
        </w:rPr>
        <w:t xml:space="preserve"> </w:t>
      </w:r>
      <w:r w:rsidR="00DD2870">
        <w:rPr>
          <w:lang w:val="ro-RO"/>
        </w:rPr>
        <w:t xml:space="preserve">   </w:t>
      </w:r>
      <w:r w:rsidR="00516AD5" w:rsidRPr="000C3766">
        <w:rPr>
          <w:lang w:val="ro-RO"/>
        </w:rPr>
        <w:t xml:space="preserve"> </w:t>
      </w:r>
      <w:r w:rsidRPr="000C3766">
        <w:rPr>
          <w:lang w:val="ro-RO"/>
        </w:rPr>
        <w:t xml:space="preserve">Posturile FM care emit din Valea Jiului sunt Mondo FM, </w:t>
      </w:r>
      <w:proofErr w:type="spellStart"/>
      <w:r w:rsidRPr="000C3766">
        <w:rPr>
          <w:lang w:val="ro-RO"/>
        </w:rPr>
        <w:t>Kapital</w:t>
      </w:r>
      <w:proofErr w:type="spellEnd"/>
      <w:r w:rsidRPr="000C3766">
        <w:rPr>
          <w:lang w:val="ro-RO"/>
        </w:rPr>
        <w:t xml:space="preserve"> FM </w:t>
      </w:r>
      <w:r w:rsidR="004345AE" w:rsidRPr="000C3766">
        <w:rPr>
          <w:lang w:val="ro-RO"/>
        </w:rPr>
        <w:t>ș</w:t>
      </w:r>
      <w:r w:rsidRPr="000C3766">
        <w:rPr>
          <w:lang w:val="ro-RO"/>
        </w:rPr>
        <w:t xml:space="preserve">i Radio 21.                                               </w:t>
      </w:r>
      <w:r w:rsidR="007B36A0" w:rsidRPr="000C3766">
        <w:rPr>
          <w:lang w:val="ro-RO"/>
        </w:rPr>
        <w:t xml:space="preserve">                  </w:t>
      </w:r>
      <w:r w:rsidRPr="000C3766">
        <w:rPr>
          <w:lang w:val="ro-RO"/>
        </w:rPr>
        <w:t>De asemenea, se recep</w:t>
      </w:r>
      <w:r w:rsidR="00224DC0" w:rsidRPr="000C3766">
        <w:rPr>
          <w:lang w:val="ro-RO"/>
        </w:rPr>
        <w:t>ț</w:t>
      </w:r>
      <w:r w:rsidRPr="000C3766">
        <w:rPr>
          <w:lang w:val="ro-RO"/>
        </w:rPr>
        <w:t>ioneaz</w:t>
      </w:r>
      <w:r w:rsidR="002D3B83" w:rsidRPr="000C3766">
        <w:rPr>
          <w:lang w:val="ro-RO"/>
        </w:rPr>
        <w:t>ă</w:t>
      </w:r>
      <w:r w:rsidRPr="000C3766">
        <w:rPr>
          <w:lang w:val="ro-RO"/>
        </w:rPr>
        <w:t xml:space="preserve"> </w:t>
      </w:r>
      <w:r w:rsidR="002D3B83" w:rsidRPr="000C3766">
        <w:rPr>
          <w:lang w:val="ro-RO"/>
        </w:rPr>
        <w:t>ș</w:t>
      </w:r>
      <w:r w:rsidRPr="000C3766">
        <w:rPr>
          <w:lang w:val="ro-RO"/>
        </w:rPr>
        <w:t>i postu</w:t>
      </w:r>
      <w:r w:rsidR="002D3B83" w:rsidRPr="000C3766">
        <w:rPr>
          <w:lang w:val="ro-RO"/>
        </w:rPr>
        <w:t xml:space="preserve">ri </w:t>
      </w:r>
      <w:r w:rsidRPr="000C3766">
        <w:rPr>
          <w:lang w:val="ro-RO"/>
        </w:rPr>
        <w:t xml:space="preserve">cu acoperire națională Europa FM, Kiss FM, </w:t>
      </w:r>
      <w:r w:rsidR="002D3B83" w:rsidRPr="000C3766">
        <w:rPr>
          <w:lang w:val="ro-RO"/>
        </w:rPr>
        <w:t xml:space="preserve"> </w:t>
      </w:r>
      <w:r w:rsidR="00266CD4">
        <w:rPr>
          <w:lang w:val="ro-RO"/>
        </w:rPr>
        <w:t xml:space="preserve">                           </w:t>
      </w:r>
      <w:r w:rsidR="002D3B83" w:rsidRPr="000C3766">
        <w:rPr>
          <w:lang w:val="ro-RO"/>
        </w:rPr>
        <w:t>R</w:t>
      </w:r>
      <w:r w:rsidRPr="000C3766">
        <w:rPr>
          <w:lang w:val="ro-RO"/>
        </w:rPr>
        <w:t xml:space="preserve">adio România Actualități </w:t>
      </w:r>
      <w:r w:rsidR="00667D43" w:rsidRPr="000C3766">
        <w:rPr>
          <w:lang w:val="ro-RO"/>
        </w:rPr>
        <w:t>ș</w:t>
      </w:r>
      <w:r w:rsidRPr="000C3766">
        <w:rPr>
          <w:lang w:val="ro-RO"/>
        </w:rPr>
        <w:t>i altele.</w:t>
      </w:r>
    </w:p>
    <w:p w14:paraId="33D6CEB3" w14:textId="77777777" w:rsidR="00246307" w:rsidRDefault="00246307" w:rsidP="00266CD4">
      <w:pPr>
        <w:tabs>
          <w:tab w:val="left" w:pos="0"/>
          <w:tab w:val="left" w:pos="1080"/>
        </w:tabs>
        <w:jc w:val="center"/>
        <w:rPr>
          <w:b/>
          <w:u w:val="single"/>
          <w:lang w:val="ro-RO"/>
        </w:rPr>
      </w:pPr>
    </w:p>
    <w:p w14:paraId="78A5D104" w14:textId="45DC13D7" w:rsidR="002A4431" w:rsidRPr="000C3766" w:rsidRDefault="002A4431" w:rsidP="00266CD4">
      <w:pPr>
        <w:tabs>
          <w:tab w:val="left" w:pos="0"/>
          <w:tab w:val="left" w:pos="1080"/>
        </w:tabs>
        <w:jc w:val="center"/>
        <w:rPr>
          <w:b/>
          <w:u w:val="single"/>
          <w:lang w:val="ro-RO"/>
        </w:rPr>
      </w:pPr>
      <w:r w:rsidRPr="000C3766">
        <w:rPr>
          <w:b/>
          <w:u w:val="single"/>
          <w:lang w:val="ro-RO"/>
        </w:rPr>
        <w:t>Sec</w:t>
      </w:r>
      <w:r w:rsidR="00595F73">
        <w:rPr>
          <w:b/>
          <w:u w:val="single"/>
          <w:lang w:val="ro-RO"/>
        </w:rPr>
        <w:t>ț</w:t>
      </w:r>
      <w:r w:rsidRPr="000C3766">
        <w:rPr>
          <w:b/>
          <w:u w:val="single"/>
          <w:lang w:val="ro-RO"/>
        </w:rPr>
        <w:t xml:space="preserve">iunea </w:t>
      </w:r>
      <w:r w:rsidR="00862682">
        <w:rPr>
          <w:b/>
          <w:u w:val="single"/>
          <w:lang w:val="ro-RO"/>
        </w:rPr>
        <w:t>VIII</w:t>
      </w:r>
    </w:p>
    <w:p w14:paraId="6715A1B1" w14:textId="77777777" w:rsidR="00F24ACC" w:rsidRPr="000C3766" w:rsidRDefault="00F24ACC" w:rsidP="00266CD4">
      <w:pPr>
        <w:tabs>
          <w:tab w:val="left" w:pos="0"/>
          <w:tab w:val="left" w:pos="1080"/>
        </w:tabs>
        <w:jc w:val="center"/>
        <w:rPr>
          <w:b/>
          <w:u w:val="single"/>
          <w:lang w:val="ro-RO"/>
        </w:rPr>
      </w:pPr>
    </w:p>
    <w:p w14:paraId="07D4D229" w14:textId="3910219A" w:rsidR="002A4431" w:rsidRPr="000C3766" w:rsidRDefault="00F24ACC" w:rsidP="000C3766">
      <w:pPr>
        <w:tabs>
          <w:tab w:val="left" w:pos="0"/>
          <w:tab w:val="left" w:pos="1080"/>
        </w:tabs>
        <w:jc w:val="both"/>
        <w:rPr>
          <w:lang w:val="ro-RO"/>
        </w:rPr>
      </w:pPr>
      <w:r w:rsidRPr="000C3766">
        <w:rPr>
          <w:b/>
          <w:lang w:val="ro-RO"/>
        </w:rPr>
        <w:t xml:space="preserve">              </w:t>
      </w:r>
      <w:r w:rsidR="00EA3D8F" w:rsidRPr="000C3766">
        <w:rPr>
          <w:b/>
          <w:lang w:val="ro-RO"/>
        </w:rPr>
        <w:t xml:space="preserve"> </w:t>
      </w:r>
      <w:r w:rsidR="00385828">
        <w:rPr>
          <w:b/>
          <w:lang w:val="ro-RO"/>
        </w:rPr>
        <w:t xml:space="preserve">  </w:t>
      </w:r>
      <w:r w:rsidR="00370661">
        <w:rPr>
          <w:b/>
          <w:lang w:val="ro-RO"/>
        </w:rPr>
        <w:t xml:space="preserve"> </w:t>
      </w:r>
      <w:r w:rsidR="002A4431" w:rsidRPr="000C3766">
        <w:rPr>
          <w:b/>
          <w:lang w:val="ro-RO"/>
        </w:rPr>
        <w:t xml:space="preserve">Specific regional/local </w:t>
      </w:r>
    </w:p>
    <w:p w14:paraId="4BC004A9" w14:textId="047FB649" w:rsidR="00117907" w:rsidRPr="000C3766" w:rsidRDefault="00370661" w:rsidP="00385828">
      <w:pPr>
        <w:tabs>
          <w:tab w:val="left" w:pos="0"/>
          <w:tab w:val="left" w:pos="1080"/>
        </w:tabs>
        <w:ind w:firstLine="900"/>
        <w:jc w:val="both"/>
        <w:rPr>
          <w:lang w:val="ro-RO"/>
        </w:rPr>
      </w:pPr>
      <w:r>
        <w:rPr>
          <w:lang w:val="ro-RO"/>
        </w:rPr>
        <w:t xml:space="preserve">    </w:t>
      </w:r>
      <w:r w:rsidR="002A4431" w:rsidRPr="000C3766">
        <w:rPr>
          <w:lang w:val="ro-RO"/>
        </w:rPr>
        <w:t xml:space="preserve">a)- </w:t>
      </w:r>
      <w:proofErr w:type="spellStart"/>
      <w:r w:rsidR="002A4431" w:rsidRPr="000C3766">
        <w:rPr>
          <w:lang w:val="ro-RO"/>
        </w:rPr>
        <w:t>vecinătăţi</w:t>
      </w:r>
      <w:proofErr w:type="spellEnd"/>
      <w:r w:rsidR="002A4431" w:rsidRPr="000C3766">
        <w:rPr>
          <w:lang w:val="ro-RO"/>
        </w:rPr>
        <w:t xml:space="preserve">, </w:t>
      </w:r>
      <w:proofErr w:type="spellStart"/>
      <w:r w:rsidR="002A4431" w:rsidRPr="000C3766">
        <w:rPr>
          <w:lang w:val="ro-RO"/>
        </w:rPr>
        <w:t>influenţe</w:t>
      </w:r>
      <w:proofErr w:type="spellEnd"/>
      <w:r w:rsidR="002A4431" w:rsidRPr="000C3766">
        <w:rPr>
          <w:lang w:val="ro-RO"/>
        </w:rPr>
        <w:t>, riscuri transfrontaliere:</w:t>
      </w:r>
      <w:r w:rsidR="00233CDE" w:rsidRPr="000C3766">
        <w:rPr>
          <w:lang w:val="ro-RO"/>
        </w:rPr>
        <w:t xml:space="preserve"> Nu este cazul.</w:t>
      </w:r>
    </w:p>
    <w:p w14:paraId="2FFCEADE" w14:textId="77777777" w:rsidR="00246307" w:rsidRDefault="00246307" w:rsidP="00862682">
      <w:pPr>
        <w:tabs>
          <w:tab w:val="left" w:pos="0"/>
          <w:tab w:val="left" w:pos="1080"/>
        </w:tabs>
        <w:rPr>
          <w:b/>
          <w:u w:val="single"/>
          <w:lang w:val="ro-RO"/>
        </w:rPr>
      </w:pPr>
    </w:p>
    <w:p w14:paraId="4D7106B0" w14:textId="77777777" w:rsidR="00246307" w:rsidRDefault="00246307" w:rsidP="000C3766">
      <w:pPr>
        <w:tabs>
          <w:tab w:val="left" w:pos="0"/>
          <w:tab w:val="left" w:pos="1080"/>
        </w:tabs>
        <w:jc w:val="center"/>
        <w:rPr>
          <w:b/>
          <w:u w:val="single"/>
          <w:lang w:val="ro-RO"/>
        </w:rPr>
      </w:pPr>
    </w:p>
    <w:p w14:paraId="28415452" w14:textId="14CB11A8" w:rsidR="00807F37" w:rsidRPr="000C3766" w:rsidRDefault="00807F37" w:rsidP="000C3766">
      <w:pPr>
        <w:tabs>
          <w:tab w:val="left" w:pos="0"/>
          <w:tab w:val="left" w:pos="1080"/>
        </w:tabs>
        <w:jc w:val="center"/>
        <w:rPr>
          <w:b/>
          <w:u w:val="single"/>
          <w:lang w:val="ro-RO"/>
        </w:rPr>
      </w:pPr>
      <w:r w:rsidRPr="000C3766">
        <w:rPr>
          <w:b/>
          <w:u w:val="single"/>
          <w:lang w:val="ro-RO"/>
        </w:rPr>
        <w:t>CAPITOLUL III</w:t>
      </w:r>
    </w:p>
    <w:p w14:paraId="2C247293" w14:textId="77777777" w:rsidR="00807F37" w:rsidRPr="000C3766" w:rsidRDefault="00807F37" w:rsidP="000C3766">
      <w:pPr>
        <w:tabs>
          <w:tab w:val="left" w:pos="0"/>
          <w:tab w:val="left" w:pos="1080"/>
        </w:tabs>
        <w:jc w:val="center"/>
        <w:rPr>
          <w:b/>
          <w:u w:val="single"/>
          <w:lang w:val="ro-RO"/>
        </w:rPr>
      </w:pPr>
    </w:p>
    <w:p w14:paraId="2116A26B" w14:textId="2188D9DB" w:rsidR="00BB4E1B" w:rsidRPr="000C3766" w:rsidRDefault="00807F37" w:rsidP="000C3766">
      <w:pPr>
        <w:tabs>
          <w:tab w:val="left" w:pos="0"/>
          <w:tab w:val="left" w:pos="1080"/>
        </w:tabs>
        <w:jc w:val="center"/>
        <w:rPr>
          <w:b/>
          <w:u w:val="single"/>
          <w:lang w:val="ro-RO"/>
        </w:rPr>
      </w:pPr>
      <w:r w:rsidRPr="000C3766">
        <w:rPr>
          <w:b/>
          <w:u w:val="single"/>
          <w:lang w:val="ro-RO"/>
        </w:rPr>
        <w:t>Sec</w:t>
      </w:r>
      <w:r w:rsidR="00595F73">
        <w:rPr>
          <w:b/>
          <w:u w:val="single"/>
          <w:lang w:val="ro-RO"/>
        </w:rPr>
        <w:t>ț</w:t>
      </w:r>
      <w:r w:rsidRPr="000C3766">
        <w:rPr>
          <w:b/>
          <w:u w:val="single"/>
          <w:lang w:val="ro-RO"/>
        </w:rPr>
        <w:t>iunea 1</w:t>
      </w:r>
    </w:p>
    <w:p w14:paraId="25CAB7FE" w14:textId="1A405C89" w:rsidR="00BB4E1B" w:rsidRPr="000C3766" w:rsidRDefault="00EC7363" w:rsidP="000C3766">
      <w:pPr>
        <w:tabs>
          <w:tab w:val="left" w:pos="0"/>
          <w:tab w:val="left" w:pos="1080"/>
        </w:tabs>
        <w:jc w:val="center"/>
        <w:rPr>
          <w:b/>
          <w:u w:val="single"/>
          <w:lang w:val="ro-RO"/>
        </w:rPr>
      </w:pPr>
      <w:r w:rsidRPr="000C3766">
        <w:rPr>
          <w:b/>
          <w:u w:val="single"/>
          <w:lang w:val="ro-RO"/>
        </w:rPr>
        <w:t>ANALIZA RISCURILOR GENERATOARE DE SITUA</w:t>
      </w:r>
      <w:r w:rsidR="0025139A" w:rsidRPr="000C3766">
        <w:rPr>
          <w:b/>
          <w:u w:val="single"/>
          <w:lang w:val="ro-RO"/>
        </w:rPr>
        <w:t>Ț</w:t>
      </w:r>
      <w:r w:rsidRPr="000C3766">
        <w:rPr>
          <w:b/>
          <w:u w:val="single"/>
          <w:lang w:val="ro-RO"/>
        </w:rPr>
        <w:t>II DE URGENȚĂ</w:t>
      </w:r>
    </w:p>
    <w:p w14:paraId="22118663" w14:textId="77777777" w:rsidR="00BB4E1B" w:rsidRPr="000C3766" w:rsidRDefault="00BB4E1B" w:rsidP="000C3766">
      <w:pPr>
        <w:tabs>
          <w:tab w:val="left" w:pos="0"/>
          <w:tab w:val="left" w:pos="1080"/>
        </w:tabs>
        <w:jc w:val="center"/>
        <w:rPr>
          <w:b/>
          <w:u w:val="single"/>
          <w:lang w:val="ro-RO"/>
        </w:rPr>
      </w:pPr>
    </w:p>
    <w:p w14:paraId="4CC5E6A2" w14:textId="7D3D1EB4" w:rsidR="00807F37" w:rsidRPr="000C3766" w:rsidRDefault="00EA3D8F" w:rsidP="000C3766">
      <w:pPr>
        <w:tabs>
          <w:tab w:val="left" w:pos="0"/>
          <w:tab w:val="left" w:pos="1080"/>
        </w:tabs>
        <w:jc w:val="both"/>
        <w:rPr>
          <w:b/>
          <w:u w:val="single"/>
          <w:lang w:val="ro-RO"/>
        </w:rPr>
      </w:pPr>
      <w:r w:rsidRPr="000C3766">
        <w:rPr>
          <w:b/>
          <w:lang w:val="ro-RO"/>
        </w:rPr>
        <w:t xml:space="preserve">               </w:t>
      </w:r>
      <w:r w:rsidR="00807F37" w:rsidRPr="000C3766">
        <w:rPr>
          <w:b/>
          <w:lang w:val="ro-RO"/>
        </w:rPr>
        <w:t>Analiza riscurilor naturale :</w:t>
      </w:r>
    </w:p>
    <w:p w14:paraId="5F2DC0E6" w14:textId="2466E0CE" w:rsidR="00807F37" w:rsidRPr="000C3766" w:rsidRDefault="00807F37" w:rsidP="000C3766">
      <w:pPr>
        <w:tabs>
          <w:tab w:val="left" w:pos="0"/>
          <w:tab w:val="left" w:pos="1080"/>
        </w:tabs>
        <w:ind w:firstLine="900"/>
        <w:jc w:val="both"/>
        <w:rPr>
          <w:lang w:val="ro-RO"/>
        </w:rPr>
      </w:pPr>
      <w:r w:rsidRPr="000C3766">
        <w:rPr>
          <w:lang w:val="ro-RO"/>
        </w:rPr>
        <w:t>Identificarea riscurilor trebuie să permită cunoa</w:t>
      </w:r>
      <w:r w:rsidR="00EA3D8F" w:rsidRPr="000C3766">
        <w:rPr>
          <w:lang w:val="ro-RO"/>
        </w:rPr>
        <w:t>ș</w:t>
      </w:r>
      <w:r w:rsidRPr="000C3766">
        <w:rPr>
          <w:lang w:val="ro-RO"/>
        </w:rPr>
        <w:t xml:space="preserve">terea mecanismelor </w:t>
      </w:r>
      <w:r w:rsidR="00EA3D8F" w:rsidRPr="000C3766">
        <w:rPr>
          <w:lang w:val="ro-RO"/>
        </w:rPr>
        <w:t>ș</w:t>
      </w:r>
      <w:r w:rsidRPr="000C3766">
        <w:rPr>
          <w:lang w:val="ro-RO"/>
        </w:rPr>
        <w:t>i condi</w:t>
      </w:r>
      <w:r w:rsidR="00EA3D8F" w:rsidRPr="000C3766">
        <w:rPr>
          <w:lang w:val="ro-RO"/>
        </w:rPr>
        <w:t>ț</w:t>
      </w:r>
      <w:r w:rsidRPr="000C3766">
        <w:rPr>
          <w:lang w:val="ro-RO"/>
        </w:rPr>
        <w:t>iilor de producere/manifestare a situa</w:t>
      </w:r>
      <w:r w:rsidR="00EA3D8F" w:rsidRPr="000C3766">
        <w:rPr>
          <w:lang w:val="ro-RO"/>
        </w:rPr>
        <w:t>ț</w:t>
      </w:r>
      <w:r w:rsidRPr="000C3766">
        <w:rPr>
          <w:lang w:val="ro-RO"/>
        </w:rPr>
        <w:t>iilor de urgen</w:t>
      </w:r>
      <w:r w:rsidR="00EA3D8F" w:rsidRPr="000C3766">
        <w:rPr>
          <w:lang w:val="ro-RO"/>
        </w:rPr>
        <w:t>ț</w:t>
      </w:r>
      <w:r w:rsidRPr="000C3766">
        <w:rPr>
          <w:lang w:val="ro-RO"/>
        </w:rPr>
        <w:t xml:space="preserve">ă, amploarea </w:t>
      </w:r>
      <w:r w:rsidR="00EA3D8F" w:rsidRPr="000C3766">
        <w:rPr>
          <w:lang w:val="ro-RO"/>
        </w:rPr>
        <w:t>ș</w:t>
      </w:r>
      <w:r w:rsidRPr="000C3766">
        <w:rPr>
          <w:lang w:val="ro-RO"/>
        </w:rPr>
        <w:t>i efectele posibile ale acestora.</w:t>
      </w:r>
    </w:p>
    <w:p w14:paraId="794E0E8B" w14:textId="7B42B105" w:rsidR="00807F37" w:rsidRPr="000C3766" w:rsidRDefault="00807F37" w:rsidP="00266CD4">
      <w:pPr>
        <w:pStyle w:val="Listparagraf"/>
        <w:numPr>
          <w:ilvl w:val="0"/>
          <w:numId w:val="7"/>
        </w:numPr>
        <w:tabs>
          <w:tab w:val="left" w:pos="0"/>
          <w:tab w:val="left" w:pos="1080"/>
        </w:tabs>
        <w:jc w:val="both"/>
        <w:rPr>
          <w:lang w:val="ro-RO"/>
        </w:rPr>
      </w:pPr>
      <w:r w:rsidRPr="000C3766">
        <w:rPr>
          <w:lang w:val="ro-RO"/>
        </w:rPr>
        <w:t>riscuri naturale (cf.  A1 din H.G. nr. 557/2016</w:t>
      </w:r>
      <w:r w:rsidR="00EF259F" w:rsidRPr="000C3766">
        <w:rPr>
          <w:lang w:val="ro-RO"/>
        </w:rPr>
        <w:t>.</w:t>
      </w:r>
    </w:p>
    <w:p w14:paraId="64C7CB5F" w14:textId="77777777" w:rsidR="00807F37" w:rsidRPr="000C3766" w:rsidRDefault="00807F37" w:rsidP="000C3766">
      <w:pPr>
        <w:jc w:val="both"/>
        <w:rPr>
          <w:lang w:val="ro-RO"/>
        </w:rPr>
      </w:pPr>
    </w:p>
    <w:p w14:paraId="5FD1E575" w14:textId="19FD87A5" w:rsidR="00807F37" w:rsidRPr="000C3766" w:rsidRDefault="00807F37" w:rsidP="000C3766">
      <w:pPr>
        <w:tabs>
          <w:tab w:val="left" w:pos="996"/>
        </w:tabs>
        <w:jc w:val="both"/>
        <w:rPr>
          <w:lang w:val="ro-RO"/>
        </w:rPr>
      </w:pPr>
      <w:r w:rsidRPr="000C3766">
        <w:rPr>
          <w:lang w:val="ro-RO"/>
        </w:rPr>
        <w:t xml:space="preserve">              a)  </w:t>
      </w:r>
      <w:r w:rsidRPr="00EF5CD1">
        <w:rPr>
          <w:b/>
          <w:iCs/>
          <w:lang w:val="ro-RO"/>
        </w:rPr>
        <w:t xml:space="preserve">Furtuni </w:t>
      </w:r>
      <w:r w:rsidR="00EF259F" w:rsidRPr="00EF5CD1">
        <w:rPr>
          <w:b/>
          <w:iCs/>
          <w:lang w:val="ro-RO"/>
        </w:rPr>
        <w:t>ș</w:t>
      </w:r>
      <w:r w:rsidRPr="00EF5CD1">
        <w:rPr>
          <w:b/>
          <w:iCs/>
          <w:lang w:val="ro-RO"/>
        </w:rPr>
        <w:t>i viscol</w:t>
      </w:r>
      <w:r w:rsidRPr="00EF5CD1">
        <w:rPr>
          <w:iCs/>
          <w:lang w:val="ro-RO"/>
        </w:rPr>
        <w:t xml:space="preserve"> –</w:t>
      </w:r>
      <w:r w:rsidRPr="000C3766">
        <w:rPr>
          <w:lang w:val="ro-RO"/>
        </w:rPr>
        <w:t xml:space="preserve"> În zona Municipiului Lupeni nu sau manifestat astfel de fenomene în ultimii ani</w:t>
      </w:r>
      <w:r w:rsidR="00EF259F" w:rsidRPr="000C3766">
        <w:rPr>
          <w:lang w:val="ro-RO"/>
        </w:rPr>
        <w:t xml:space="preserve"> </w:t>
      </w:r>
      <w:r w:rsidR="00D77B36" w:rsidRPr="000C3766">
        <w:rPr>
          <w:lang w:val="ro-RO"/>
        </w:rPr>
        <w:t xml:space="preserve">, acestea sunt predominante pe anotimpul de iarnă la altitudini de </w:t>
      </w:r>
      <w:r w:rsidR="00AA09FF" w:rsidRPr="000C3766">
        <w:rPr>
          <w:lang w:val="ro-RO"/>
        </w:rPr>
        <w:t xml:space="preserve">peste </w:t>
      </w:r>
      <w:r w:rsidR="00D77B36" w:rsidRPr="000C3766">
        <w:rPr>
          <w:lang w:val="ro-RO"/>
        </w:rPr>
        <w:t>1800 m.</w:t>
      </w:r>
    </w:p>
    <w:p w14:paraId="1AFF7B60" w14:textId="4F0F2D8F" w:rsidR="006874B9" w:rsidRPr="000C3766" w:rsidRDefault="00807F37" w:rsidP="000C3766">
      <w:pPr>
        <w:jc w:val="both"/>
        <w:rPr>
          <w:lang w:val="ro-RO"/>
        </w:rPr>
      </w:pPr>
      <w:r w:rsidRPr="000C3766">
        <w:rPr>
          <w:lang w:val="ro-RO"/>
        </w:rPr>
        <w:t xml:space="preserve">              b) </w:t>
      </w:r>
      <w:r w:rsidRPr="00EF5CD1">
        <w:rPr>
          <w:b/>
          <w:iCs/>
          <w:lang w:val="ro-RO"/>
        </w:rPr>
        <w:t>Inunda</w:t>
      </w:r>
      <w:r w:rsidR="00AA09FF" w:rsidRPr="00EF5CD1">
        <w:rPr>
          <w:b/>
          <w:iCs/>
          <w:lang w:val="ro-RO"/>
        </w:rPr>
        <w:t>ț</w:t>
      </w:r>
      <w:r w:rsidRPr="00EF5CD1">
        <w:rPr>
          <w:b/>
          <w:iCs/>
          <w:lang w:val="ro-RO"/>
        </w:rPr>
        <w:t xml:space="preserve">ii </w:t>
      </w:r>
      <w:r w:rsidRPr="000C3766">
        <w:rPr>
          <w:b/>
          <w:i/>
          <w:lang w:val="ro-RO"/>
        </w:rPr>
        <w:t xml:space="preserve">- </w:t>
      </w:r>
      <w:r w:rsidRPr="000C3766">
        <w:rPr>
          <w:lang w:val="ro-RO"/>
        </w:rPr>
        <w:t xml:space="preserve">Topire bruscă a stratului de  zăpadă (depusă din </w:t>
      </w:r>
      <w:r w:rsidR="00AA09FF" w:rsidRPr="000C3766">
        <w:rPr>
          <w:lang w:val="ro-RO"/>
        </w:rPr>
        <w:t>luna decembrie- martie</w:t>
      </w:r>
      <w:r w:rsidR="00EC7CCB" w:rsidRPr="000C3766">
        <w:rPr>
          <w:lang w:val="ro-RO"/>
        </w:rPr>
        <w:t>,</w:t>
      </w:r>
      <w:r w:rsidRPr="000C3766">
        <w:rPr>
          <w:lang w:val="ro-RO"/>
        </w:rPr>
        <w:t xml:space="preserve"> în cantitate mare) </w:t>
      </w:r>
      <w:r w:rsidR="00295662" w:rsidRPr="000C3766">
        <w:rPr>
          <w:lang w:val="ro-RO"/>
        </w:rPr>
        <w:t>ș</w:t>
      </w:r>
      <w:r w:rsidRPr="000C3766">
        <w:rPr>
          <w:lang w:val="ro-RO"/>
        </w:rPr>
        <w:t>i scurgeri de pe versan</w:t>
      </w:r>
      <w:r w:rsidR="00295662" w:rsidRPr="000C3766">
        <w:rPr>
          <w:lang w:val="ro-RO"/>
        </w:rPr>
        <w:t>ț</w:t>
      </w:r>
      <w:r w:rsidRPr="000C3766">
        <w:rPr>
          <w:lang w:val="ro-RO"/>
        </w:rPr>
        <w:t>i în urma căderii cantită</w:t>
      </w:r>
      <w:r w:rsidR="00295662" w:rsidRPr="000C3766">
        <w:rPr>
          <w:lang w:val="ro-RO"/>
        </w:rPr>
        <w:t>ț</w:t>
      </w:r>
      <w:r w:rsidRPr="000C3766">
        <w:rPr>
          <w:lang w:val="ro-RO"/>
        </w:rPr>
        <w:t>ilor mari de apă</w:t>
      </w:r>
      <w:r w:rsidR="00774563" w:rsidRPr="000C3766">
        <w:rPr>
          <w:lang w:val="ro-RO"/>
        </w:rPr>
        <w:t>.</w:t>
      </w:r>
      <w:r w:rsidRPr="000C3766">
        <w:rPr>
          <w:lang w:val="ro-RO"/>
        </w:rPr>
        <w:t xml:space="preserve"> </w:t>
      </w:r>
    </w:p>
    <w:p w14:paraId="125CB391" w14:textId="530366B7" w:rsidR="00807F37" w:rsidRPr="000C3766" w:rsidRDefault="00D43D13" w:rsidP="000C3766">
      <w:pPr>
        <w:jc w:val="both"/>
        <w:rPr>
          <w:lang w:val="ro-RO"/>
        </w:rPr>
      </w:pPr>
      <w:r w:rsidRPr="000C3766">
        <w:rPr>
          <w:lang w:val="ro-RO"/>
        </w:rPr>
        <w:t xml:space="preserve">               </w:t>
      </w:r>
      <w:r w:rsidR="006874B9" w:rsidRPr="000C3766">
        <w:rPr>
          <w:lang w:val="ro-RO"/>
        </w:rPr>
        <w:t>F</w:t>
      </w:r>
      <w:r w:rsidR="00807F37" w:rsidRPr="000C3766">
        <w:rPr>
          <w:lang w:val="ro-RO"/>
        </w:rPr>
        <w:t>enomene</w:t>
      </w:r>
      <w:r w:rsidR="006874B9" w:rsidRPr="000C3766">
        <w:rPr>
          <w:lang w:val="ro-RO"/>
        </w:rPr>
        <w:t>le</w:t>
      </w:r>
      <w:r w:rsidR="00807F37" w:rsidRPr="000C3766">
        <w:rPr>
          <w:lang w:val="ro-RO"/>
        </w:rPr>
        <w:t xml:space="preserve"> meteorologice, </w:t>
      </w:r>
      <w:r w:rsidR="00807F37" w:rsidRPr="000C3766">
        <w:rPr>
          <w:b/>
          <w:lang w:val="ro-RO"/>
        </w:rPr>
        <w:t>Cod Galben,</w:t>
      </w:r>
      <w:r w:rsidR="00295662" w:rsidRPr="000C3766">
        <w:rPr>
          <w:b/>
          <w:lang w:val="ro-RO"/>
        </w:rPr>
        <w:t xml:space="preserve"> </w:t>
      </w:r>
      <w:r w:rsidR="00807F37" w:rsidRPr="000C3766">
        <w:rPr>
          <w:b/>
          <w:lang w:val="ro-RO"/>
        </w:rPr>
        <w:t xml:space="preserve">Portocaliu </w:t>
      </w:r>
      <w:r w:rsidR="00295662" w:rsidRPr="000C3766">
        <w:rPr>
          <w:b/>
          <w:lang w:val="ro-RO"/>
        </w:rPr>
        <w:t>ș</w:t>
      </w:r>
      <w:r w:rsidR="00807F37" w:rsidRPr="000C3766">
        <w:rPr>
          <w:b/>
          <w:lang w:val="ro-RO"/>
        </w:rPr>
        <w:t>i Ro</w:t>
      </w:r>
      <w:r w:rsidR="00295662" w:rsidRPr="000C3766">
        <w:rPr>
          <w:b/>
          <w:lang w:val="ro-RO"/>
        </w:rPr>
        <w:t>ș</w:t>
      </w:r>
      <w:r w:rsidR="00807F37" w:rsidRPr="000C3766">
        <w:rPr>
          <w:b/>
          <w:lang w:val="ro-RO"/>
        </w:rPr>
        <w:t>u</w:t>
      </w:r>
      <w:r w:rsidR="00807F37" w:rsidRPr="000C3766">
        <w:rPr>
          <w:lang w:val="ro-RO"/>
        </w:rPr>
        <w:t xml:space="preserve"> duc la cre</w:t>
      </w:r>
      <w:r w:rsidR="00266CD4">
        <w:rPr>
          <w:lang w:val="ro-RO"/>
        </w:rPr>
        <w:t>ș</w:t>
      </w:r>
      <w:r w:rsidR="00807F37" w:rsidRPr="000C3766">
        <w:rPr>
          <w:lang w:val="ro-RO"/>
        </w:rPr>
        <w:t>terea bruscă a nivelurilor râurilor cu depă</w:t>
      </w:r>
      <w:r w:rsidR="00774563" w:rsidRPr="000C3766">
        <w:rPr>
          <w:lang w:val="ro-RO"/>
        </w:rPr>
        <w:t>ș</w:t>
      </w:r>
      <w:r w:rsidR="00807F37" w:rsidRPr="000C3766">
        <w:rPr>
          <w:lang w:val="ro-RO"/>
        </w:rPr>
        <w:t>iri ale cotelor de apărare care are ca rezultat, fenomenul producerii inunda</w:t>
      </w:r>
      <w:r w:rsidR="00421B17" w:rsidRPr="000C3766">
        <w:rPr>
          <w:lang w:val="ro-RO"/>
        </w:rPr>
        <w:t>ț</w:t>
      </w:r>
      <w:r w:rsidR="00807F37" w:rsidRPr="000C3766">
        <w:rPr>
          <w:lang w:val="ro-RO"/>
        </w:rPr>
        <w:t>iilor pe perioadă scurtă cu cantită</w:t>
      </w:r>
      <w:r w:rsidR="00421B17" w:rsidRPr="000C3766">
        <w:rPr>
          <w:lang w:val="ro-RO"/>
        </w:rPr>
        <w:t>ț</w:t>
      </w:r>
      <w:r w:rsidR="00807F37" w:rsidRPr="000C3766">
        <w:rPr>
          <w:lang w:val="ro-RO"/>
        </w:rPr>
        <w:t>i mari de apă, pe suprafe</w:t>
      </w:r>
      <w:r w:rsidR="00421B17" w:rsidRPr="000C3766">
        <w:rPr>
          <w:lang w:val="ro-RO"/>
        </w:rPr>
        <w:t>ț</w:t>
      </w:r>
      <w:r w:rsidR="00807F37" w:rsidRPr="000C3766">
        <w:rPr>
          <w:lang w:val="ro-RO"/>
        </w:rPr>
        <w:t>ele zonelor cu a</w:t>
      </w:r>
      <w:r w:rsidR="00421B17" w:rsidRPr="000C3766">
        <w:rPr>
          <w:lang w:val="ro-RO"/>
        </w:rPr>
        <w:t>ș</w:t>
      </w:r>
      <w:r w:rsidR="00807F37" w:rsidRPr="000C3766">
        <w:rPr>
          <w:lang w:val="ro-RO"/>
        </w:rPr>
        <w:t>ezări gospodăre</w:t>
      </w:r>
      <w:r w:rsidR="00421B17" w:rsidRPr="000C3766">
        <w:rPr>
          <w:lang w:val="ro-RO"/>
        </w:rPr>
        <w:t>ș</w:t>
      </w:r>
      <w:r w:rsidR="00807F37" w:rsidRPr="000C3766">
        <w:rPr>
          <w:lang w:val="ro-RO"/>
        </w:rPr>
        <w:t>ti din apropierea toren</w:t>
      </w:r>
      <w:r w:rsidR="00421B17" w:rsidRPr="000C3766">
        <w:rPr>
          <w:lang w:val="ro-RO"/>
        </w:rPr>
        <w:t>ț</w:t>
      </w:r>
      <w:r w:rsidR="00807F37" w:rsidRPr="000C3766">
        <w:rPr>
          <w:lang w:val="ro-RO"/>
        </w:rPr>
        <w:t xml:space="preserve">ilor, pâraielor </w:t>
      </w:r>
      <w:r w:rsidR="00421B17" w:rsidRPr="000C3766">
        <w:rPr>
          <w:lang w:val="ro-RO"/>
        </w:rPr>
        <w:t>ș</w:t>
      </w:r>
      <w:r w:rsidR="00807F37" w:rsidRPr="000C3766">
        <w:rPr>
          <w:lang w:val="ro-RO"/>
        </w:rPr>
        <w:t xml:space="preserve">i râurilor mici. </w:t>
      </w:r>
    </w:p>
    <w:p w14:paraId="09617109" w14:textId="20495DDF" w:rsidR="00807F37" w:rsidRPr="000C3766" w:rsidRDefault="00807F37" w:rsidP="000C3766">
      <w:pPr>
        <w:tabs>
          <w:tab w:val="left" w:pos="0"/>
          <w:tab w:val="left" w:pos="1080"/>
        </w:tabs>
        <w:jc w:val="both"/>
        <w:rPr>
          <w:lang w:val="ro-RO"/>
        </w:rPr>
      </w:pPr>
      <w:r w:rsidRPr="000C3766">
        <w:rPr>
          <w:lang w:val="ro-RO"/>
        </w:rPr>
        <w:t xml:space="preserve">               c</w:t>
      </w:r>
      <w:r w:rsidRPr="000C3766">
        <w:rPr>
          <w:b/>
          <w:lang w:val="ro-RO"/>
        </w:rPr>
        <w:t xml:space="preserve">) </w:t>
      </w:r>
      <w:r w:rsidRPr="00EF5CD1">
        <w:rPr>
          <w:b/>
          <w:iCs/>
          <w:lang w:val="ro-RO"/>
        </w:rPr>
        <w:t>Căderi masive de zăpadă</w:t>
      </w:r>
      <w:r w:rsidRPr="000C3766">
        <w:rPr>
          <w:b/>
          <w:lang w:val="ro-RO"/>
        </w:rPr>
        <w:t xml:space="preserve">- </w:t>
      </w:r>
      <w:r w:rsidRPr="000C3766">
        <w:rPr>
          <w:bCs/>
          <w:lang w:val="ro-RO"/>
        </w:rPr>
        <w:t>În</w:t>
      </w:r>
      <w:r w:rsidRPr="000C3766">
        <w:rPr>
          <w:lang w:val="ro-RO"/>
        </w:rPr>
        <w:t xml:space="preserve"> ultima perioadă nu s-au mai înregistrat astfel de fenomene</w:t>
      </w:r>
      <w:r w:rsidR="00D43D13" w:rsidRPr="000C3766">
        <w:rPr>
          <w:lang w:val="ro-RO"/>
        </w:rPr>
        <w:t xml:space="preserve"> ,</w:t>
      </w:r>
    </w:p>
    <w:p w14:paraId="7A3A11F3" w14:textId="77777777" w:rsidR="00807F37" w:rsidRPr="000C3766" w:rsidRDefault="00807F37" w:rsidP="000C3766">
      <w:pPr>
        <w:tabs>
          <w:tab w:val="left" w:pos="0"/>
          <w:tab w:val="left" w:pos="1080"/>
        </w:tabs>
        <w:jc w:val="both"/>
        <w:rPr>
          <w:lang w:val="ro-RO"/>
        </w:rPr>
      </w:pPr>
      <w:r w:rsidRPr="000C3766">
        <w:rPr>
          <w:lang w:val="ro-RO"/>
        </w:rPr>
        <w:t xml:space="preserve">               d) </w:t>
      </w:r>
      <w:r w:rsidRPr="00EF5CD1">
        <w:rPr>
          <w:b/>
          <w:iCs/>
          <w:lang w:val="ro-RO"/>
        </w:rPr>
        <w:t>Tornade -</w:t>
      </w:r>
      <w:r w:rsidRPr="000C3766">
        <w:rPr>
          <w:lang w:val="ro-RO"/>
        </w:rPr>
        <w:t xml:space="preserve"> Acest fenomen nu s-a înregistrat pe raza UAT Lupeni.</w:t>
      </w:r>
    </w:p>
    <w:p w14:paraId="20CF9383" w14:textId="7C0B2EAB" w:rsidR="00807F37" w:rsidRPr="00CB78E2" w:rsidRDefault="00807F37" w:rsidP="00CB78E2">
      <w:pPr>
        <w:tabs>
          <w:tab w:val="left" w:pos="0"/>
          <w:tab w:val="left" w:pos="1080"/>
        </w:tabs>
        <w:ind w:firstLine="900"/>
        <w:jc w:val="both"/>
        <w:rPr>
          <w:lang w:val="ro-RO"/>
        </w:rPr>
      </w:pPr>
      <w:r w:rsidRPr="00CB78E2">
        <w:rPr>
          <w:lang w:val="ro-RO"/>
        </w:rPr>
        <w:t xml:space="preserve">e) </w:t>
      </w:r>
      <w:r w:rsidRPr="00EF5CD1">
        <w:rPr>
          <w:b/>
          <w:iCs/>
          <w:lang w:val="ro-RO"/>
        </w:rPr>
        <w:t>Secetă</w:t>
      </w:r>
      <w:r w:rsidRPr="00CB78E2">
        <w:rPr>
          <w:b/>
          <w:i/>
          <w:lang w:val="ro-RO"/>
        </w:rPr>
        <w:t xml:space="preserve"> – </w:t>
      </w:r>
      <w:r w:rsidRPr="00CB78E2">
        <w:rPr>
          <w:lang w:val="ro-RO"/>
        </w:rPr>
        <w:t xml:space="preserve">În ultimii ani, acest fenomen climatologic, s-a manifestat </w:t>
      </w:r>
      <w:r w:rsidR="001B11CC" w:rsidRPr="00CB78E2">
        <w:rPr>
          <w:lang w:val="ro-RO"/>
        </w:rPr>
        <w:t>Ș</w:t>
      </w:r>
      <w:r w:rsidRPr="00CB78E2">
        <w:rPr>
          <w:lang w:val="ro-RO"/>
        </w:rPr>
        <w:t>i pe raza jude</w:t>
      </w:r>
      <w:r w:rsidR="007055B5" w:rsidRPr="00CB78E2">
        <w:rPr>
          <w:lang w:val="ro-RO"/>
        </w:rPr>
        <w:t>ț</w:t>
      </w:r>
      <w:r w:rsidRPr="00CB78E2">
        <w:rPr>
          <w:lang w:val="ro-RO"/>
        </w:rPr>
        <w:t>ului Hunedoara, iar pe raza localită</w:t>
      </w:r>
      <w:r w:rsidR="001B11CC" w:rsidRPr="00CB78E2">
        <w:rPr>
          <w:lang w:val="ro-RO"/>
        </w:rPr>
        <w:t>ț</w:t>
      </w:r>
      <w:r w:rsidRPr="00CB78E2">
        <w:rPr>
          <w:lang w:val="ro-RO"/>
        </w:rPr>
        <w:t>ii noastre principalele efecte au fost observate în scăderea debitelor râului Jiu de Vest, ale afluen</w:t>
      </w:r>
      <w:r w:rsidR="001B11CC" w:rsidRPr="00CB78E2">
        <w:rPr>
          <w:lang w:val="ro-RO"/>
        </w:rPr>
        <w:t>ț</w:t>
      </w:r>
      <w:r w:rsidRPr="00CB78E2">
        <w:rPr>
          <w:lang w:val="ro-RO"/>
        </w:rPr>
        <w:t xml:space="preserve">ilor acestuia </w:t>
      </w:r>
      <w:r w:rsidR="001B11CC" w:rsidRPr="00CB78E2">
        <w:rPr>
          <w:lang w:val="ro-RO"/>
        </w:rPr>
        <w:t>ș</w:t>
      </w:r>
      <w:r w:rsidRPr="00CB78E2">
        <w:rPr>
          <w:lang w:val="ro-RO"/>
        </w:rPr>
        <w:t>i prin cre</w:t>
      </w:r>
      <w:r w:rsidR="001B11CC" w:rsidRPr="00CB78E2">
        <w:rPr>
          <w:lang w:val="ro-RO"/>
        </w:rPr>
        <w:t>ș</w:t>
      </w:r>
      <w:r w:rsidRPr="00CB78E2">
        <w:rPr>
          <w:lang w:val="ro-RO"/>
        </w:rPr>
        <w:t>terea numărului incendiilor de vegeta</w:t>
      </w:r>
      <w:r w:rsidR="001B11CC" w:rsidRPr="00CB78E2">
        <w:rPr>
          <w:lang w:val="ro-RO"/>
        </w:rPr>
        <w:t>ț</w:t>
      </w:r>
      <w:r w:rsidRPr="00CB78E2">
        <w:rPr>
          <w:lang w:val="ro-RO"/>
        </w:rPr>
        <w:t>ie uscată.</w:t>
      </w:r>
    </w:p>
    <w:p w14:paraId="565AC25C" w14:textId="300852DE" w:rsidR="00807F37" w:rsidRPr="00CB78E2" w:rsidRDefault="00807F37" w:rsidP="00CB78E2">
      <w:pPr>
        <w:tabs>
          <w:tab w:val="left" w:pos="0"/>
          <w:tab w:val="left" w:pos="1080"/>
        </w:tabs>
        <w:ind w:firstLine="900"/>
        <w:jc w:val="both"/>
        <w:rPr>
          <w:lang w:val="ro-RO"/>
        </w:rPr>
      </w:pPr>
      <w:r w:rsidRPr="00CB78E2">
        <w:rPr>
          <w:lang w:val="ro-RO"/>
        </w:rPr>
        <w:t xml:space="preserve">f) </w:t>
      </w:r>
      <w:r w:rsidRPr="00EF5CD1">
        <w:rPr>
          <w:b/>
          <w:iCs/>
          <w:lang w:val="ro-RO"/>
        </w:rPr>
        <w:t xml:space="preserve">Temperaturi extreme – </w:t>
      </w:r>
      <w:r w:rsidRPr="00EF5CD1">
        <w:rPr>
          <w:iCs/>
          <w:lang w:val="ro-RO"/>
        </w:rPr>
        <w:t>De</w:t>
      </w:r>
      <w:r w:rsidR="001B11CC" w:rsidRPr="00EF5CD1">
        <w:rPr>
          <w:iCs/>
          <w:lang w:val="ro-RO"/>
        </w:rPr>
        <w:t>ș</w:t>
      </w:r>
      <w:r w:rsidRPr="00EF5CD1">
        <w:rPr>
          <w:iCs/>
          <w:lang w:val="ro-RO"/>
        </w:rPr>
        <w:t>i nu a avut manifestări nea</w:t>
      </w:r>
      <w:r w:rsidR="00E31F1F" w:rsidRPr="00EF5CD1">
        <w:rPr>
          <w:iCs/>
          <w:lang w:val="ro-RO"/>
        </w:rPr>
        <w:t>ș</w:t>
      </w:r>
      <w:r w:rsidRPr="00EF5CD1">
        <w:rPr>
          <w:iCs/>
          <w:lang w:val="ro-RO"/>
        </w:rPr>
        <w:t>teptate, acest fenomen este prezent în mod obi</w:t>
      </w:r>
      <w:r w:rsidR="00E31F1F" w:rsidRPr="00EF5CD1">
        <w:rPr>
          <w:iCs/>
          <w:lang w:val="ro-RO"/>
        </w:rPr>
        <w:t>ș</w:t>
      </w:r>
      <w:r w:rsidRPr="00EF5CD1">
        <w:rPr>
          <w:iCs/>
          <w:lang w:val="ro-RO"/>
        </w:rPr>
        <w:t>nuit în perioada sezonului</w:t>
      </w:r>
      <w:r w:rsidRPr="00CB78E2">
        <w:rPr>
          <w:lang w:val="ro-RO"/>
        </w:rPr>
        <w:t xml:space="preserve"> rece.</w:t>
      </w:r>
    </w:p>
    <w:p w14:paraId="72DF1EFB" w14:textId="3A2D65D4" w:rsidR="00807F37" w:rsidRPr="0088472B" w:rsidRDefault="00807F37" w:rsidP="00CB78E2">
      <w:pPr>
        <w:tabs>
          <w:tab w:val="left" w:pos="0"/>
          <w:tab w:val="left" w:pos="1080"/>
        </w:tabs>
        <w:ind w:firstLine="900"/>
        <w:jc w:val="both"/>
        <w:rPr>
          <w:lang w:val="ro-RO"/>
        </w:rPr>
      </w:pPr>
      <w:r w:rsidRPr="00CB78E2">
        <w:rPr>
          <w:lang w:val="ro-RO"/>
        </w:rPr>
        <w:t>g</w:t>
      </w:r>
      <w:r w:rsidRPr="0088472B">
        <w:rPr>
          <w:lang w:val="ro-RO"/>
        </w:rPr>
        <w:t xml:space="preserve">) </w:t>
      </w:r>
      <w:r w:rsidRPr="0088472B">
        <w:rPr>
          <w:b/>
          <w:lang w:val="ro-RO"/>
        </w:rPr>
        <w:t xml:space="preserve">Incendii de vegetație – </w:t>
      </w:r>
      <w:r w:rsidRPr="0088472B">
        <w:rPr>
          <w:lang w:val="ro-RO"/>
        </w:rPr>
        <w:t>Incendiile de vegeta</w:t>
      </w:r>
      <w:r w:rsidR="00E31F1F" w:rsidRPr="0088472B">
        <w:rPr>
          <w:lang w:val="ro-RO"/>
        </w:rPr>
        <w:t>ț</w:t>
      </w:r>
      <w:r w:rsidRPr="0088472B">
        <w:rPr>
          <w:lang w:val="ro-RO"/>
        </w:rPr>
        <w:t>ie s-au manifestat, în general, la liziera pădurilor de foioase, însă riscul major îl reprezintă pădurile de ră</w:t>
      </w:r>
      <w:r w:rsidR="00E31F1F" w:rsidRPr="0088472B">
        <w:rPr>
          <w:lang w:val="ro-RO"/>
        </w:rPr>
        <w:t>ș</w:t>
      </w:r>
      <w:r w:rsidRPr="0088472B">
        <w:rPr>
          <w:lang w:val="ro-RO"/>
        </w:rPr>
        <w:t xml:space="preserve">inoase unde aceste incendii se pot </w:t>
      </w:r>
      <w:r w:rsidRPr="0088472B">
        <w:rPr>
          <w:lang w:val="ro-RO"/>
        </w:rPr>
        <w:lastRenderedPageBreak/>
        <w:t>manifesta la coronamentul arborilor.</w:t>
      </w:r>
      <w:r w:rsidR="00D10FD4" w:rsidRPr="0088472B">
        <w:rPr>
          <w:lang w:val="ro-RO"/>
        </w:rPr>
        <w:t xml:space="preserve"> În ultimii ani acest</w:t>
      </w:r>
      <w:r w:rsidR="005071C7" w:rsidRPr="0088472B">
        <w:rPr>
          <w:lang w:val="ro-RO"/>
        </w:rPr>
        <w:t>e</w:t>
      </w:r>
      <w:r w:rsidR="00D10FD4" w:rsidRPr="0088472B">
        <w:rPr>
          <w:lang w:val="ro-RO"/>
        </w:rPr>
        <w:t xml:space="preserve"> fenomen</w:t>
      </w:r>
      <w:r w:rsidR="005071C7" w:rsidRPr="0088472B">
        <w:rPr>
          <w:lang w:val="ro-RO"/>
        </w:rPr>
        <w:t>e</w:t>
      </w:r>
      <w:r w:rsidR="00D10FD4" w:rsidRPr="0088472B">
        <w:rPr>
          <w:lang w:val="ro-RO"/>
        </w:rPr>
        <w:t xml:space="preserve"> nu </w:t>
      </w:r>
      <w:r w:rsidR="00EA4FA0" w:rsidRPr="0088472B">
        <w:rPr>
          <w:lang w:val="ro-RO"/>
        </w:rPr>
        <w:t>s-</w:t>
      </w:r>
      <w:r w:rsidR="00D10FD4" w:rsidRPr="0088472B">
        <w:rPr>
          <w:lang w:val="ro-RO"/>
        </w:rPr>
        <w:t>a</w:t>
      </w:r>
      <w:r w:rsidR="005071C7" w:rsidRPr="0088472B">
        <w:rPr>
          <w:lang w:val="ro-RO"/>
        </w:rPr>
        <w:t>u</w:t>
      </w:r>
      <w:r w:rsidR="00EA4FA0" w:rsidRPr="0088472B">
        <w:rPr>
          <w:lang w:val="ro-RO"/>
        </w:rPr>
        <w:t xml:space="preserve"> manifestat </w:t>
      </w:r>
      <w:r w:rsidR="00D10FD4" w:rsidRPr="0088472B">
        <w:rPr>
          <w:lang w:val="ro-RO"/>
        </w:rPr>
        <w:t>pe raza municipiului.</w:t>
      </w:r>
    </w:p>
    <w:p w14:paraId="74B48209" w14:textId="05196F3B" w:rsidR="00807F37" w:rsidRPr="0088472B" w:rsidRDefault="00807F37" w:rsidP="00CB78E2">
      <w:pPr>
        <w:tabs>
          <w:tab w:val="left" w:pos="0"/>
          <w:tab w:val="left" w:pos="1080"/>
        </w:tabs>
        <w:ind w:firstLine="900"/>
        <w:jc w:val="both"/>
        <w:rPr>
          <w:lang w:val="ro-RO"/>
        </w:rPr>
      </w:pPr>
      <w:r w:rsidRPr="0088472B">
        <w:rPr>
          <w:lang w:val="ro-RO"/>
        </w:rPr>
        <w:t xml:space="preserve">h) </w:t>
      </w:r>
      <w:r w:rsidRPr="0088472B">
        <w:rPr>
          <w:b/>
          <w:lang w:val="ro-RO"/>
        </w:rPr>
        <w:t>Avalan</w:t>
      </w:r>
      <w:r w:rsidR="005071C7" w:rsidRPr="0088472B">
        <w:rPr>
          <w:b/>
          <w:lang w:val="ro-RO"/>
        </w:rPr>
        <w:t>ș</w:t>
      </w:r>
      <w:r w:rsidRPr="0088472B">
        <w:rPr>
          <w:b/>
          <w:lang w:val="ro-RO"/>
        </w:rPr>
        <w:t xml:space="preserve">e – </w:t>
      </w:r>
      <w:r w:rsidRPr="0088472B">
        <w:rPr>
          <w:lang w:val="ro-RO"/>
        </w:rPr>
        <w:t>De</w:t>
      </w:r>
      <w:r w:rsidR="005071C7" w:rsidRPr="0088472B">
        <w:rPr>
          <w:lang w:val="ro-RO"/>
        </w:rPr>
        <w:t>ș</w:t>
      </w:r>
      <w:r w:rsidRPr="0088472B">
        <w:rPr>
          <w:lang w:val="ro-RO"/>
        </w:rPr>
        <w:t>i pe raza UAT Lupeni nu s-au înregistrat astfel de fenomene, acest risc există, deoarece relieful permite crearea condi</w:t>
      </w:r>
      <w:r w:rsidR="00EA4FA0" w:rsidRPr="0088472B">
        <w:rPr>
          <w:lang w:val="ro-RO"/>
        </w:rPr>
        <w:t>ț</w:t>
      </w:r>
      <w:r w:rsidRPr="0088472B">
        <w:rPr>
          <w:lang w:val="ro-RO"/>
        </w:rPr>
        <w:t>iilor pentru producerea de avalan</w:t>
      </w:r>
      <w:r w:rsidR="00EA4FA0" w:rsidRPr="0088472B">
        <w:rPr>
          <w:lang w:val="ro-RO"/>
        </w:rPr>
        <w:t>ș</w:t>
      </w:r>
      <w:r w:rsidRPr="0088472B">
        <w:rPr>
          <w:lang w:val="ro-RO"/>
        </w:rPr>
        <w:t>e.</w:t>
      </w:r>
    </w:p>
    <w:p w14:paraId="4BED810A" w14:textId="377E6A54" w:rsidR="00807F37" w:rsidRPr="0088472B" w:rsidRDefault="00807F37" w:rsidP="00CB78E2">
      <w:pPr>
        <w:tabs>
          <w:tab w:val="left" w:pos="0"/>
          <w:tab w:val="left" w:pos="1080"/>
        </w:tabs>
        <w:ind w:firstLine="900"/>
        <w:jc w:val="both"/>
        <w:rPr>
          <w:lang w:val="ro-RO"/>
        </w:rPr>
      </w:pPr>
      <w:r w:rsidRPr="0088472B">
        <w:rPr>
          <w:lang w:val="ro-RO"/>
        </w:rPr>
        <w:t xml:space="preserve">i) </w:t>
      </w:r>
      <w:r w:rsidRPr="0088472B">
        <w:rPr>
          <w:b/>
          <w:lang w:val="ro-RO"/>
        </w:rPr>
        <w:t xml:space="preserve">Alunecări de teren – </w:t>
      </w:r>
      <w:r w:rsidRPr="0088472B">
        <w:rPr>
          <w:lang w:val="ro-RO"/>
        </w:rPr>
        <w:t>Acest risc există deoarece în decursul anilor exploatările de huilă de pe raza localită</w:t>
      </w:r>
      <w:r w:rsidR="00EA4FA0" w:rsidRPr="0088472B">
        <w:rPr>
          <w:lang w:val="ro-RO"/>
        </w:rPr>
        <w:t>ț</w:t>
      </w:r>
      <w:r w:rsidRPr="0088472B">
        <w:rPr>
          <w:lang w:val="ro-RO"/>
        </w:rPr>
        <w:t>ii au creat halde de steril, stabilitatea acestora fiind una precară, iar în zona locuită a localită</w:t>
      </w:r>
      <w:r w:rsidR="00EF56D6" w:rsidRPr="0088472B">
        <w:rPr>
          <w:lang w:val="ro-RO"/>
        </w:rPr>
        <w:t>ț</w:t>
      </w:r>
      <w:r w:rsidRPr="0088472B">
        <w:rPr>
          <w:lang w:val="ro-RO"/>
        </w:rPr>
        <w:t xml:space="preserve">ii acest fenomen se poate manifesta în trei zone, respectiv Strada Eroilor, Colonia </w:t>
      </w:r>
      <w:r w:rsidR="004B4C56" w:rsidRPr="0088472B">
        <w:rPr>
          <w:lang w:val="ro-RO"/>
        </w:rPr>
        <w:t>Ș</w:t>
      </w:r>
      <w:r w:rsidRPr="0088472B">
        <w:rPr>
          <w:lang w:val="ro-RO"/>
        </w:rPr>
        <w:t xml:space="preserve">tefan </w:t>
      </w:r>
      <w:r w:rsidR="00EF56D6" w:rsidRPr="0088472B">
        <w:rPr>
          <w:lang w:val="ro-RO"/>
        </w:rPr>
        <w:t xml:space="preserve"> </w:t>
      </w:r>
      <w:r w:rsidR="004B4C56" w:rsidRPr="0088472B">
        <w:rPr>
          <w:lang w:val="ro-RO"/>
        </w:rPr>
        <w:t>ș</w:t>
      </w:r>
      <w:r w:rsidRPr="0088472B">
        <w:rPr>
          <w:lang w:val="ro-RO"/>
        </w:rPr>
        <w:t>i Strada Victoria.</w:t>
      </w:r>
    </w:p>
    <w:p w14:paraId="717C3A84" w14:textId="54322DDD" w:rsidR="00807F37" w:rsidRPr="0088472B" w:rsidRDefault="00807F37" w:rsidP="00CB78E2">
      <w:pPr>
        <w:ind w:firstLine="720"/>
        <w:jc w:val="both"/>
        <w:rPr>
          <w:lang w:val="ro-RO"/>
        </w:rPr>
      </w:pPr>
      <w:r w:rsidRPr="0088472B">
        <w:rPr>
          <w:lang w:val="ro-RO"/>
        </w:rPr>
        <w:t xml:space="preserve">  j) </w:t>
      </w:r>
      <w:r w:rsidRPr="0088472B">
        <w:rPr>
          <w:b/>
          <w:lang w:val="ro-RO"/>
        </w:rPr>
        <w:t xml:space="preserve">Cutremure de pământ - </w:t>
      </w:r>
      <w:r w:rsidRPr="0088472B">
        <w:rPr>
          <w:lang w:val="ro-RO"/>
        </w:rPr>
        <w:t>În zona municipiului LUPENI, ca de altfel în tot jude</w:t>
      </w:r>
      <w:r w:rsidR="00EF56D6" w:rsidRPr="0088472B">
        <w:rPr>
          <w:lang w:val="ro-RO"/>
        </w:rPr>
        <w:t>ț</w:t>
      </w:r>
      <w:r w:rsidRPr="0088472B">
        <w:rPr>
          <w:lang w:val="ro-RO"/>
        </w:rPr>
        <w:t>ul</w:t>
      </w:r>
      <w:r w:rsidR="00B82CA6" w:rsidRPr="0088472B">
        <w:rPr>
          <w:lang w:val="ro-RO"/>
        </w:rPr>
        <w:t xml:space="preserve">               </w:t>
      </w:r>
      <w:r w:rsidRPr="0088472B">
        <w:rPr>
          <w:lang w:val="ro-RO"/>
        </w:rPr>
        <w:t xml:space="preserve"> Hunedoara,  nu sunt zone cu risc seismic în conformitate cu informa</w:t>
      </w:r>
      <w:r w:rsidR="00EF56D6" w:rsidRPr="0088472B">
        <w:rPr>
          <w:lang w:val="ro-RO"/>
        </w:rPr>
        <w:t>ț</w:t>
      </w:r>
      <w:r w:rsidRPr="0088472B">
        <w:rPr>
          <w:lang w:val="ro-RO"/>
        </w:rPr>
        <w:t>ia primită de la Inspectoratul de Stat în Construc</w:t>
      </w:r>
      <w:r w:rsidR="00EF56D6" w:rsidRPr="0088472B">
        <w:rPr>
          <w:lang w:val="ro-RO"/>
        </w:rPr>
        <w:t>ți</w:t>
      </w:r>
      <w:r w:rsidRPr="0088472B">
        <w:rPr>
          <w:lang w:val="ro-RO"/>
        </w:rPr>
        <w:t>i – Inspectoratul Jude</w:t>
      </w:r>
      <w:r w:rsidR="00EF56D6" w:rsidRPr="0088472B">
        <w:rPr>
          <w:lang w:val="ro-RO"/>
        </w:rPr>
        <w:t>ț</w:t>
      </w:r>
      <w:r w:rsidRPr="0088472B">
        <w:rPr>
          <w:lang w:val="ro-RO"/>
        </w:rPr>
        <w:t>ean în Construc</w:t>
      </w:r>
      <w:r w:rsidR="00EF56D6" w:rsidRPr="0088472B">
        <w:rPr>
          <w:lang w:val="ro-RO"/>
        </w:rPr>
        <w:t>ț</w:t>
      </w:r>
      <w:r w:rsidRPr="0088472B">
        <w:rPr>
          <w:lang w:val="ro-RO"/>
        </w:rPr>
        <w:t xml:space="preserve">ii Hunedoara, care comunică următoarele: </w:t>
      </w:r>
    </w:p>
    <w:p w14:paraId="45DDCAA5" w14:textId="44F8EADC" w:rsidR="00807F37" w:rsidRPr="0088472B" w:rsidRDefault="00807F37" w:rsidP="00CB78E2">
      <w:pPr>
        <w:tabs>
          <w:tab w:val="left" w:pos="6375"/>
        </w:tabs>
        <w:jc w:val="both"/>
        <w:rPr>
          <w:b/>
          <w:lang w:val="ro-RO"/>
        </w:rPr>
      </w:pPr>
      <w:r w:rsidRPr="0088472B">
        <w:rPr>
          <w:b/>
          <w:lang w:val="ro-RO"/>
        </w:rPr>
        <w:t xml:space="preserve">         </w:t>
      </w:r>
      <w:r w:rsidR="00E14B6F" w:rsidRPr="0088472B">
        <w:rPr>
          <w:b/>
          <w:lang w:val="ro-RO"/>
        </w:rPr>
        <w:t xml:space="preserve">  </w:t>
      </w:r>
      <w:r w:rsidRPr="0088472B">
        <w:rPr>
          <w:b/>
          <w:lang w:val="ro-RO"/>
        </w:rPr>
        <w:t xml:space="preserve">  - potrivit hăr</w:t>
      </w:r>
      <w:r w:rsidR="003F0C3F" w:rsidRPr="0088472B">
        <w:rPr>
          <w:b/>
          <w:lang w:val="ro-RO"/>
        </w:rPr>
        <w:t>ț</w:t>
      </w:r>
      <w:r w:rsidRPr="0088472B">
        <w:rPr>
          <w:b/>
          <w:lang w:val="ro-RO"/>
        </w:rPr>
        <w:t>ii de zonare seismică din normativul p.100-92, jude</w:t>
      </w:r>
      <w:r w:rsidR="003F0C3F" w:rsidRPr="0088472B">
        <w:rPr>
          <w:b/>
          <w:lang w:val="ro-RO"/>
        </w:rPr>
        <w:t>ț</w:t>
      </w:r>
      <w:r w:rsidRPr="0088472B">
        <w:rPr>
          <w:b/>
          <w:lang w:val="ro-RO"/>
        </w:rPr>
        <w:t>ul Hunedoara se află in zona „F”, corespunzătoare gradului seismic minim 6.</w:t>
      </w:r>
    </w:p>
    <w:p w14:paraId="17B2484B" w14:textId="33CD33E2" w:rsidR="000A3DB9" w:rsidRDefault="00807F37" w:rsidP="00CB78E2">
      <w:pPr>
        <w:tabs>
          <w:tab w:val="left" w:pos="6375"/>
        </w:tabs>
        <w:jc w:val="both"/>
        <w:rPr>
          <w:b/>
          <w:lang w:val="ro-RO"/>
        </w:rPr>
      </w:pPr>
      <w:r w:rsidRPr="0088472B">
        <w:rPr>
          <w:b/>
          <w:lang w:val="ro-RO"/>
        </w:rPr>
        <w:t xml:space="preserve">       </w:t>
      </w:r>
      <w:r w:rsidR="00E14B6F" w:rsidRPr="0088472B">
        <w:rPr>
          <w:b/>
          <w:lang w:val="ro-RO"/>
        </w:rPr>
        <w:t xml:space="preserve">   </w:t>
      </w:r>
      <w:r w:rsidRPr="0088472B">
        <w:rPr>
          <w:b/>
          <w:lang w:val="ro-RO"/>
        </w:rPr>
        <w:t xml:space="preserve">  </w:t>
      </w:r>
      <w:r w:rsidR="00E14B6F" w:rsidRPr="0088472B">
        <w:rPr>
          <w:b/>
          <w:lang w:val="ro-RO"/>
        </w:rPr>
        <w:t xml:space="preserve">- </w:t>
      </w:r>
      <w:r w:rsidRPr="0088472B">
        <w:rPr>
          <w:b/>
          <w:lang w:val="ro-RO"/>
        </w:rPr>
        <w:t>nu sunt construc</w:t>
      </w:r>
      <w:r w:rsidR="003F0C3F" w:rsidRPr="0088472B">
        <w:rPr>
          <w:b/>
          <w:lang w:val="ro-RO"/>
        </w:rPr>
        <w:t>ț</w:t>
      </w:r>
      <w:r w:rsidRPr="0088472B">
        <w:rPr>
          <w:b/>
          <w:lang w:val="ro-RO"/>
        </w:rPr>
        <w:t xml:space="preserve">ii sau clădiri încadrate în clase de risc seismic». </w:t>
      </w:r>
    </w:p>
    <w:p w14:paraId="7300ABE2" w14:textId="77777777" w:rsidR="00246307" w:rsidRPr="0088472B" w:rsidRDefault="00246307" w:rsidP="00CB78E2">
      <w:pPr>
        <w:tabs>
          <w:tab w:val="left" w:pos="6375"/>
        </w:tabs>
        <w:jc w:val="both"/>
        <w:rPr>
          <w:b/>
          <w:lang w:val="ro-RO"/>
        </w:rPr>
      </w:pPr>
    </w:p>
    <w:p w14:paraId="78AFBA5C" w14:textId="01E00E69" w:rsidR="00CA12E3" w:rsidRPr="0088472B" w:rsidRDefault="00C82B82" w:rsidP="00CB78E2">
      <w:pPr>
        <w:tabs>
          <w:tab w:val="left" w:pos="6375"/>
        </w:tabs>
        <w:jc w:val="both"/>
        <w:rPr>
          <w:bCs/>
          <w:lang w:val="ro-RO"/>
        </w:rPr>
      </w:pPr>
      <w:r w:rsidRPr="0088472B">
        <w:rPr>
          <w:b/>
          <w:lang w:val="ro-RO"/>
        </w:rPr>
        <w:t xml:space="preserve">           </w:t>
      </w:r>
      <w:r w:rsidRPr="0088472B">
        <w:rPr>
          <w:bCs/>
          <w:lang w:val="ro-RO"/>
        </w:rPr>
        <w:t>Cu toate acestea</w:t>
      </w:r>
      <w:r w:rsidR="004D2C01" w:rsidRPr="0088472B">
        <w:rPr>
          <w:bCs/>
          <w:lang w:val="ro-RO"/>
        </w:rPr>
        <w:t>,</w:t>
      </w:r>
      <w:r w:rsidR="00F87599" w:rsidRPr="0088472B">
        <w:rPr>
          <w:bCs/>
          <w:lang w:val="ro-RO"/>
        </w:rPr>
        <w:t xml:space="preserve"> conform Institutului Național de Fizică a Pământului,</w:t>
      </w:r>
      <w:r w:rsidR="004D2C01" w:rsidRPr="0088472B">
        <w:rPr>
          <w:bCs/>
          <w:lang w:val="ro-RO"/>
        </w:rPr>
        <w:t xml:space="preserve"> în</w:t>
      </w:r>
      <w:r w:rsidRPr="0088472B">
        <w:rPr>
          <w:bCs/>
          <w:lang w:val="ro-RO"/>
        </w:rPr>
        <w:t xml:space="preserve"> anul 2023 </w:t>
      </w:r>
      <w:r w:rsidR="004D2C01" w:rsidRPr="0088472B">
        <w:rPr>
          <w:bCs/>
          <w:lang w:val="ro-RO"/>
        </w:rPr>
        <w:t>luna februarie</w:t>
      </w:r>
      <w:r w:rsidR="007846E0" w:rsidRPr="0088472B">
        <w:rPr>
          <w:bCs/>
          <w:lang w:val="ro-RO"/>
        </w:rPr>
        <w:t>,</w:t>
      </w:r>
      <w:r w:rsidR="004D2C01" w:rsidRPr="0088472B">
        <w:rPr>
          <w:bCs/>
          <w:lang w:val="ro-RO"/>
        </w:rPr>
        <w:t xml:space="preserve"> în municipiul Lupeni </w:t>
      </w:r>
      <w:r w:rsidR="00092177" w:rsidRPr="0088472B">
        <w:rPr>
          <w:bCs/>
          <w:lang w:val="ro-RO"/>
        </w:rPr>
        <w:t>s-au resimțit  mai multe</w:t>
      </w:r>
      <w:r w:rsidR="00AB6377" w:rsidRPr="0088472B">
        <w:rPr>
          <w:bCs/>
          <w:lang w:val="ro-RO"/>
        </w:rPr>
        <w:t xml:space="preserve"> mișcări ale pământului (</w:t>
      </w:r>
      <w:r w:rsidR="00092177" w:rsidRPr="0088472B">
        <w:rPr>
          <w:bCs/>
          <w:lang w:val="ro-RO"/>
        </w:rPr>
        <w:t>cutremure</w:t>
      </w:r>
      <w:r w:rsidR="006E6D81" w:rsidRPr="0088472B">
        <w:rPr>
          <w:bCs/>
          <w:lang w:val="ro-RO"/>
        </w:rPr>
        <w:t xml:space="preserve"> și replici</w:t>
      </w:r>
      <w:r w:rsidR="00AB6377" w:rsidRPr="0088472B">
        <w:rPr>
          <w:bCs/>
          <w:lang w:val="ro-RO"/>
        </w:rPr>
        <w:t>)</w:t>
      </w:r>
      <w:r w:rsidR="00092177" w:rsidRPr="0088472B">
        <w:rPr>
          <w:bCs/>
          <w:lang w:val="ro-RO"/>
        </w:rPr>
        <w:t xml:space="preserve"> </w:t>
      </w:r>
      <w:r w:rsidR="006759D0" w:rsidRPr="0088472B">
        <w:rPr>
          <w:bCs/>
          <w:lang w:val="ro-RO"/>
        </w:rPr>
        <w:t>cu epicentru în județul Gorj</w:t>
      </w:r>
      <w:r w:rsidR="007846E0" w:rsidRPr="0088472B">
        <w:rPr>
          <w:bCs/>
          <w:lang w:val="ro-RO"/>
        </w:rPr>
        <w:t>,</w:t>
      </w:r>
      <w:r w:rsidR="00430080" w:rsidRPr="0088472B">
        <w:rPr>
          <w:bCs/>
          <w:lang w:val="ro-RO"/>
        </w:rPr>
        <w:t xml:space="preserve"> </w:t>
      </w:r>
      <w:r w:rsidR="007846E0" w:rsidRPr="0088472B">
        <w:rPr>
          <w:bCs/>
          <w:lang w:val="ro-RO"/>
        </w:rPr>
        <w:t>m</w:t>
      </w:r>
      <w:r w:rsidR="00430080" w:rsidRPr="0088472B">
        <w:rPr>
          <w:bCs/>
          <w:lang w:val="ro-RO"/>
        </w:rPr>
        <w:t>agnitudinea lor fiind de  4,5</w:t>
      </w:r>
      <w:r w:rsidR="00BA2CE7" w:rsidRPr="0088472B">
        <w:rPr>
          <w:bCs/>
          <w:lang w:val="ro-RO"/>
        </w:rPr>
        <w:t xml:space="preserve"> </w:t>
      </w:r>
      <w:r w:rsidR="00430080" w:rsidRPr="0088472B">
        <w:rPr>
          <w:bCs/>
          <w:lang w:val="ro-RO"/>
        </w:rPr>
        <w:t xml:space="preserve"> respectiv </w:t>
      </w:r>
      <w:r w:rsidR="00E155D9" w:rsidRPr="0088472B">
        <w:rPr>
          <w:bCs/>
          <w:lang w:val="ro-RO"/>
        </w:rPr>
        <w:t xml:space="preserve">5,2 </w:t>
      </w:r>
      <w:r w:rsidR="00E155D9" w:rsidRPr="0088472B">
        <w:rPr>
          <w:bCs/>
          <w:shd w:val="clear" w:color="auto" w:fill="FFFFFF"/>
        </w:rPr>
        <w:t xml:space="preserve">grade pe </w:t>
      </w:r>
      <w:proofErr w:type="spellStart"/>
      <w:r w:rsidR="00E155D9" w:rsidRPr="0088472B">
        <w:rPr>
          <w:bCs/>
          <w:shd w:val="clear" w:color="auto" w:fill="FFFFFF"/>
        </w:rPr>
        <w:t>scara</w:t>
      </w:r>
      <w:proofErr w:type="spellEnd"/>
      <w:r w:rsidR="00E155D9" w:rsidRPr="0088472B">
        <w:rPr>
          <w:bCs/>
          <w:shd w:val="clear" w:color="auto" w:fill="FFFFFF"/>
        </w:rPr>
        <w:t xml:space="preserve"> Richter</w:t>
      </w:r>
      <w:r w:rsidR="003E284C" w:rsidRPr="0088472B">
        <w:rPr>
          <w:bCs/>
          <w:shd w:val="clear" w:color="auto" w:fill="FFFFFF"/>
        </w:rPr>
        <w:t xml:space="preserve"> la</w:t>
      </w:r>
      <w:r w:rsidR="00A56915" w:rsidRPr="0088472B">
        <w:rPr>
          <w:bCs/>
          <w:shd w:val="clear" w:color="auto" w:fill="FFFFFF"/>
        </w:rPr>
        <w:t xml:space="preserve"> 15 km</w:t>
      </w:r>
      <w:r w:rsidR="003E284C" w:rsidRPr="0088472B">
        <w:rPr>
          <w:bCs/>
          <w:shd w:val="clear" w:color="auto" w:fill="FFFFFF"/>
        </w:rPr>
        <w:t>.</w:t>
      </w:r>
      <w:r w:rsidR="00A56915" w:rsidRPr="0088472B">
        <w:rPr>
          <w:bCs/>
          <w:shd w:val="clear" w:color="auto" w:fill="FFFFFF"/>
        </w:rPr>
        <w:t xml:space="preserve"> </w:t>
      </w:r>
      <w:proofErr w:type="spellStart"/>
      <w:r w:rsidR="00A56915" w:rsidRPr="0088472B">
        <w:rPr>
          <w:bCs/>
          <w:shd w:val="clear" w:color="auto" w:fill="FFFFFF"/>
        </w:rPr>
        <w:t>ad</w:t>
      </w:r>
      <w:r w:rsidR="005F309B" w:rsidRPr="0088472B">
        <w:rPr>
          <w:bCs/>
          <w:shd w:val="clear" w:color="auto" w:fill="FFFFFF"/>
        </w:rPr>
        <w:t>â</w:t>
      </w:r>
      <w:r w:rsidR="00B24B99" w:rsidRPr="0088472B">
        <w:rPr>
          <w:bCs/>
          <w:shd w:val="clear" w:color="auto" w:fill="FFFFFF"/>
        </w:rPr>
        <w:t>n</w:t>
      </w:r>
      <w:r w:rsidR="00A56915" w:rsidRPr="0088472B">
        <w:rPr>
          <w:bCs/>
          <w:shd w:val="clear" w:color="auto" w:fill="FFFFFF"/>
        </w:rPr>
        <w:t>cime</w:t>
      </w:r>
      <w:proofErr w:type="spellEnd"/>
      <w:r w:rsidR="00A56915" w:rsidRPr="0088472B">
        <w:rPr>
          <w:bCs/>
          <w:shd w:val="clear" w:color="auto" w:fill="FFFFFF"/>
        </w:rPr>
        <w:t>.</w:t>
      </w:r>
      <w:r w:rsidR="005F309B" w:rsidRPr="0088472B">
        <w:rPr>
          <w:bCs/>
          <w:shd w:val="clear" w:color="auto" w:fill="FFFFFF"/>
        </w:rPr>
        <w:t xml:space="preserve"> </w:t>
      </w:r>
    </w:p>
    <w:p w14:paraId="5D063356" w14:textId="3203DC7A" w:rsidR="00EA2149" w:rsidRPr="00EF5CD1" w:rsidRDefault="00E86F50" w:rsidP="00CB78E2">
      <w:pPr>
        <w:tabs>
          <w:tab w:val="left" w:pos="6375"/>
        </w:tabs>
        <w:jc w:val="both"/>
        <w:rPr>
          <w:bCs/>
          <w:i/>
          <w:iCs/>
          <w:lang w:val="ro-RO"/>
        </w:rPr>
      </w:pPr>
      <w:r w:rsidRPr="00EF5CD1">
        <w:rPr>
          <w:bCs/>
          <w:i/>
          <w:iCs/>
          <w:lang w:val="ro-RO"/>
        </w:rPr>
        <w:t xml:space="preserve">          </w:t>
      </w:r>
      <w:r w:rsidR="002969B6" w:rsidRPr="00EF5CD1">
        <w:rPr>
          <w:bCs/>
          <w:i/>
          <w:iCs/>
          <w:lang w:val="ro-RO"/>
        </w:rPr>
        <w:t>I</w:t>
      </w:r>
      <w:r w:rsidR="007055B5" w:rsidRPr="00EF5CD1">
        <w:rPr>
          <w:i/>
          <w:iCs/>
          <w:shd w:val="clear" w:color="auto" w:fill="FFFFFF"/>
        </w:rPr>
        <w:t xml:space="preserve">NFP a </w:t>
      </w:r>
      <w:proofErr w:type="spellStart"/>
      <w:r w:rsidR="007055B5" w:rsidRPr="00EF5CD1">
        <w:rPr>
          <w:i/>
          <w:iCs/>
          <w:shd w:val="clear" w:color="auto" w:fill="FFFFFF"/>
        </w:rPr>
        <w:t>publicat</w:t>
      </w:r>
      <w:proofErr w:type="spellEnd"/>
      <w:r w:rsidR="007055B5" w:rsidRPr="00EF5CD1">
        <w:rPr>
          <w:i/>
          <w:iCs/>
          <w:shd w:val="clear" w:color="auto" w:fill="FFFFFF"/>
        </w:rPr>
        <w:t xml:space="preserve"> </w:t>
      </w:r>
      <w:proofErr w:type="spellStart"/>
      <w:r w:rsidR="007055B5" w:rsidRPr="00EF5CD1">
        <w:rPr>
          <w:i/>
          <w:iCs/>
          <w:shd w:val="clear" w:color="auto" w:fill="FFFFFF"/>
        </w:rPr>
        <w:t>raportul</w:t>
      </w:r>
      <w:proofErr w:type="spellEnd"/>
      <w:r w:rsidR="007055B5" w:rsidRPr="00EF5CD1">
        <w:rPr>
          <w:i/>
          <w:iCs/>
          <w:shd w:val="clear" w:color="auto" w:fill="FFFFFF"/>
        </w:rPr>
        <w:t xml:space="preserve"> </w:t>
      </w:r>
      <w:proofErr w:type="spellStart"/>
      <w:r w:rsidR="007055B5" w:rsidRPr="00EF5CD1">
        <w:rPr>
          <w:i/>
          <w:iCs/>
          <w:shd w:val="clear" w:color="auto" w:fill="FFFFFF"/>
        </w:rPr>
        <w:t>privind</w:t>
      </w:r>
      <w:proofErr w:type="spellEnd"/>
      <w:r w:rsidR="007055B5" w:rsidRPr="00EF5CD1">
        <w:rPr>
          <w:i/>
          <w:iCs/>
          <w:shd w:val="clear" w:color="auto" w:fill="FFFFFF"/>
        </w:rPr>
        <w:t xml:space="preserve"> </w:t>
      </w:r>
      <w:proofErr w:type="spellStart"/>
      <w:r w:rsidR="007055B5" w:rsidRPr="00EF5CD1">
        <w:rPr>
          <w:i/>
          <w:iCs/>
          <w:shd w:val="clear" w:color="auto" w:fill="FFFFFF"/>
        </w:rPr>
        <w:t>seismicitatea</w:t>
      </w:r>
      <w:proofErr w:type="spellEnd"/>
      <w:r w:rsidR="007055B5" w:rsidRPr="00EF5CD1">
        <w:rPr>
          <w:i/>
          <w:iCs/>
          <w:shd w:val="clear" w:color="auto" w:fill="FFFFFF"/>
        </w:rPr>
        <w:t xml:space="preserve"> din zona </w:t>
      </w:r>
      <w:proofErr w:type="spellStart"/>
      <w:r w:rsidR="007055B5" w:rsidRPr="00EF5CD1">
        <w:rPr>
          <w:i/>
          <w:iCs/>
          <w:shd w:val="clear" w:color="auto" w:fill="FFFFFF"/>
        </w:rPr>
        <w:t>Olteniei</w:t>
      </w:r>
      <w:proofErr w:type="spellEnd"/>
      <w:r w:rsidR="007055B5" w:rsidRPr="00EF5CD1">
        <w:rPr>
          <w:i/>
          <w:iCs/>
          <w:shd w:val="clear" w:color="auto" w:fill="FFFFFF"/>
        </w:rPr>
        <w:t xml:space="preserve">. </w:t>
      </w:r>
      <w:proofErr w:type="spellStart"/>
      <w:r w:rsidR="007055B5" w:rsidRPr="00EF5CD1">
        <w:rPr>
          <w:i/>
          <w:iCs/>
          <w:shd w:val="clear" w:color="auto" w:fill="FFFFFF"/>
        </w:rPr>
        <w:t>Documentul</w:t>
      </w:r>
      <w:proofErr w:type="spellEnd"/>
      <w:r w:rsidR="007055B5" w:rsidRPr="00EF5CD1">
        <w:rPr>
          <w:i/>
          <w:iCs/>
          <w:shd w:val="clear" w:color="auto" w:fill="FFFFFF"/>
        </w:rPr>
        <w:t xml:space="preserve"> </w:t>
      </w:r>
      <w:proofErr w:type="spellStart"/>
      <w:r w:rsidR="007055B5" w:rsidRPr="00EF5CD1">
        <w:rPr>
          <w:i/>
          <w:iCs/>
          <w:shd w:val="clear" w:color="auto" w:fill="FFFFFF"/>
        </w:rPr>
        <w:t>arată</w:t>
      </w:r>
      <w:proofErr w:type="spellEnd"/>
      <w:r w:rsidR="007055B5" w:rsidRPr="00EF5CD1">
        <w:rPr>
          <w:i/>
          <w:iCs/>
          <w:shd w:val="clear" w:color="auto" w:fill="FFFFFF"/>
        </w:rPr>
        <w:t xml:space="preserve"> </w:t>
      </w:r>
      <w:proofErr w:type="spellStart"/>
      <w:r w:rsidR="007055B5" w:rsidRPr="00EF5CD1">
        <w:rPr>
          <w:i/>
          <w:iCs/>
          <w:shd w:val="clear" w:color="auto" w:fill="FFFFFF"/>
        </w:rPr>
        <w:t>că</w:t>
      </w:r>
      <w:proofErr w:type="spellEnd"/>
      <w:r w:rsidR="007055B5" w:rsidRPr="00EF5CD1">
        <w:rPr>
          <w:i/>
          <w:iCs/>
          <w:shd w:val="clear" w:color="auto" w:fill="FFFFFF"/>
        </w:rPr>
        <w:t xml:space="preserve"> </w:t>
      </w:r>
      <w:proofErr w:type="spellStart"/>
      <w:r w:rsidR="007055B5" w:rsidRPr="00EF5CD1">
        <w:rPr>
          <w:i/>
          <w:iCs/>
          <w:shd w:val="clear" w:color="auto" w:fill="FFFFFF"/>
        </w:rPr>
        <w:t>seismul</w:t>
      </w:r>
      <w:proofErr w:type="spellEnd"/>
      <w:r w:rsidR="007055B5" w:rsidRPr="00EF5CD1">
        <w:rPr>
          <w:i/>
          <w:iCs/>
          <w:shd w:val="clear" w:color="auto" w:fill="FFFFFF"/>
        </w:rPr>
        <w:t xml:space="preserve"> din data de 14 </w:t>
      </w:r>
      <w:proofErr w:type="spellStart"/>
      <w:r w:rsidR="007055B5" w:rsidRPr="00EF5CD1">
        <w:rPr>
          <w:i/>
          <w:iCs/>
          <w:shd w:val="clear" w:color="auto" w:fill="FFFFFF"/>
        </w:rPr>
        <w:t>februarie</w:t>
      </w:r>
      <w:proofErr w:type="spellEnd"/>
      <w:r w:rsidR="007055B5" w:rsidRPr="00EF5CD1">
        <w:rPr>
          <w:i/>
          <w:iCs/>
          <w:shd w:val="clear" w:color="auto" w:fill="FFFFFF"/>
        </w:rPr>
        <w:t xml:space="preserve"> 2023 a </w:t>
      </w:r>
      <w:proofErr w:type="spellStart"/>
      <w:r w:rsidR="007055B5" w:rsidRPr="00EF5CD1">
        <w:rPr>
          <w:i/>
          <w:iCs/>
          <w:shd w:val="clear" w:color="auto" w:fill="FFFFFF"/>
        </w:rPr>
        <w:t>fost</w:t>
      </w:r>
      <w:proofErr w:type="spellEnd"/>
      <w:r w:rsidR="007055B5" w:rsidRPr="00EF5CD1">
        <w:rPr>
          <w:i/>
          <w:iCs/>
          <w:shd w:val="clear" w:color="auto" w:fill="FFFFFF"/>
        </w:rPr>
        <w:t xml:space="preserve"> cel </w:t>
      </w:r>
      <w:proofErr w:type="spellStart"/>
      <w:r w:rsidR="007055B5" w:rsidRPr="00EF5CD1">
        <w:rPr>
          <w:i/>
          <w:iCs/>
          <w:shd w:val="clear" w:color="auto" w:fill="FFFFFF"/>
        </w:rPr>
        <w:t>mai</w:t>
      </w:r>
      <w:proofErr w:type="spellEnd"/>
      <w:r w:rsidR="007055B5" w:rsidRPr="00EF5CD1">
        <w:rPr>
          <w:i/>
          <w:iCs/>
          <w:shd w:val="clear" w:color="auto" w:fill="FFFFFF"/>
        </w:rPr>
        <w:t xml:space="preserve"> </w:t>
      </w:r>
      <w:proofErr w:type="spellStart"/>
      <w:r w:rsidR="007055B5" w:rsidRPr="00EF5CD1">
        <w:rPr>
          <w:i/>
          <w:iCs/>
          <w:shd w:val="clear" w:color="auto" w:fill="FFFFFF"/>
        </w:rPr>
        <w:t>puternic</w:t>
      </w:r>
      <w:proofErr w:type="spellEnd"/>
      <w:r w:rsidR="007055B5" w:rsidRPr="00EF5CD1">
        <w:rPr>
          <w:i/>
          <w:iCs/>
          <w:shd w:val="clear" w:color="auto" w:fill="FFFFFF"/>
        </w:rPr>
        <w:t xml:space="preserve"> din </w:t>
      </w:r>
      <w:proofErr w:type="spellStart"/>
      <w:r w:rsidR="007055B5" w:rsidRPr="00EF5CD1">
        <w:rPr>
          <w:i/>
          <w:iCs/>
          <w:shd w:val="clear" w:color="auto" w:fill="FFFFFF"/>
        </w:rPr>
        <w:t>ultimii</w:t>
      </w:r>
      <w:proofErr w:type="spellEnd"/>
      <w:r w:rsidR="007055B5" w:rsidRPr="00EF5CD1">
        <w:rPr>
          <w:i/>
          <w:iCs/>
          <w:shd w:val="clear" w:color="auto" w:fill="FFFFFF"/>
        </w:rPr>
        <w:t xml:space="preserve"> 200 de ani</w:t>
      </w:r>
    </w:p>
    <w:p w14:paraId="506C1465" w14:textId="71AE93B6" w:rsidR="009434C2" w:rsidRPr="00CC5E0D" w:rsidRDefault="00807F37" w:rsidP="00CC5E0D">
      <w:pPr>
        <w:tabs>
          <w:tab w:val="left" w:pos="0"/>
          <w:tab w:val="left" w:pos="1080"/>
        </w:tabs>
        <w:jc w:val="center"/>
        <w:rPr>
          <w:b/>
          <w:u w:val="single"/>
          <w:lang w:val="ro-RO"/>
        </w:rPr>
      </w:pPr>
      <w:proofErr w:type="spellStart"/>
      <w:r w:rsidRPr="00CC5E0D">
        <w:rPr>
          <w:b/>
          <w:u w:val="single"/>
          <w:lang w:val="ro-RO"/>
        </w:rPr>
        <w:t>Secţiunea</w:t>
      </w:r>
      <w:proofErr w:type="spellEnd"/>
      <w:r w:rsidRPr="00CC5E0D">
        <w:rPr>
          <w:b/>
          <w:u w:val="single"/>
          <w:lang w:val="ro-RO"/>
        </w:rPr>
        <w:t xml:space="preserve"> </w:t>
      </w:r>
      <w:r w:rsidR="00862682" w:rsidRPr="00CC5E0D">
        <w:rPr>
          <w:b/>
          <w:u w:val="single"/>
          <w:lang w:val="ro-RO"/>
        </w:rPr>
        <w:t>II</w:t>
      </w:r>
    </w:p>
    <w:p w14:paraId="54C6D50A" w14:textId="77777777" w:rsidR="009434C2" w:rsidRPr="00CB78E2" w:rsidRDefault="009434C2" w:rsidP="00CB78E2">
      <w:pPr>
        <w:tabs>
          <w:tab w:val="left" w:pos="0"/>
          <w:tab w:val="left" w:pos="1080"/>
        </w:tabs>
        <w:jc w:val="both"/>
        <w:rPr>
          <w:b/>
          <w:lang w:val="ro-RO"/>
        </w:rPr>
      </w:pPr>
    </w:p>
    <w:p w14:paraId="64DA6D69" w14:textId="5F6AB2A0" w:rsidR="00EA2149" w:rsidRPr="00CB78E2" w:rsidRDefault="00807F37" w:rsidP="00CB78E2">
      <w:pPr>
        <w:tabs>
          <w:tab w:val="left" w:pos="0"/>
          <w:tab w:val="left" w:pos="1080"/>
        </w:tabs>
        <w:jc w:val="both"/>
        <w:rPr>
          <w:b/>
          <w:lang w:val="ro-RO"/>
        </w:rPr>
      </w:pPr>
      <w:r w:rsidRPr="00CB78E2">
        <w:rPr>
          <w:b/>
          <w:lang w:val="ro-RO"/>
        </w:rPr>
        <w:t xml:space="preserve">          </w:t>
      </w:r>
      <w:r w:rsidR="00153D5D" w:rsidRPr="00CB78E2">
        <w:rPr>
          <w:b/>
          <w:lang w:val="ro-RO"/>
        </w:rPr>
        <w:t xml:space="preserve">  </w:t>
      </w:r>
      <w:r w:rsidRPr="00CB78E2">
        <w:rPr>
          <w:b/>
          <w:lang w:val="ro-RO"/>
        </w:rPr>
        <w:t>Analiza riscurilor tehnologice</w:t>
      </w:r>
    </w:p>
    <w:tbl>
      <w:tblPr>
        <w:tblpPr w:leftFromText="180" w:rightFromText="180" w:vertAnchor="text" w:horzAnchor="margin" w:tblpXSpec="center" w:tblpY="356"/>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38"/>
        <w:gridCol w:w="1004"/>
        <w:gridCol w:w="1134"/>
        <w:gridCol w:w="993"/>
        <w:gridCol w:w="1275"/>
        <w:gridCol w:w="1134"/>
        <w:gridCol w:w="1276"/>
        <w:gridCol w:w="1144"/>
      </w:tblGrid>
      <w:tr w:rsidR="00B82CA6" w:rsidRPr="00CB78E2" w14:paraId="2D6697EE" w14:textId="77777777" w:rsidTr="00CA6820">
        <w:trPr>
          <w:cantSplit/>
        </w:trPr>
        <w:tc>
          <w:tcPr>
            <w:tcW w:w="3964" w:type="dxa"/>
            <w:gridSpan w:val="4"/>
            <w:vAlign w:val="center"/>
          </w:tcPr>
          <w:p w14:paraId="7699C02D" w14:textId="2B651166" w:rsidR="00B82CA6" w:rsidRPr="00C131B2" w:rsidRDefault="00B82CA6" w:rsidP="00B82CA6">
            <w:pPr>
              <w:jc w:val="both"/>
              <w:rPr>
                <w:lang w:val="ro-RO"/>
              </w:rPr>
            </w:pPr>
            <w:r w:rsidRPr="00C131B2">
              <w:rPr>
                <w:lang w:val="ro-RO"/>
              </w:rPr>
              <w:t xml:space="preserve">Accidente, avarii, explozii </w:t>
            </w:r>
            <w:r w:rsidR="00C131B2" w:rsidRPr="00C131B2">
              <w:rPr>
                <w:lang w:val="ro-RO"/>
              </w:rPr>
              <w:t>ș</w:t>
            </w:r>
            <w:r w:rsidRPr="00C131B2">
              <w:rPr>
                <w:lang w:val="ro-RO"/>
              </w:rPr>
              <w:t>i incendii</w:t>
            </w:r>
          </w:p>
        </w:tc>
        <w:tc>
          <w:tcPr>
            <w:tcW w:w="993" w:type="dxa"/>
            <w:vMerge w:val="restart"/>
            <w:textDirection w:val="btLr"/>
            <w:vAlign w:val="center"/>
          </w:tcPr>
          <w:p w14:paraId="036E85BF" w14:textId="77777777" w:rsidR="00B82CA6" w:rsidRPr="00CB78E2" w:rsidRDefault="00B82CA6" w:rsidP="00B82CA6">
            <w:pPr>
              <w:ind w:left="113" w:right="113"/>
              <w:jc w:val="both"/>
              <w:rPr>
                <w:sz w:val="20"/>
                <w:szCs w:val="20"/>
                <w:lang w:val="ro-RO"/>
              </w:rPr>
            </w:pPr>
            <w:r w:rsidRPr="00CB78E2">
              <w:rPr>
                <w:sz w:val="20"/>
                <w:szCs w:val="20"/>
                <w:lang w:val="ro-RO"/>
              </w:rPr>
              <w:t>Poluare de ape</w:t>
            </w:r>
          </w:p>
        </w:tc>
        <w:tc>
          <w:tcPr>
            <w:tcW w:w="1275" w:type="dxa"/>
            <w:vMerge w:val="restart"/>
            <w:textDirection w:val="btLr"/>
            <w:vAlign w:val="center"/>
          </w:tcPr>
          <w:p w14:paraId="420DAC8E" w14:textId="77777777" w:rsidR="00B82CA6" w:rsidRPr="00CB78E2" w:rsidRDefault="00B82CA6" w:rsidP="00B82CA6">
            <w:pPr>
              <w:ind w:left="113" w:right="113"/>
              <w:jc w:val="both"/>
              <w:rPr>
                <w:sz w:val="18"/>
                <w:szCs w:val="18"/>
                <w:lang w:val="ro-RO"/>
              </w:rPr>
            </w:pPr>
            <w:proofErr w:type="spellStart"/>
            <w:r w:rsidRPr="00CB78E2">
              <w:rPr>
                <w:sz w:val="18"/>
                <w:szCs w:val="18"/>
                <w:lang w:val="ro-RO"/>
              </w:rPr>
              <w:t>Prăbuşiri</w:t>
            </w:r>
            <w:proofErr w:type="spellEnd"/>
            <w:r w:rsidRPr="00CB78E2">
              <w:rPr>
                <w:sz w:val="18"/>
                <w:szCs w:val="18"/>
                <w:lang w:val="ro-RO"/>
              </w:rPr>
              <w:t xml:space="preserve"> de </w:t>
            </w:r>
            <w:proofErr w:type="spellStart"/>
            <w:r w:rsidRPr="00CB78E2">
              <w:rPr>
                <w:sz w:val="18"/>
                <w:szCs w:val="18"/>
                <w:lang w:val="ro-RO"/>
              </w:rPr>
              <w:t>construcţii</w:t>
            </w:r>
            <w:proofErr w:type="spellEnd"/>
            <w:r w:rsidRPr="00CB78E2">
              <w:rPr>
                <w:sz w:val="18"/>
                <w:szCs w:val="18"/>
                <w:lang w:val="ro-RO"/>
              </w:rPr>
              <w:t xml:space="preserve">, </w:t>
            </w:r>
            <w:proofErr w:type="spellStart"/>
            <w:r w:rsidRPr="00CB78E2">
              <w:rPr>
                <w:sz w:val="18"/>
                <w:szCs w:val="18"/>
                <w:lang w:val="ro-RO"/>
              </w:rPr>
              <w:t>instalaţii</w:t>
            </w:r>
            <w:proofErr w:type="spellEnd"/>
            <w:r w:rsidRPr="00CB78E2">
              <w:rPr>
                <w:sz w:val="18"/>
                <w:szCs w:val="18"/>
                <w:lang w:val="ro-RO"/>
              </w:rPr>
              <w:t xml:space="preserve"> sau amenajări</w:t>
            </w:r>
          </w:p>
        </w:tc>
        <w:tc>
          <w:tcPr>
            <w:tcW w:w="1134" w:type="dxa"/>
            <w:vMerge w:val="restart"/>
            <w:textDirection w:val="btLr"/>
          </w:tcPr>
          <w:p w14:paraId="21A197F5" w14:textId="77777777" w:rsidR="00B82CA6" w:rsidRPr="00CB78E2" w:rsidRDefault="00B82CA6" w:rsidP="00B82CA6">
            <w:pPr>
              <w:ind w:left="113" w:right="113"/>
              <w:jc w:val="both"/>
              <w:rPr>
                <w:sz w:val="18"/>
                <w:szCs w:val="18"/>
                <w:lang w:val="ro-RO"/>
              </w:rPr>
            </w:pPr>
            <w:proofErr w:type="spellStart"/>
            <w:r w:rsidRPr="00CB78E2">
              <w:rPr>
                <w:sz w:val="18"/>
                <w:szCs w:val="18"/>
                <w:lang w:val="ro-RO"/>
              </w:rPr>
              <w:t>Eşecul</w:t>
            </w:r>
            <w:proofErr w:type="spellEnd"/>
            <w:r w:rsidRPr="00CB78E2">
              <w:rPr>
                <w:sz w:val="18"/>
                <w:szCs w:val="18"/>
                <w:lang w:val="ro-RO"/>
              </w:rPr>
              <w:t xml:space="preserve"> </w:t>
            </w:r>
            <w:proofErr w:type="spellStart"/>
            <w:r w:rsidRPr="00CB78E2">
              <w:rPr>
                <w:sz w:val="18"/>
                <w:szCs w:val="18"/>
                <w:lang w:val="ro-RO"/>
              </w:rPr>
              <w:t>utilităţilor</w:t>
            </w:r>
            <w:proofErr w:type="spellEnd"/>
            <w:r w:rsidRPr="00CB78E2">
              <w:rPr>
                <w:sz w:val="18"/>
                <w:szCs w:val="18"/>
                <w:lang w:val="ro-RO"/>
              </w:rPr>
              <w:t xml:space="preserve"> publice </w:t>
            </w:r>
          </w:p>
        </w:tc>
        <w:tc>
          <w:tcPr>
            <w:tcW w:w="1276" w:type="dxa"/>
            <w:vMerge w:val="restart"/>
            <w:textDirection w:val="btLr"/>
          </w:tcPr>
          <w:p w14:paraId="4F4F59B6" w14:textId="77777777" w:rsidR="00B82CA6" w:rsidRPr="00CB78E2" w:rsidRDefault="00B82CA6" w:rsidP="00B82CA6">
            <w:pPr>
              <w:ind w:left="113" w:right="113"/>
              <w:jc w:val="both"/>
              <w:rPr>
                <w:sz w:val="18"/>
                <w:szCs w:val="18"/>
                <w:lang w:val="ro-RO"/>
              </w:rPr>
            </w:pPr>
            <w:r w:rsidRPr="00CB78E2">
              <w:rPr>
                <w:sz w:val="18"/>
                <w:szCs w:val="18"/>
                <w:lang w:val="ro-RO"/>
              </w:rPr>
              <w:t xml:space="preserve">Căderi de obiecte din atmosferă </w:t>
            </w:r>
            <w:proofErr w:type="spellStart"/>
            <w:r w:rsidRPr="00CB78E2">
              <w:rPr>
                <w:sz w:val="18"/>
                <w:szCs w:val="18"/>
                <w:lang w:val="ro-RO"/>
              </w:rPr>
              <w:t>şi</w:t>
            </w:r>
            <w:proofErr w:type="spellEnd"/>
            <w:r w:rsidRPr="00CB78E2">
              <w:rPr>
                <w:sz w:val="18"/>
                <w:szCs w:val="18"/>
                <w:lang w:val="ro-RO"/>
              </w:rPr>
              <w:t xml:space="preserve"> din cosmos</w:t>
            </w:r>
          </w:p>
        </w:tc>
        <w:tc>
          <w:tcPr>
            <w:tcW w:w="1144" w:type="dxa"/>
            <w:vMerge w:val="restart"/>
            <w:textDirection w:val="btLr"/>
          </w:tcPr>
          <w:p w14:paraId="32316E70" w14:textId="77777777" w:rsidR="00B82CA6" w:rsidRPr="00CB78E2" w:rsidRDefault="00B82CA6" w:rsidP="00B82CA6">
            <w:pPr>
              <w:ind w:left="113" w:right="113"/>
              <w:jc w:val="both"/>
              <w:rPr>
                <w:sz w:val="18"/>
                <w:szCs w:val="18"/>
                <w:lang w:val="ro-RO"/>
              </w:rPr>
            </w:pPr>
            <w:r w:rsidRPr="00CB78E2">
              <w:rPr>
                <w:sz w:val="18"/>
                <w:szCs w:val="18"/>
                <w:lang w:val="ro-RO"/>
              </w:rPr>
              <w:t xml:space="preserve">Muniție neexplodată sau nedezactivată rămasă din timpul conflictelor </w:t>
            </w:r>
            <w:proofErr w:type="spellStart"/>
            <w:r w:rsidRPr="00CB78E2">
              <w:rPr>
                <w:sz w:val="18"/>
                <w:szCs w:val="18"/>
                <w:lang w:val="ro-RO"/>
              </w:rPr>
              <w:t>militarre</w:t>
            </w:r>
            <w:proofErr w:type="spellEnd"/>
          </w:p>
        </w:tc>
      </w:tr>
      <w:tr w:rsidR="00B82CA6" w:rsidRPr="00CB78E2" w14:paraId="279FF141" w14:textId="77777777" w:rsidTr="00CA6820">
        <w:trPr>
          <w:cantSplit/>
          <w:trHeight w:val="3587"/>
        </w:trPr>
        <w:tc>
          <w:tcPr>
            <w:tcW w:w="988" w:type="dxa"/>
            <w:textDirection w:val="btLr"/>
            <w:vAlign w:val="center"/>
          </w:tcPr>
          <w:p w14:paraId="53DF45C0" w14:textId="77777777" w:rsidR="00B82CA6" w:rsidRPr="00CB78E2" w:rsidRDefault="00B82CA6" w:rsidP="00B82CA6">
            <w:pPr>
              <w:ind w:left="113" w:right="113"/>
              <w:jc w:val="both"/>
              <w:rPr>
                <w:sz w:val="20"/>
                <w:szCs w:val="20"/>
                <w:lang w:val="ro-RO"/>
              </w:rPr>
            </w:pPr>
            <w:r w:rsidRPr="00CB78E2">
              <w:rPr>
                <w:sz w:val="20"/>
                <w:szCs w:val="20"/>
                <w:lang w:val="ro-RO"/>
              </w:rPr>
              <w:t xml:space="preserve">în industrie, inclusiv </w:t>
            </w:r>
            <w:proofErr w:type="spellStart"/>
            <w:r w:rsidRPr="00CB78E2">
              <w:rPr>
                <w:sz w:val="20"/>
                <w:szCs w:val="20"/>
                <w:lang w:val="ro-RO"/>
              </w:rPr>
              <w:t>prăbuşiri</w:t>
            </w:r>
            <w:proofErr w:type="spellEnd"/>
            <w:r w:rsidRPr="00CB78E2">
              <w:rPr>
                <w:sz w:val="20"/>
                <w:szCs w:val="20"/>
                <w:lang w:val="ro-RO"/>
              </w:rPr>
              <w:t xml:space="preserve"> de teren cauzate de exploatări miniere sau alte </w:t>
            </w:r>
            <w:proofErr w:type="spellStart"/>
            <w:r w:rsidRPr="00CB78E2">
              <w:rPr>
                <w:sz w:val="20"/>
                <w:szCs w:val="20"/>
                <w:lang w:val="ro-RO"/>
              </w:rPr>
              <w:t>activităţi</w:t>
            </w:r>
            <w:proofErr w:type="spellEnd"/>
            <w:r w:rsidRPr="00CB78E2">
              <w:rPr>
                <w:sz w:val="20"/>
                <w:szCs w:val="20"/>
                <w:lang w:val="ro-RO"/>
              </w:rPr>
              <w:t xml:space="preserve"> tehnologice</w:t>
            </w:r>
          </w:p>
        </w:tc>
        <w:tc>
          <w:tcPr>
            <w:tcW w:w="838" w:type="dxa"/>
            <w:textDirection w:val="btLr"/>
            <w:vAlign w:val="center"/>
          </w:tcPr>
          <w:p w14:paraId="3783AABF" w14:textId="77777777" w:rsidR="00B82CA6" w:rsidRPr="00CB78E2" w:rsidRDefault="00B82CA6" w:rsidP="00B82CA6">
            <w:pPr>
              <w:ind w:left="113" w:right="113"/>
              <w:jc w:val="both"/>
              <w:rPr>
                <w:sz w:val="20"/>
                <w:szCs w:val="20"/>
                <w:lang w:val="ro-RO"/>
              </w:rPr>
            </w:pPr>
            <w:r w:rsidRPr="00CB78E2">
              <w:rPr>
                <w:sz w:val="20"/>
                <w:szCs w:val="20"/>
                <w:lang w:val="ro-RO"/>
              </w:rPr>
              <w:t xml:space="preserve">În </w:t>
            </w:r>
            <w:proofErr w:type="spellStart"/>
            <w:r w:rsidRPr="00CB78E2">
              <w:rPr>
                <w:sz w:val="20"/>
                <w:szCs w:val="20"/>
                <w:lang w:val="ro-RO"/>
              </w:rPr>
              <w:t>activităţi</w:t>
            </w:r>
            <w:proofErr w:type="spellEnd"/>
            <w:r w:rsidRPr="00CB78E2">
              <w:rPr>
                <w:sz w:val="20"/>
                <w:szCs w:val="20"/>
                <w:lang w:val="ro-RO"/>
              </w:rPr>
              <w:t xml:space="preserve"> de transport </w:t>
            </w:r>
            <w:proofErr w:type="spellStart"/>
            <w:r w:rsidRPr="00CB78E2">
              <w:rPr>
                <w:sz w:val="20"/>
                <w:szCs w:val="20"/>
                <w:lang w:val="ro-RO"/>
              </w:rPr>
              <w:t>şi</w:t>
            </w:r>
            <w:proofErr w:type="spellEnd"/>
            <w:r w:rsidRPr="00CB78E2">
              <w:rPr>
                <w:sz w:val="20"/>
                <w:szCs w:val="20"/>
                <w:lang w:val="ro-RO"/>
              </w:rPr>
              <w:t xml:space="preserve"> depozitare produse periculoase</w:t>
            </w:r>
          </w:p>
        </w:tc>
        <w:tc>
          <w:tcPr>
            <w:tcW w:w="1004" w:type="dxa"/>
            <w:textDirection w:val="btLr"/>
            <w:vAlign w:val="center"/>
          </w:tcPr>
          <w:p w14:paraId="513A2C9D" w14:textId="77777777" w:rsidR="00B82CA6" w:rsidRPr="00CB78E2" w:rsidRDefault="00B82CA6" w:rsidP="00B82CA6">
            <w:pPr>
              <w:ind w:left="113" w:right="113"/>
              <w:jc w:val="both"/>
              <w:rPr>
                <w:sz w:val="20"/>
                <w:szCs w:val="20"/>
                <w:lang w:val="ro-RO"/>
              </w:rPr>
            </w:pPr>
            <w:r w:rsidRPr="00CB78E2">
              <w:rPr>
                <w:sz w:val="20"/>
                <w:szCs w:val="20"/>
                <w:lang w:val="ro-RO"/>
              </w:rPr>
              <w:t xml:space="preserve">În </w:t>
            </w:r>
            <w:proofErr w:type="spellStart"/>
            <w:r w:rsidRPr="00CB78E2">
              <w:rPr>
                <w:sz w:val="20"/>
                <w:szCs w:val="20"/>
                <w:lang w:val="ro-RO"/>
              </w:rPr>
              <w:t>activităţi</w:t>
            </w:r>
            <w:proofErr w:type="spellEnd"/>
            <w:r w:rsidRPr="00CB78E2">
              <w:rPr>
                <w:sz w:val="20"/>
                <w:szCs w:val="20"/>
                <w:lang w:val="ro-RO"/>
              </w:rPr>
              <w:t xml:space="preserve"> de transport</w:t>
            </w:r>
          </w:p>
        </w:tc>
        <w:tc>
          <w:tcPr>
            <w:tcW w:w="1134" w:type="dxa"/>
            <w:textDirection w:val="btLr"/>
            <w:vAlign w:val="center"/>
          </w:tcPr>
          <w:p w14:paraId="3FCE6AF6" w14:textId="77777777" w:rsidR="00B82CA6" w:rsidRPr="00CB78E2" w:rsidRDefault="00B82CA6" w:rsidP="00B82CA6">
            <w:pPr>
              <w:ind w:left="113" w:right="113"/>
              <w:jc w:val="both"/>
              <w:rPr>
                <w:sz w:val="20"/>
                <w:szCs w:val="20"/>
                <w:lang w:val="ro-RO"/>
              </w:rPr>
            </w:pPr>
            <w:r w:rsidRPr="00CB78E2">
              <w:rPr>
                <w:sz w:val="20"/>
                <w:szCs w:val="20"/>
                <w:lang w:val="ro-RO"/>
              </w:rPr>
              <w:t xml:space="preserve">Sau alte evenimente în </w:t>
            </w:r>
            <w:proofErr w:type="spellStart"/>
            <w:r w:rsidRPr="00CB78E2">
              <w:rPr>
                <w:sz w:val="20"/>
                <w:szCs w:val="20"/>
                <w:lang w:val="ro-RO"/>
              </w:rPr>
              <w:t>activităţile</w:t>
            </w:r>
            <w:proofErr w:type="spellEnd"/>
            <w:r w:rsidRPr="00CB78E2">
              <w:rPr>
                <w:sz w:val="20"/>
                <w:szCs w:val="20"/>
                <w:lang w:val="ro-RO"/>
              </w:rPr>
              <w:t xml:space="preserve"> nucleare sau radiologice</w:t>
            </w:r>
          </w:p>
        </w:tc>
        <w:tc>
          <w:tcPr>
            <w:tcW w:w="993" w:type="dxa"/>
            <w:vMerge/>
            <w:textDirection w:val="btLr"/>
            <w:vAlign w:val="center"/>
          </w:tcPr>
          <w:p w14:paraId="6CEA36BB" w14:textId="77777777" w:rsidR="00B82CA6" w:rsidRPr="00CB78E2" w:rsidRDefault="00B82CA6" w:rsidP="00B82CA6">
            <w:pPr>
              <w:ind w:left="113" w:right="113"/>
              <w:jc w:val="both"/>
              <w:rPr>
                <w:sz w:val="20"/>
                <w:szCs w:val="20"/>
                <w:lang w:val="ro-RO"/>
              </w:rPr>
            </w:pPr>
          </w:p>
        </w:tc>
        <w:tc>
          <w:tcPr>
            <w:tcW w:w="1275" w:type="dxa"/>
            <w:vMerge/>
            <w:textDirection w:val="btLr"/>
            <w:vAlign w:val="center"/>
          </w:tcPr>
          <w:p w14:paraId="70429C31" w14:textId="77777777" w:rsidR="00B82CA6" w:rsidRPr="00CB78E2" w:rsidRDefault="00B82CA6" w:rsidP="00B82CA6">
            <w:pPr>
              <w:ind w:left="113" w:right="113"/>
              <w:jc w:val="both"/>
              <w:rPr>
                <w:sz w:val="18"/>
                <w:szCs w:val="18"/>
                <w:lang w:val="ro-RO"/>
              </w:rPr>
            </w:pPr>
          </w:p>
        </w:tc>
        <w:tc>
          <w:tcPr>
            <w:tcW w:w="1134" w:type="dxa"/>
            <w:vMerge/>
            <w:textDirection w:val="btLr"/>
          </w:tcPr>
          <w:p w14:paraId="466EF22C" w14:textId="77777777" w:rsidR="00B82CA6" w:rsidRPr="00CB78E2" w:rsidRDefault="00B82CA6" w:rsidP="00B82CA6">
            <w:pPr>
              <w:ind w:left="113" w:right="113"/>
              <w:jc w:val="both"/>
              <w:rPr>
                <w:sz w:val="18"/>
                <w:szCs w:val="18"/>
                <w:lang w:val="ro-RO"/>
              </w:rPr>
            </w:pPr>
          </w:p>
        </w:tc>
        <w:tc>
          <w:tcPr>
            <w:tcW w:w="1276" w:type="dxa"/>
            <w:vMerge/>
            <w:textDirection w:val="btLr"/>
          </w:tcPr>
          <w:p w14:paraId="294D4AE4" w14:textId="77777777" w:rsidR="00B82CA6" w:rsidRPr="00CB78E2" w:rsidRDefault="00B82CA6" w:rsidP="00B82CA6">
            <w:pPr>
              <w:ind w:left="113" w:right="113"/>
              <w:jc w:val="both"/>
              <w:rPr>
                <w:sz w:val="18"/>
                <w:szCs w:val="18"/>
                <w:lang w:val="ro-RO"/>
              </w:rPr>
            </w:pPr>
          </w:p>
        </w:tc>
        <w:tc>
          <w:tcPr>
            <w:tcW w:w="1144" w:type="dxa"/>
            <w:vMerge/>
            <w:textDirection w:val="btLr"/>
          </w:tcPr>
          <w:p w14:paraId="153EDC8E" w14:textId="77777777" w:rsidR="00B82CA6" w:rsidRPr="00CB78E2" w:rsidRDefault="00B82CA6" w:rsidP="00B82CA6">
            <w:pPr>
              <w:ind w:left="113" w:right="113"/>
              <w:jc w:val="both"/>
              <w:rPr>
                <w:sz w:val="18"/>
                <w:szCs w:val="18"/>
                <w:lang w:val="ro-RO"/>
              </w:rPr>
            </w:pPr>
          </w:p>
        </w:tc>
      </w:tr>
      <w:tr w:rsidR="00B82CA6" w:rsidRPr="00CB78E2" w14:paraId="22BACC38" w14:textId="77777777" w:rsidTr="00CA6820">
        <w:tc>
          <w:tcPr>
            <w:tcW w:w="988" w:type="dxa"/>
          </w:tcPr>
          <w:p w14:paraId="3DF710E5" w14:textId="77777777" w:rsidR="00B82CA6" w:rsidRPr="00CB78E2" w:rsidRDefault="00B82CA6" w:rsidP="00B82CA6">
            <w:pPr>
              <w:jc w:val="both"/>
              <w:rPr>
                <w:sz w:val="20"/>
                <w:szCs w:val="20"/>
                <w:lang w:val="ro-RO"/>
              </w:rPr>
            </w:pPr>
            <w:r w:rsidRPr="00CB78E2">
              <w:rPr>
                <w:sz w:val="20"/>
                <w:szCs w:val="20"/>
                <w:lang w:val="ro-RO"/>
              </w:rPr>
              <w:t>11</w:t>
            </w:r>
          </w:p>
        </w:tc>
        <w:tc>
          <w:tcPr>
            <w:tcW w:w="838" w:type="dxa"/>
          </w:tcPr>
          <w:p w14:paraId="4A500991" w14:textId="77777777" w:rsidR="00B82CA6" w:rsidRPr="00CB78E2" w:rsidRDefault="00B82CA6" w:rsidP="00B82CA6">
            <w:pPr>
              <w:jc w:val="both"/>
              <w:rPr>
                <w:sz w:val="20"/>
                <w:szCs w:val="20"/>
                <w:lang w:val="ro-RO"/>
              </w:rPr>
            </w:pPr>
            <w:r w:rsidRPr="00CB78E2">
              <w:rPr>
                <w:sz w:val="20"/>
                <w:szCs w:val="20"/>
                <w:lang w:val="ro-RO"/>
              </w:rPr>
              <w:t>12</w:t>
            </w:r>
          </w:p>
        </w:tc>
        <w:tc>
          <w:tcPr>
            <w:tcW w:w="1004" w:type="dxa"/>
          </w:tcPr>
          <w:p w14:paraId="7B8BDA7C" w14:textId="77777777" w:rsidR="00B82CA6" w:rsidRPr="00CB78E2" w:rsidRDefault="00B82CA6" w:rsidP="00B82CA6">
            <w:pPr>
              <w:jc w:val="both"/>
              <w:rPr>
                <w:sz w:val="20"/>
                <w:szCs w:val="20"/>
                <w:lang w:val="ro-RO"/>
              </w:rPr>
            </w:pPr>
            <w:r w:rsidRPr="00CB78E2">
              <w:rPr>
                <w:sz w:val="20"/>
                <w:szCs w:val="20"/>
                <w:lang w:val="ro-RO"/>
              </w:rPr>
              <w:t>13</w:t>
            </w:r>
          </w:p>
        </w:tc>
        <w:tc>
          <w:tcPr>
            <w:tcW w:w="1134" w:type="dxa"/>
          </w:tcPr>
          <w:p w14:paraId="3F49CCF2" w14:textId="77777777" w:rsidR="00B82CA6" w:rsidRPr="00CB78E2" w:rsidRDefault="00B82CA6" w:rsidP="00B82CA6">
            <w:pPr>
              <w:jc w:val="both"/>
              <w:rPr>
                <w:sz w:val="20"/>
                <w:szCs w:val="20"/>
                <w:lang w:val="ro-RO"/>
              </w:rPr>
            </w:pPr>
            <w:r w:rsidRPr="00CB78E2">
              <w:rPr>
                <w:sz w:val="20"/>
                <w:szCs w:val="20"/>
                <w:lang w:val="ro-RO"/>
              </w:rPr>
              <w:t>14</w:t>
            </w:r>
          </w:p>
        </w:tc>
        <w:tc>
          <w:tcPr>
            <w:tcW w:w="993" w:type="dxa"/>
          </w:tcPr>
          <w:p w14:paraId="0D482A2C" w14:textId="77777777" w:rsidR="00B82CA6" w:rsidRPr="00CB78E2" w:rsidRDefault="00B82CA6" w:rsidP="00B82CA6">
            <w:pPr>
              <w:jc w:val="both"/>
              <w:rPr>
                <w:sz w:val="20"/>
                <w:szCs w:val="20"/>
                <w:lang w:val="ro-RO"/>
              </w:rPr>
            </w:pPr>
            <w:r w:rsidRPr="00CB78E2">
              <w:rPr>
                <w:sz w:val="20"/>
                <w:szCs w:val="20"/>
                <w:lang w:val="ro-RO"/>
              </w:rPr>
              <w:t>15</w:t>
            </w:r>
          </w:p>
        </w:tc>
        <w:tc>
          <w:tcPr>
            <w:tcW w:w="1275" w:type="dxa"/>
          </w:tcPr>
          <w:p w14:paraId="24868DB0" w14:textId="77777777" w:rsidR="00B82CA6" w:rsidRPr="00CB78E2" w:rsidRDefault="00B82CA6" w:rsidP="00B82CA6">
            <w:pPr>
              <w:jc w:val="both"/>
              <w:rPr>
                <w:sz w:val="20"/>
                <w:szCs w:val="20"/>
                <w:lang w:val="ro-RO"/>
              </w:rPr>
            </w:pPr>
            <w:r w:rsidRPr="00CB78E2">
              <w:rPr>
                <w:sz w:val="20"/>
                <w:szCs w:val="20"/>
                <w:lang w:val="ro-RO"/>
              </w:rPr>
              <w:t>16</w:t>
            </w:r>
          </w:p>
        </w:tc>
        <w:tc>
          <w:tcPr>
            <w:tcW w:w="1134" w:type="dxa"/>
          </w:tcPr>
          <w:p w14:paraId="58F65926" w14:textId="77777777" w:rsidR="00B82CA6" w:rsidRPr="00CB78E2" w:rsidRDefault="00B82CA6" w:rsidP="00B82CA6">
            <w:pPr>
              <w:jc w:val="both"/>
              <w:rPr>
                <w:sz w:val="20"/>
                <w:szCs w:val="20"/>
                <w:lang w:val="ro-RO"/>
              </w:rPr>
            </w:pPr>
            <w:r w:rsidRPr="00CB78E2">
              <w:rPr>
                <w:sz w:val="20"/>
                <w:szCs w:val="20"/>
                <w:lang w:val="ro-RO"/>
              </w:rPr>
              <w:t>17</w:t>
            </w:r>
          </w:p>
        </w:tc>
        <w:tc>
          <w:tcPr>
            <w:tcW w:w="1276" w:type="dxa"/>
          </w:tcPr>
          <w:p w14:paraId="7DC6FA31" w14:textId="77777777" w:rsidR="00B82CA6" w:rsidRPr="00CB78E2" w:rsidRDefault="00B82CA6" w:rsidP="00B82CA6">
            <w:pPr>
              <w:jc w:val="both"/>
              <w:rPr>
                <w:sz w:val="20"/>
                <w:szCs w:val="20"/>
                <w:lang w:val="ro-RO"/>
              </w:rPr>
            </w:pPr>
            <w:r w:rsidRPr="00CB78E2">
              <w:rPr>
                <w:sz w:val="20"/>
                <w:szCs w:val="20"/>
                <w:lang w:val="ro-RO"/>
              </w:rPr>
              <w:t>18</w:t>
            </w:r>
          </w:p>
        </w:tc>
        <w:tc>
          <w:tcPr>
            <w:tcW w:w="1144" w:type="dxa"/>
          </w:tcPr>
          <w:p w14:paraId="55791F83" w14:textId="77777777" w:rsidR="00B82CA6" w:rsidRPr="00CB78E2" w:rsidRDefault="00B82CA6" w:rsidP="00B82CA6">
            <w:pPr>
              <w:jc w:val="both"/>
              <w:rPr>
                <w:sz w:val="20"/>
                <w:szCs w:val="20"/>
                <w:lang w:val="ro-RO"/>
              </w:rPr>
            </w:pPr>
            <w:r w:rsidRPr="00CB78E2">
              <w:rPr>
                <w:sz w:val="20"/>
                <w:szCs w:val="20"/>
                <w:lang w:val="ro-RO"/>
              </w:rPr>
              <w:t>19</w:t>
            </w:r>
          </w:p>
        </w:tc>
      </w:tr>
      <w:tr w:rsidR="00B82CA6" w:rsidRPr="00CB78E2" w14:paraId="07A6865E" w14:textId="77777777" w:rsidTr="00CA6820">
        <w:tc>
          <w:tcPr>
            <w:tcW w:w="988" w:type="dxa"/>
          </w:tcPr>
          <w:p w14:paraId="73393BD6" w14:textId="77777777" w:rsidR="00B82CA6" w:rsidRPr="00CB78E2" w:rsidRDefault="00B82CA6" w:rsidP="00B82CA6">
            <w:pPr>
              <w:jc w:val="both"/>
              <w:rPr>
                <w:sz w:val="20"/>
                <w:szCs w:val="20"/>
                <w:lang w:val="ro-RO"/>
              </w:rPr>
            </w:pPr>
            <w:r w:rsidRPr="00CB78E2">
              <w:rPr>
                <w:sz w:val="20"/>
                <w:szCs w:val="20"/>
                <w:lang w:val="ro-RO"/>
              </w:rPr>
              <w:t>DA</w:t>
            </w:r>
          </w:p>
        </w:tc>
        <w:tc>
          <w:tcPr>
            <w:tcW w:w="838" w:type="dxa"/>
          </w:tcPr>
          <w:p w14:paraId="75B9631F" w14:textId="77777777" w:rsidR="00B82CA6" w:rsidRPr="00CB78E2" w:rsidRDefault="00B82CA6" w:rsidP="00B82CA6">
            <w:pPr>
              <w:jc w:val="both"/>
              <w:rPr>
                <w:sz w:val="20"/>
                <w:szCs w:val="20"/>
                <w:lang w:val="ro-RO"/>
              </w:rPr>
            </w:pPr>
            <w:r w:rsidRPr="00CB78E2">
              <w:rPr>
                <w:sz w:val="20"/>
                <w:szCs w:val="20"/>
                <w:lang w:val="ro-RO"/>
              </w:rPr>
              <w:t>DA</w:t>
            </w:r>
          </w:p>
        </w:tc>
        <w:tc>
          <w:tcPr>
            <w:tcW w:w="1004" w:type="dxa"/>
          </w:tcPr>
          <w:p w14:paraId="641C8921" w14:textId="77777777" w:rsidR="00B82CA6" w:rsidRPr="00CB78E2" w:rsidRDefault="00B82CA6" w:rsidP="00B82CA6">
            <w:pPr>
              <w:jc w:val="both"/>
              <w:rPr>
                <w:sz w:val="20"/>
                <w:szCs w:val="20"/>
                <w:lang w:val="ro-RO"/>
              </w:rPr>
            </w:pPr>
            <w:r w:rsidRPr="00CB78E2">
              <w:rPr>
                <w:sz w:val="20"/>
                <w:szCs w:val="20"/>
                <w:lang w:val="ro-RO"/>
              </w:rPr>
              <w:t>DA</w:t>
            </w:r>
          </w:p>
        </w:tc>
        <w:tc>
          <w:tcPr>
            <w:tcW w:w="1134" w:type="dxa"/>
          </w:tcPr>
          <w:p w14:paraId="35C5B458" w14:textId="77777777" w:rsidR="00B82CA6" w:rsidRPr="00CB78E2" w:rsidRDefault="00B82CA6" w:rsidP="00B82CA6">
            <w:pPr>
              <w:jc w:val="both"/>
              <w:rPr>
                <w:sz w:val="20"/>
                <w:szCs w:val="20"/>
                <w:lang w:val="ro-RO"/>
              </w:rPr>
            </w:pPr>
            <w:r w:rsidRPr="00CB78E2">
              <w:rPr>
                <w:sz w:val="20"/>
                <w:szCs w:val="20"/>
                <w:lang w:val="ro-RO"/>
              </w:rPr>
              <w:t>DA</w:t>
            </w:r>
          </w:p>
        </w:tc>
        <w:tc>
          <w:tcPr>
            <w:tcW w:w="993" w:type="dxa"/>
          </w:tcPr>
          <w:p w14:paraId="7CA46962" w14:textId="77777777" w:rsidR="00B82CA6" w:rsidRPr="00CB78E2" w:rsidRDefault="00B82CA6" w:rsidP="00B82CA6">
            <w:pPr>
              <w:jc w:val="both"/>
              <w:rPr>
                <w:sz w:val="20"/>
                <w:szCs w:val="20"/>
                <w:lang w:val="ro-RO"/>
              </w:rPr>
            </w:pPr>
            <w:r w:rsidRPr="00CB78E2">
              <w:rPr>
                <w:sz w:val="20"/>
                <w:szCs w:val="20"/>
                <w:lang w:val="ro-RO"/>
              </w:rPr>
              <w:t>DA</w:t>
            </w:r>
          </w:p>
        </w:tc>
        <w:tc>
          <w:tcPr>
            <w:tcW w:w="1275" w:type="dxa"/>
          </w:tcPr>
          <w:p w14:paraId="4A6BD780" w14:textId="77777777" w:rsidR="00B82CA6" w:rsidRPr="00CB78E2" w:rsidRDefault="00B82CA6" w:rsidP="00B82CA6">
            <w:pPr>
              <w:jc w:val="both"/>
              <w:rPr>
                <w:sz w:val="20"/>
                <w:szCs w:val="20"/>
                <w:lang w:val="ro-RO"/>
              </w:rPr>
            </w:pPr>
            <w:r w:rsidRPr="00CB78E2">
              <w:rPr>
                <w:sz w:val="20"/>
                <w:szCs w:val="20"/>
                <w:lang w:val="ro-RO"/>
              </w:rPr>
              <w:t>DA</w:t>
            </w:r>
          </w:p>
        </w:tc>
        <w:tc>
          <w:tcPr>
            <w:tcW w:w="1134" w:type="dxa"/>
          </w:tcPr>
          <w:p w14:paraId="26372FEE" w14:textId="77777777" w:rsidR="00B82CA6" w:rsidRPr="00CB78E2" w:rsidRDefault="00B82CA6" w:rsidP="00B82CA6">
            <w:pPr>
              <w:jc w:val="both"/>
              <w:rPr>
                <w:sz w:val="20"/>
                <w:szCs w:val="20"/>
                <w:lang w:val="ro-RO"/>
              </w:rPr>
            </w:pPr>
            <w:r w:rsidRPr="00CB78E2">
              <w:rPr>
                <w:sz w:val="20"/>
                <w:szCs w:val="20"/>
                <w:lang w:val="ro-RO"/>
              </w:rPr>
              <w:t>DA</w:t>
            </w:r>
          </w:p>
        </w:tc>
        <w:tc>
          <w:tcPr>
            <w:tcW w:w="1276" w:type="dxa"/>
          </w:tcPr>
          <w:p w14:paraId="2E367C8D" w14:textId="77777777" w:rsidR="00B82CA6" w:rsidRPr="00CB78E2" w:rsidRDefault="00B82CA6" w:rsidP="00B82CA6">
            <w:pPr>
              <w:jc w:val="both"/>
              <w:rPr>
                <w:sz w:val="20"/>
                <w:szCs w:val="20"/>
                <w:lang w:val="ro-RO"/>
              </w:rPr>
            </w:pPr>
            <w:r w:rsidRPr="00CB78E2">
              <w:rPr>
                <w:sz w:val="20"/>
                <w:szCs w:val="20"/>
                <w:lang w:val="ro-RO"/>
              </w:rPr>
              <w:t>DA</w:t>
            </w:r>
          </w:p>
        </w:tc>
        <w:tc>
          <w:tcPr>
            <w:tcW w:w="1144" w:type="dxa"/>
          </w:tcPr>
          <w:p w14:paraId="7B5504CF" w14:textId="77777777" w:rsidR="00B82CA6" w:rsidRPr="00CB78E2" w:rsidRDefault="00B82CA6" w:rsidP="00B82CA6">
            <w:pPr>
              <w:jc w:val="both"/>
              <w:rPr>
                <w:sz w:val="20"/>
                <w:szCs w:val="20"/>
                <w:lang w:val="ro-RO"/>
              </w:rPr>
            </w:pPr>
            <w:r w:rsidRPr="00CB78E2">
              <w:rPr>
                <w:sz w:val="20"/>
                <w:szCs w:val="20"/>
                <w:lang w:val="ro-RO"/>
              </w:rPr>
              <w:t>DA</w:t>
            </w:r>
          </w:p>
        </w:tc>
      </w:tr>
    </w:tbl>
    <w:p w14:paraId="0B6CE782" w14:textId="7C07BA7E" w:rsidR="00807F37" w:rsidRPr="00CB78E2" w:rsidRDefault="00751BA7" w:rsidP="00CB78E2">
      <w:pPr>
        <w:tabs>
          <w:tab w:val="left" w:pos="0"/>
          <w:tab w:val="left" w:pos="1080"/>
        </w:tabs>
        <w:jc w:val="both"/>
        <w:rPr>
          <w:lang w:val="ro-RO"/>
        </w:rPr>
      </w:pPr>
      <w:r w:rsidRPr="00CB78E2">
        <w:rPr>
          <w:lang w:val="ro-RO"/>
        </w:rPr>
        <w:t xml:space="preserve">         </w:t>
      </w:r>
      <w:r w:rsidR="00807F37" w:rsidRPr="00CB78E2">
        <w:rPr>
          <w:lang w:val="ro-RO"/>
        </w:rPr>
        <w:t xml:space="preserve"> - riscuri tehnologice (cf.</w:t>
      </w:r>
      <w:r w:rsidR="00E309B0" w:rsidRPr="00CB78E2">
        <w:rPr>
          <w:lang w:val="ro-RO"/>
        </w:rPr>
        <w:t xml:space="preserve"> </w:t>
      </w:r>
      <w:r w:rsidR="00807F37" w:rsidRPr="00CB78E2">
        <w:rPr>
          <w:lang w:val="ro-RO"/>
        </w:rPr>
        <w:t>A A1 din H.G. nr. 557/2016)</w:t>
      </w:r>
    </w:p>
    <w:p w14:paraId="602880BC" w14:textId="77777777" w:rsidR="00807F37" w:rsidRPr="00CB78E2" w:rsidRDefault="00807F37" w:rsidP="00B82CA6">
      <w:pPr>
        <w:tabs>
          <w:tab w:val="left" w:pos="0"/>
          <w:tab w:val="left" w:pos="1080"/>
        </w:tabs>
        <w:jc w:val="both"/>
        <w:rPr>
          <w:lang w:val="ro-RO"/>
        </w:rPr>
      </w:pPr>
    </w:p>
    <w:p w14:paraId="0CDFA0BD" w14:textId="5B9978D4" w:rsidR="00807F37" w:rsidRPr="00CB78E2" w:rsidRDefault="00807F37" w:rsidP="00CB78E2">
      <w:pPr>
        <w:tabs>
          <w:tab w:val="left" w:pos="0"/>
          <w:tab w:val="left" w:pos="1080"/>
        </w:tabs>
        <w:jc w:val="both"/>
        <w:rPr>
          <w:lang w:val="ro-RO"/>
        </w:rPr>
      </w:pPr>
      <w:r w:rsidRPr="00CB78E2">
        <w:rPr>
          <w:lang w:val="ro-RO"/>
        </w:rPr>
        <w:t xml:space="preserve">              a1)  </w:t>
      </w:r>
      <w:r w:rsidRPr="00CB78E2">
        <w:rPr>
          <w:b/>
          <w:i/>
          <w:lang w:val="ro-RO"/>
        </w:rPr>
        <w:t>În industrie inclusiv prăbu</w:t>
      </w:r>
      <w:r w:rsidR="00E309B0" w:rsidRPr="00CB78E2">
        <w:rPr>
          <w:b/>
          <w:i/>
          <w:lang w:val="ro-RO"/>
        </w:rPr>
        <w:t>ș</w:t>
      </w:r>
      <w:r w:rsidRPr="00CB78E2">
        <w:rPr>
          <w:b/>
          <w:i/>
          <w:lang w:val="ro-RO"/>
        </w:rPr>
        <w:t>iri de teren cauzate de exploatări miniere sau alte activită</w:t>
      </w:r>
      <w:r w:rsidR="00E309B0" w:rsidRPr="00CB78E2">
        <w:rPr>
          <w:b/>
          <w:i/>
          <w:lang w:val="ro-RO"/>
        </w:rPr>
        <w:t>ț</w:t>
      </w:r>
      <w:r w:rsidRPr="00CB78E2">
        <w:rPr>
          <w:b/>
          <w:i/>
          <w:lang w:val="ro-RO"/>
        </w:rPr>
        <w:t xml:space="preserve">i tehnologice  – </w:t>
      </w:r>
      <w:r w:rsidRPr="00CB78E2">
        <w:rPr>
          <w:lang w:val="ro-RO"/>
        </w:rPr>
        <w:t>Datorită reducerii activită</w:t>
      </w:r>
      <w:r w:rsidR="00E309B0" w:rsidRPr="00CB78E2">
        <w:rPr>
          <w:lang w:val="ro-RO"/>
        </w:rPr>
        <w:t>ț</w:t>
      </w:r>
      <w:r w:rsidRPr="00CB78E2">
        <w:rPr>
          <w:lang w:val="ro-RO"/>
        </w:rPr>
        <w:t>ilor economice, în Municipiul  Lupeni î</w:t>
      </w:r>
      <w:r w:rsidR="007243F0" w:rsidRPr="00CB78E2">
        <w:rPr>
          <w:lang w:val="ro-RO"/>
        </w:rPr>
        <w:t>ș</w:t>
      </w:r>
      <w:r w:rsidRPr="00CB78E2">
        <w:rPr>
          <w:lang w:val="ro-RO"/>
        </w:rPr>
        <w:t>i mai desfă</w:t>
      </w:r>
      <w:r w:rsidR="00B82CA6">
        <w:rPr>
          <w:lang w:val="ro-RO"/>
        </w:rPr>
        <w:t>ș</w:t>
      </w:r>
      <w:r w:rsidRPr="00CB78E2">
        <w:rPr>
          <w:lang w:val="ro-RO"/>
        </w:rPr>
        <w:t xml:space="preserve">oară activitatea o singură exploatare de huilă – EM Lupeni; </w:t>
      </w:r>
    </w:p>
    <w:p w14:paraId="7A263079" w14:textId="268A940D" w:rsidR="00807F37" w:rsidRPr="00C131B2" w:rsidRDefault="00807F37" w:rsidP="00C131B2">
      <w:pPr>
        <w:tabs>
          <w:tab w:val="left" w:pos="0"/>
          <w:tab w:val="left" w:pos="1080"/>
        </w:tabs>
        <w:jc w:val="both"/>
        <w:rPr>
          <w:lang w:val="ro-RO"/>
        </w:rPr>
      </w:pPr>
      <w:r w:rsidRPr="00CB78E2">
        <w:rPr>
          <w:lang w:val="ro-RO"/>
        </w:rPr>
        <w:t xml:space="preserve">                   Acest fenomen se poate manifesta în zonele unde în subteran a fost exploatată huila, în urma acestor exploatări rămânând goluri imense în subteran. Un astfel de fenomen s-a manifestat </w:t>
      </w:r>
      <w:r w:rsidRPr="00C131B2">
        <w:rPr>
          <w:lang w:val="ro-RO"/>
        </w:rPr>
        <w:t>pe strada Victoria, în anul 2014, când în urma unor ploi abundente pământul s-a prăbu</w:t>
      </w:r>
      <w:r w:rsidR="001019AE" w:rsidRPr="00C131B2">
        <w:rPr>
          <w:lang w:val="ro-RO"/>
        </w:rPr>
        <w:t>ș</w:t>
      </w:r>
      <w:r w:rsidRPr="00C131B2">
        <w:rPr>
          <w:lang w:val="ro-RO"/>
        </w:rPr>
        <w:t xml:space="preserve">it lăsând în urmă un crater cu adâncimea de până la </w:t>
      </w:r>
      <w:smartTag w:uri="urn:schemas-microsoft-com:office:smarttags" w:element="metricconverter">
        <w:smartTagPr>
          <w:attr w:name="ProductID" w:val="50 metri"/>
        </w:smartTagPr>
        <w:r w:rsidRPr="00C131B2">
          <w:rPr>
            <w:lang w:val="ro-RO"/>
          </w:rPr>
          <w:t>50 metri</w:t>
        </w:r>
      </w:smartTag>
      <w:r w:rsidRPr="00C131B2">
        <w:rPr>
          <w:lang w:val="ro-RO"/>
        </w:rPr>
        <w:t xml:space="preserve"> </w:t>
      </w:r>
      <w:r w:rsidR="001019AE" w:rsidRPr="00C131B2">
        <w:rPr>
          <w:lang w:val="ro-RO"/>
        </w:rPr>
        <w:t>ș</w:t>
      </w:r>
      <w:r w:rsidRPr="00C131B2">
        <w:rPr>
          <w:lang w:val="ro-RO"/>
        </w:rPr>
        <w:t xml:space="preserve">i cu un diametru de aproximativ </w:t>
      </w:r>
      <w:smartTag w:uri="urn:schemas-microsoft-com:office:smarttags" w:element="metricconverter">
        <w:smartTagPr>
          <w:attr w:name="ProductID" w:val="30 metri"/>
        </w:smartTagPr>
        <w:r w:rsidRPr="00C131B2">
          <w:rPr>
            <w:lang w:val="ro-RO"/>
          </w:rPr>
          <w:t>30 metri</w:t>
        </w:r>
      </w:smartTag>
      <w:r w:rsidRPr="00C131B2">
        <w:rPr>
          <w:lang w:val="ro-RO"/>
        </w:rPr>
        <w:t>. În zona respectivă se află mai multe case de locuit.</w:t>
      </w:r>
    </w:p>
    <w:p w14:paraId="261E8C8B" w14:textId="60C92906" w:rsidR="00807F37" w:rsidRPr="00C131B2" w:rsidRDefault="00807F37" w:rsidP="00C131B2">
      <w:pPr>
        <w:tabs>
          <w:tab w:val="left" w:pos="0"/>
          <w:tab w:val="left" w:pos="1080"/>
        </w:tabs>
        <w:jc w:val="both"/>
        <w:rPr>
          <w:lang w:val="ro-RO"/>
        </w:rPr>
      </w:pPr>
      <w:r w:rsidRPr="00C131B2">
        <w:rPr>
          <w:lang w:val="ro-RO"/>
        </w:rPr>
        <w:t xml:space="preserve">                  Un alt operator economic important este S.C. </w:t>
      </w:r>
      <w:proofErr w:type="spellStart"/>
      <w:r w:rsidRPr="00C131B2">
        <w:rPr>
          <w:lang w:val="ro-RO"/>
        </w:rPr>
        <w:t>Confezioni</w:t>
      </w:r>
      <w:proofErr w:type="spellEnd"/>
      <w:r w:rsidRPr="00C131B2">
        <w:rPr>
          <w:lang w:val="ro-RO"/>
        </w:rPr>
        <w:t xml:space="preserve"> Andreea S.R.L.,</w:t>
      </w:r>
      <w:r w:rsidR="00BC5B43" w:rsidRPr="00BC5B43">
        <w:rPr>
          <w:lang w:val="ro-RO"/>
        </w:rPr>
        <w:t xml:space="preserve"> </w:t>
      </w:r>
      <w:r w:rsidR="00BC5B43" w:rsidRPr="00C131B2">
        <w:rPr>
          <w:lang w:val="ro-RO"/>
        </w:rPr>
        <w:t>societate c</w:t>
      </w:r>
      <w:r w:rsidR="00492E61">
        <w:rPr>
          <w:lang w:val="ro-RO"/>
        </w:rPr>
        <w:t>are</w:t>
      </w:r>
      <w:r w:rsidR="00BC5B43" w:rsidRPr="00C131B2">
        <w:rPr>
          <w:lang w:val="ro-RO"/>
        </w:rPr>
        <w:t xml:space="preserve"> execută prelate pentru industria auto</w:t>
      </w:r>
      <w:r w:rsidRPr="00C131B2">
        <w:rPr>
          <w:lang w:val="ro-RO"/>
        </w:rPr>
        <w:t>;</w:t>
      </w:r>
    </w:p>
    <w:p w14:paraId="7F4D8790" w14:textId="77777777" w:rsidR="000D0C17" w:rsidRDefault="00807F37" w:rsidP="00C131B2">
      <w:pPr>
        <w:tabs>
          <w:tab w:val="left" w:pos="0"/>
          <w:tab w:val="left" w:pos="1080"/>
        </w:tabs>
        <w:jc w:val="both"/>
        <w:rPr>
          <w:lang w:val="ro-RO"/>
        </w:rPr>
      </w:pPr>
      <w:r w:rsidRPr="00C131B2">
        <w:rPr>
          <w:lang w:val="ro-RO"/>
        </w:rPr>
        <w:t xml:space="preserve">                  Printre operatorii cu risc mai putem enumera:</w:t>
      </w:r>
    </w:p>
    <w:p w14:paraId="47CBD535" w14:textId="4BB035B1" w:rsidR="000D0C17" w:rsidRDefault="000D0C17" w:rsidP="00C131B2">
      <w:pPr>
        <w:tabs>
          <w:tab w:val="left" w:pos="0"/>
          <w:tab w:val="left" w:pos="1080"/>
        </w:tabs>
        <w:jc w:val="both"/>
        <w:rPr>
          <w:lang w:val="ro-RO"/>
        </w:rPr>
      </w:pPr>
      <w:r>
        <w:rPr>
          <w:sz w:val="28"/>
          <w:szCs w:val="28"/>
        </w:rPr>
        <w:t xml:space="preserve">               TRW </w:t>
      </w:r>
      <w:r w:rsidRPr="003F5439">
        <w:rPr>
          <w:sz w:val="28"/>
          <w:szCs w:val="28"/>
        </w:rPr>
        <w:t xml:space="preserve">AUTOMOTIVE SAFETY </w:t>
      </w:r>
      <w:r>
        <w:rPr>
          <w:sz w:val="28"/>
          <w:szCs w:val="28"/>
        </w:rPr>
        <w:t xml:space="preserve">SYSTEMS </w:t>
      </w:r>
      <w:r w:rsidRPr="003F5439">
        <w:rPr>
          <w:sz w:val="28"/>
          <w:szCs w:val="28"/>
        </w:rPr>
        <w:t>SRL</w:t>
      </w:r>
      <w:r w:rsidRPr="000D0C17">
        <w:rPr>
          <w:lang w:val="ro-RO"/>
        </w:rPr>
        <w:t xml:space="preserve"> </w:t>
      </w:r>
      <w:r w:rsidR="00BC5B43" w:rsidRPr="00C131B2">
        <w:rPr>
          <w:lang w:val="ro-RO"/>
        </w:rPr>
        <w:t>societate c</w:t>
      </w:r>
      <w:r w:rsidR="00492E61">
        <w:rPr>
          <w:lang w:val="ro-RO"/>
        </w:rPr>
        <w:t>are</w:t>
      </w:r>
      <w:r w:rsidR="00BC5B43" w:rsidRPr="00C131B2">
        <w:rPr>
          <w:lang w:val="ro-RO"/>
        </w:rPr>
        <w:t xml:space="preserve"> execută </w:t>
      </w:r>
      <w:r w:rsidR="00BC5B43">
        <w:rPr>
          <w:lang w:val="ro-RO"/>
        </w:rPr>
        <w:t>confecționarea materialelor textile cu excepția lenjeriei</w:t>
      </w:r>
      <w:r w:rsidR="00BC5B43" w:rsidRPr="00C131B2">
        <w:rPr>
          <w:lang w:val="ro-RO"/>
        </w:rPr>
        <w:t>;</w:t>
      </w:r>
    </w:p>
    <w:p w14:paraId="7D026A43" w14:textId="353F4DB0" w:rsidR="00807F37" w:rsidRPr="00C131B2" w:rsidRDefault="000D0C17" w:rsidP="00C131B2">
      <w:pPr>
        <w:tabs>
          <w:tab w:val="left" w:pos="0"/>
          <w:tab w:val="left" w:pos="1080"/>
        </w:tabs>
        <w:jc w:val="both"/>
        <w:rPr>
          <w:lang w:val="it-IT"/>
        </w:rPr>
      </w:pPr>
      <w:r>
        <w:rPr>
          <w:lang w:val="ro-RO"/>
        </w:rPr>
        <w:lastRenderedPageBreak/>
        <w:t xml:space="preserve">                  </w:t>
      </w:r>
      <w:r w:rsidR="00807F37" w:rsidRPr="00C131B2">
        <w:rPr>
          <w:lang w:val="ro-RO"/>
        </w:rPr>
        <w:t xml:space="preserve"> S.C. Comexim R</w:t>
      </w:r>
      <w:r w:rsidR="007243F0" w:rsidRPr="00C131B2">
        <w:rPr>
          <w:lang w:val="ro-RO"/>
        </w:rPr>
        <w:t xml:space="preserve">. </w:t>
      </w:r>
      <w:r w:rsidR="00807F37" w:rsidRPr="00C131B2">
        <w:rPr>
          <w:lang w:val="ro-RO"/>
        </w:rPr>
        <w:t>S.R.L</w:t>
      </w:r>
      <w:r>
        <w:rPr>
          <w:lang w:val="ro-RO"/>
        </w:rPr>
        <w:t xml:space="preserve">, </w:t>
      </w:r>
      <w:r w:rsidR="00F5767C" w:rsidRPr="00C131B2">
        <w:rPr>
          <w:lang w:val="ro-RO"/>
        </w:rPr>
        <w:t>și VICTORIA GRUP 99 S.R.L</w:t>
      </w:r>
      <w:r w:rsidR="00807F37" w:rsidRPr="00C131B2">
        <w:rPr>
          <w:lang w:val="ro-RO"/>
        </w:rPr>
        <w:t xml:space="preserve"> (industria lemnului</w:t>
      </w:r>
      <w:r w:rsidR="00F5767C" w:rsidRPr="00C131B2">
        <w:rPr>
          <w:lang w:val="ro-RO"/>
        </w:rPr>
        <w:t xml:space="preserve"> - GATER</w:t>
      </w:r>
      <w:r w:rsidR="00807F37" w:rsidRPr="00C131B2">
        <w:rPr>
          <w:lang w:val="ro-RO"/>
        </w:rPr>
        <w:t xml:space="preserve">),  </w:t>
      </w:r>
    </w:p>
    <w:p w14:paraId="60B38E44" w14:textId="77777777" w:rsidR="00807F37" w:rsidRPr="00C131B2" w:rsidRDefault="00807F37" w:rsidP="00C131B2">
      <w:pPr>
        <w:tabs>
          <w:tab w:val="left" w:pos="0"/>
          <w:tab w:val="left" w:pos="1080"/>
        </w:tabs>
        <w:jc w:val="both"/>
        <w:rPr>
          <w:lang w:val="it-IT"/>
        </w:rPr>
      </w:pPr>
    </w:p>
    <w:p w14:paraId="63659F57" w14:textId="01283303" w:rsidR="00807F37" w:rsidRPr="00C131B2" w:rsidRDefault="00807F37" w:rsidP="00C131B2">
      <w:pPr>
        <w:tabs>
          <w:tab w:val="left" w:pos="0"/>
          <w:tab w:val="left" w:pos="1080"/>
        </w:tabs>
        <w:ind w:firstLine="900"/>
        <w:jc w:val="both"/>
        <w:rPr>
          <w:lang w:val="ro-RO"/>
        </w:rPr>
      </w:pPr>
      <w:r w:rsidRPr="00C131B2">
        <w:rPr>
          <w:lang w:val="it-IT"/>
        </w:rPr>
        <w:t>b1</w:t>
      </w:r>
      <w:r w:rsidRPr="00C131B2">
        <w:rPr>
          <w:lang w:val="ro-RO"/>
        </w:rPr>
        <w:t xml:space="preserve">) </w:t>
      </w:r>
      <w:r w:rsidRPr="00C131B2">
        <w:rPr>
          <w:b/>
          <w:i/>
          <w:lang w:val="ro-RO"/>
        </w:rPr>
        <w:t>În activită</w:t>
      </w:r>
      <w:r w:rsidR="00104A45" w:rsidRPr="00C131B2">
        <w:rPr>
          <w:b/>
          <w:i/>
          <w:lang w:val="ro-RO"/>
        </w:rPr>
        <w:t>ț</w:t>
      </w:r>
      <w:r w:rsidRPr="00C131B2">
        <w:rPr>
          <w:b/>
          <w:i/>
          <w:lang w:val="ro-RO"/>
        </w:rPr>
        <w:t xml:space="preserve">i de transport </w:t>
      </w:r>
      <w:r w:rsidR="00104A45" w:rsidRPr="00C131B2">
        <w:rPr>
          <w:b/>
          <w:i/>
          <w:lang w:val="ro-RO"/>
        </w:rPr>
        <w:t>ș</w:t>
      </w:r>
      <w:r w:rsidRPr="00C131B2">
        <w:rPr>
          <w:b/>
          <w:i/>
          <w:lang w:val="ro-RO"/>
        </w:rPr>
        <w:t xml:space="preserve">i depozitare produse periculoase - </w:t>
      </w:r>
      <w:r w:rsidRPr="00C131B2">
        <w:rPr>
          <w:lang w:val="ro-RO"/>
        </w:rPr>
        <w:t xml:space="preserve">În </w:t>
      </w:r>
      <w:r w:rsidR="00104A45" w:rsidRPr="00C131B2">
        <w:rPr>
          <w:lang w:val="ro-RO"/>
        </w:rPr>
        <w:t xml:space="preserve"> municipiul </w:t>
      </w:r>
      <w:r w:rsidRPr="00C131B2">
        <w:rPr>
          <w:lang w:val="ro-RO"/>
        </w:rPr>
        <w:t>LUPENI, există patru sta</w:t>
      </w:r>
      <w:r w:rsidR="00104A45" w:rsidRPr="00C131B2">
        <w:rPr>
          <w:lang w:val="ro-RO"/>
        </w:rPr>
        <w:t>ț</w:t>
      </w:r>
      <w:r w:rsidRPr="00C131B2">
        <w:rPr>
          <w:lang w:val="ro-RO"/>
        </w:rPr>
        <w:t xml:space="preserve">ii PECO (una momentan este </w:t>
      </w:r>
      <w:r w:rsidR="00104A45" w:rsidRPr="00C131B2">
        <w:rPr>
          <w:lang w:val="ro-RO"/>
        </w:rPr>
        <w:t>dezactivată</w:t>
      </w:r>
      <w:r w:rsidRPr="00C131B2">
        <w:rPr>
          <w:lang w:val="ro-RO"/>
        </w:rPr>
        <w:t>), în baza prevederilor HGR nr. 95/2003 privind controlul activită</w:t>
      </w:r>
      <w:r w:rsidR="00D458D0" w:rsidRPr="00C131B2">
        <w:rPr>
          <w:lang w:val="ro-RO"/>
        </w:rPr>
        <w:t>ț</w:t>
      </w:r>
      <w:r w:rsidRPr="00C131B2">
        <w:rPr>
          <w:lang w:val="ro-RO"/>
        </w:rPr>
        <w:t>ilor care prezintă pericol de accidente majore în care sunt implicate substan</w:t>
      </w:r>
      <w:r w:rsidR="00D458D0" w:rsidRPr="00C131B2">
        <w:rPr>
          <w:lang w:val="ro-RO"/>
        </w:rPr>
        <w:t>ț</w:t>
      </w:r>
      <w:r w:rsidRPr="00C131B2">
        <w:rPr>
          <w:lang w:val="ro-RO"/>
        </w:rPr>
        <w:t>e periculoase, care constituie obiectiv sursă de risc minor. Ace</w:t>
      </w:r>
      <w:r w:rsidR="00D458D0" w:rsidRPr="00C131B2">
        <w:rPr>
          <w:lang w:val="ro-RO"/>
        </w:rPr>
        <w:t>ș</w:t>
      </w:r>
      <w:r w:rsidRPr="00C131B2">
        <w:rPr>
          <w:lang w:val="ro-RO"/>
        </w:rPr>
        <w:t xml:space="preserve">ti operatori economici depozitează si comercializează gaz petrolier lichefiat, benzina, motorina </w:t>
      </w:r>
      <w:r w:rsidR="00D458D0" w:rsidRPr="00C131B2">
        <w:rPr>
          <w:lang w:val="ro-RO"/>
        </w:rPr>
        <w:t>ș</w:t>
      </w:r>
      <w:r w:rsidRPr="00C131B2">
        <w:rPr>
          <w:lang w:val="ro-RO"/>
        </w:rPr>
        <w:t>i uleiuri.</w:t>
      </w:r>
    </w:p>
    <w:p w14:paraId="4C9EC83D" w14:textId="77777777" w:rsidR="00807F37" w:rsidRPr="00C131B2" w:rsidRDefault="00807F37" w:rsidP="00C131B2">
      <w:pPr>
        <w:tabs>
          <w:tab w:val="left" w:pos="0"/>
          <w:tab w:val="left" w:pos="1080"/>
        </w:tabs>
        <w:ind w:firstLine="900"/>
        <w:jc w:val="both"/>
        <w:rPr>
          <w:lang w:val="ro-RO"/>
        </w:rPr>
      </w:pPr>
    </w:p>
    <w:p w14:paraId="02749AC4" w14:textId="00DA48BB" w:rsidR="00807F37" w:rsidRPr="00C131B2" w:rsidRDefault="00807F37" w:rsidP="00C131B2">
      <w:pPr>
        <w:tabs>
          <w:tab w:val="left" w:pos="0"/>
          <w:tab w:val="left" w:pos="1080"/>
        </w:tabs>
        <w:ind w:firstLine="900"/>
        <w:jc w:val="both"/>
        <w:rPr>
          <w:b/>
          <w:i/>
          <w:lang w:val="ro-RO"/>
        </w:rPr>
      </w:pPr>
      <w:r w:rsidRPr="00C131B2">
        <w:rPr>
          <w:lang w:val="ro-RO"/>
        </w:rPr>
        <w:t xml:space="preserve">c1)  </w:t>
      </w:r>
      <w:r w:rsidRPr="00C131B2">
        <w:rPr>
          <w:b/>
          <w:i/>
          <w:lang w:val="ro-RO"/>
        </w:rPr>
        <w:t>În activită</w:t>
      </w:r>
      <w:r w:rsidR="00D458D0" w:rsidRPr="00C131B2">
        <w:rPr>
          <w:b/>
          <w:i/>
          <w:lang w:val="ro-RO"/>
        </w:rPr>
        <w:t>ț</w:t>
      </w:r>
      <w:r w:rsidRPr="00C131B2">
        <w:rPr>
          <w:b/>
          <w:i/>
          <w:lang w:val="ro-RO"/>
        </w:rPr>
        <w:t>i de</w:t>
      </w:r>
      <w:r w:rsidRPr="00C131B2">
        <w:rPr>
          <w:lang w:val="ro-RO"/>
        </w:rPr>
        <w:t xml:space="preserve"> </w:t>
      </w:r>
      <w:r w:rsidRPr="00C131B2">
        <w:rPr>
          <w:b/>
          <w:i/>
          <w:lang w:val="ro-RO"/>
        </w:rPr>
        <w:t xml:space="preserve">transport - </w:t>
      </w:r>
      <w:r w:rsidRPr="00C131B2">
        <w:rPr>
          <w:lang w:val="ro-RO"/>
        </w:rPr>
        <w:t>Operatorii care utilizează substan</w:t>
      </w:r>
      <w:r w:rsidR="00D458D0" w:rsidRPr="00C131B2">
        <w:rPr>
          <w:lang w:val="ro-RO"/>
        </w:rPr>
        <w:t>ț</w:t>
      </w:r>
      <w:r w:rsidRPr="00C131B2">
        <w:rPr>
          <w:lang w:val="ro-RO"/>
        </w:rPr>
        <w:t>e periculoase sunt Sta</w:t>
      </w:r>
      <w:r w:rsidR="00D458D0" w:rsidRPr="00C131B2">
        <w:rPr>
          <w:lang w:val="ro-RO"/>
        </w:rPr>
        <w:t>ț</w:t>
      </w:r>
      <w:r w:rsidRPr="00C131B2">
        <w:rPr>
          <w:lang w:val="ro-RO"/>
        </w:rPr>
        <w:t xml:space="preserve">iile PECO. Transportul se face pe ruta stabilită de transportator </w:t>
      </w:r>
      <w:r w:rsidR="00D458D0" w:rsidRPr="00C131B2">
        <w:rPr>
          <w:lang w:val="ro-RO"/>
        </w:rPr>
        <w:t>ș</w:t>
      </w:r>
      <w:r w:rsidRPr="00C131B2">
        <w:rPr>
          <w:lang w:val="ro-RO"/>
        </w:rPr>
        <w:t>i avizată de I.J.S.U.</w:t>
      </w:r>
    </w:p>
    <w:p w14:paraId="1EB6D747" w14:textId="5CF81BB1" w:rsidR="00807F37" w:rsidRPr="00C131B2" w:rsidRDefault="00807F37" w:rsidP="00C131B2">
      <w:pPr>
        <w:tabs>
          <w:tab w:val="left" w:pos="0"/>
          <w:tab w:val="left" w:pos="1080"/>
        </w:tabs>
        <w:jc w:val="both"/>
        <w:rPr>
          <w:lang w:val="ro-RO"/>
        </w:rPr>
      </w:pPr>
      <w:r w:rsidRPr="00C131B2">
        <w:rPr>
          <w:lang w:val="ro-RO"/>
        </w:rPr>
        <w:tab/>
        <w:t xml:space="preserve"> Localitatea</w:t>
      </w:r>
      <w:r w:rsidR="00AF74CF">
        <w:rPr>
          <w:lang w:val="ro-RO"/>
        </w:rPr>
        <w:t xml:space="preserve"> </w:t>
      </w:r>
      <w:r w:rsidRPr="00C131B2">
        <w:rPr>
          <w:lang w:val="ro-RO"/>
        </w:rPr>
        <w:t>este străbătută, de la est la vest, de DN 66A, de o cale ferată industrială ce apar</w:t>
      </w:r>
      <w:r w:rsidR="00CF436E" w:rsidRPr="00C131B2">
        <w:rPr>
          <w:lang w:val="ro-RO"/>
        </w:rPr>
        <w:t>ț</w:t>
      </w:r>
      <w:r w:rsidRPr="00C131B2">
        <w:rPr>
          <w:lang w:val="ro-RO"/>
        </w:rPr>
        <w:t xml:space="preserve">ine Complexului Energetic Hunedoara </w:t>
      </w:r>
      <w:r w:rsidR="00CF436E" w:rsidRPr="00C131B2">
        <w:rPr>
          <w:lang w:val="ro-RO"/>
        </w:rPr>
        <w:t>ș</w:t>
      </w:r>
      <w:r w:rsidRPr="00C131B2">
        <w:rPr>
          <w:lang w:val="ro-RO"/>
        </w:rPr>
        <w:t>i de o alta ce apar</w:t>
      </w:r>
      <w:r w:rsidR="00CF436E" w:rsidRPr="00C131B2">
        <w:rPr>
          <w:lang w:val="ro-RO"/>
        </w:rPr>
        <w:t>ț</w:t>
      </w:r>
      <w:r w:rsidRPr="00C131B2">
        <w:rPr>
          <w:lang w:val="ro-RO"/>
        </w:rPr>
        <w:t>ine C.F.R.</w:t>
      </w:r>
      <w:r w:rsidR="00CF436E" w:rsidRPr="00C131B2">
        <w:rPr>
          <w:lang w:val="ro-RO"/>
        </w:rPr>
        <w:t xml:space="preserve"> (</w:t>
      </w:r>
      <w:r w:rsidR="009F6D2D" w:rsidRPr="00C131B2">
        <w:rPr>
          <w:lang w:val="ro-RO"/>
        </w:rPr>
        <w:t>fără circulație)</w:t>
      </w:r>
      <w:r w:rsidRPr="00C131B2">
        <w:rPr>
          <w:lang w:val="ro-RO"/>
        </w:rPr>
        <w:t xml:space="preserve">. În general pe căile ferate nu se tranzitează materiale periculoase, însă pe </w:t>
      </w:r>
      <w:r w:rsidR="009F6D2D" w:rsidRPr="00C131B2">
        <w:rPr>
          <w:lang w:val="ro-RO"/>
        </w:rPr>
        <w:t xml:space="preserve">drumul național </w:t>
      </w:r>
      <w:r w:rsidRPr="00C131B2">
        <w:rPr>
          <w:lang w:val="ro-RO"/>
        </w:rPr>
        <w:t xml:space="preserve"> ce străbate localitatea sunt transportate materiale sau substan</w:t>
      </w:r>
      <w:r w:rsidR="008F4294" w:rsidRPr="00C131B2">
        <w:rPr>
          <w:lang w:val="ro-RO"/>
        </w:rPr>
        <w:t>ț</w:t>
      </w:r>
      <w:r w:rsidRPr="00C131B2">
        <w:rPr>
          <w:lang w:val="ro-RO"/>
        </w:rPr>
        <w:t>e ce pot constitui riscuri.</w:t>
      </w:r>
    </w:p>
    <w:p w14:paraId="72DEFAB0" w14:textId="77777777" w:rsidR="002969B6" w:rsidRPr="00C131B2" w:rsidRDefault="002969B6" w:rsidP="00C131B2">
      <w:pPr>
        <w:tabs>
          <w:tab w:val="left" w:pos="0"/>
          <w:tab w:val="left" w:pos="1080"/>
        </w:tabs>
        <w:jc w:val="both"/>
        <w:rPr>
          <w:lang w:val="ro-RO"/>
        </w:rPr>
      </w:pPr>
    </w:p>
    <w:p w14:paraId="140FDDA2" w14:textId="16087D04" w:rsidR="002969B6" w:rsidRDefault="00807F37" w:rsidP="00C131B2">
      <w:pPr>
        <w:tabs>
          <w:tab w:val="left" w:pos="0"/>
          <w:tab w:val="left" w:pos="1080"/>
        </w:tabs>
        <w:ind w:firstLine="900"/>
        <w:jc w:val="both"/>
        <w:rPr>
          <w:lang w:val="ro-RO"/>
        </w:rPr>
      </w:pPr>
      <w:r w:rsidRPr="00C131B2">
        <w:rPr>
          <w:lang w:val="ro-RO"/>
        </w:rPr>
        <w:t xml:space="preserve">d1) </w:t>
      </w:r>
      <w:r w:rsidRPr="00C131B2">
        <w:rPr>
          <w:b/>
          <w:i/>
          <w:lang w:val="ro-RO"/>
        </w:rPr>
        <w:t>Evenimente în activi</w:t>
      </w:r>
      <w:r w:rsidR="008F4294" w:rsidRPr="00C131B2">
        <w:rPr>
          <w:b/>
          <w:i/>
          <w:lang w:val="ro-RO"/>
        </w:rPr>
        <w:t>tăț</w:t>
      </w:r>
      <w:r w:rsidRPr="00C131B2">
        <w:rPr>
          <w:b/>
          <w:i/>
          <w:lang w:val="ro-RO"/>
        </w:rPr>
        <w:t>ile  nucleare sau radiologice</w:t>
      </w:r>
      <w:r w:rsidRPr="00C131B2">
        <w:rPr>
          <w:lang w:val="ro-RO"/>
        </w:rPr>
        <w:t xml:space="preserve"> : nu intrăm în zona de planificare la urgen</w:t>
      </w:r>
      <w:r w:rsidR="00BF6352" w:rsidRPr="00C131B2">
        <w:rPr>
          <w:lang w:val="ro-RO"/>
        </w:rPr>
        <w:t>ț</w:t>
      </w:r>
      <w:r w:rsidRPr="00C131B2">
        <w:rPr>
          <w:lang w:val="ro-RO"/>
        </w:rPr>
        <w:t xml:space="preserve">e pentru risc nuclear. Cea mai apropiată centrală </w:t>
      </w:r>
      <w:proofErr w:type="spellStart"/>
      <w:r w:rsidRPr="00C131B2">
        <w:rPr>
          <w:lang w:val="ro-RO"/>
        </w:rPr>
        <w:t>atomo</w:t>
      </w:r>
      <w:proofErr w:type="spellEnd"/>
      <w:r w:rsidRPr="00C131B2">
        <w:rPr>
          <w:lang w:val="ro-RO"/>
        </w:rPr>
        <w:t xml:space="preserve">-electrică este cea din Ungaria, situată pe Dunăre, în localitatea </w:t>
      </w:r>
      <w:proofErr w:type="spellStart"/>
      <w:r w:rsidRPr="00C131B2">
        <w:rPr>
          <w:lang w:val="ro-RO"/>
        </w:rPr>
        <w:t>Paks</w:t>
      </w:r>
      <w:proofErr w:type="spellEnd"/>
      <w:r w:rsidRPr="00C131B2">
        <w:rPr>
          <w:lang w:val="ro-RO"/>
        </w:rPr>
        <w:t>. În situa</w:t>
      </w:r>
      <w:r w:rsidR="00BF6352" w:rsidRPr="00C131B2">
        <w:rPr>
          <w:lang w:val="ro-RO"/>
        </w:rPr>
        <w:t>ț</w:t>
      </w:r>
      <w:r w:rsidRPr="00C131B2">
        <w:rPr>
          <w:lang w:val="ro-RO"/>
        </w:rPr>
        <w:t>ia producerii unui accident nuclear în această loca</w:t>
      </w:r>
      <w:r w:rsidR="00BF6352" w:rsidRPr="00C131B2">
        <w:rPr>
          <w:lang w:val="ro-RO"/>
        </w:rPr>
        <w:t>ț</w:t>
      </w:r>
      <w:r w:rsidRPr="00C131B2">
        <w:rPr>
          <w:lang w:val="ro-RO"/>
        </w:rPr>
        <w:t>ie, se aplică procedurile stabilite prin Planul de interven</w:t>
      </w:r>
      <w:r w:rsidR="00BF6352" w:rsidRPr="00C131B2">
        <w:rPr>
          <w:lang w:val="ro-RO"/>
        </w:rPr>
        <w:t>ț</w:t>
      </w:r>
      <w:r w:rsidRPr="00C131B2">
        <w:rPr>
          <w:lang w:val="ro-RO"/>
        </w:rPr>
        <w:t>ie la urgen</w:t>
      </w:r>
      <w:r w:rsidR="00BF6352" w:rsidRPr="00C131B2">
        <w:rPr>
          <w:lang w:val="ro-RO"/>
        </w:rPr>
        <w:t>ț</w:t>
      </w:r>
      <w:r w:rsidRPr="00C131B2">
        <w:rPr>
          <w:lang w:val="ro-RO"/>
        </w:rPr>
        <w:t>ă radiologică, plan care se află la nivelul jude</w:t>
      </w:r>
      <w:r w:rsidR="00BF6352" w:rsidRPr="00C131B2">
        <w:rPr>
          <w:lang w:val="ro-RO"/>
        </w:rPr>
        <w:t>ț</w:t>
      </w:r>
      <w:r w:rsidRPr="00C131B2">
        <w:rPr>
          <w:lang w:val="ro-RO"/>
        </w:rPr>
        <w:t xml:space="preserve">ului </w:t>
      </w:r>
      <w:r w:rsidR="00BF6352" w:rsidRPr="00C131B2">
        <w:rPr>
          <w:lang w:val="ro-RO"/>
        </w:rPr>
        <w:t>ș</w:t>
      </w:r>
      <w:r w:rsidRPr="00C131B2">
        <w:rPr>
          <w:lang w:val="ro-RO"/>
        </w:rPr>
        <w:t>i care con</w:t>
      </w:r>
      <w:r w:rsidR="00BF6352" w:rsidRPr="00C131B2">
        <w:rPr>
          <w:lang w:val="ro-RO"/>
        </w:rPr>
        <w:t>ț</w:t>
      </w:r>
      <w:r w:rsidRPr="00C131B2">
        <w:rPr>
          <w:lang w:val="ro-RO"/>
        </w:rPr>
        <w:t>ine detalii legate de dispunerea surselor, for</w:t>
      </w:r>
      <w:r w:rsidR="00BF6352" w:rsidRPr="00C131B2">
        <w:rPr>
          <w:lang w:val="ro-RO"/>
        </w:rPr>
        <w:t>ț</w:t>
      </w:r>
      <w:r w:rsidRPr="00C131B2">
        <w:rPr>
          <w:lang w:val="ro-RO"/>
        </w:rPr>
        <w:t xml:space="preserve">elor </w:t>
      </w:r>
      <w:r w:rsidR="00C56DB9" w:rsidRPr="00C131B2">
        <w:rPr>
          <w:lang w:val="ro-RO"/>
        </w:rPr>
        <w:t>ș</w:t>
      </w:r>
      <w:r w:rsidRPr="00C131B2">
        <w:rPr>
          <w:lang w:val="ro-RO"/>
        </w:rPr>
        <w:t>i mijloacelor de interven</w:t>
      </w:r>
      <w:r w:rsidR="00C56DB9" w:rsidRPr="00C131B2">
        <w:rPr>
          <w:lang w:val="ro-RO"/>
        </w:rPr>
        <w:t>ț</w:t>
      </w:r>
      <w:r w:rsidRPr="00C131B2">
        <w:rPr>
          <w:lang w:val="ro-RO"/>
        </w:rPr>
        <w:t>ie, colaborarea dintre institu</w:t>
      </w:r>
      <w:r w:rsidR="00C56DB9" w:rsidRPr="00C131B2">
        <w:rPr>
          <w:lang w:val="ro-RO"/>
        </w:rPr>
        <w:t>ț</w:t>
      </w:r>
      <w:r w:rsidRPr="00C131B2">
        <w:rPr>
          <w:lang w:val="ro-RO"/>
        </w:rPr>
        <w:t xml:space="preserve">ii, măsuri </w:t>
      </w:r>
      <w:r w:rsidR="00C56DB9" w:rsidRPr="00C131B2">
        <w:rPr>
          <w:lang w:val="ro-RO"/>
        </w:rPr>
        <w:t>ș</w:t>
      </w:r>
      <w:r w:rsidRPr="00C131B2">
        <w:rPr>
          <w:lang w:val="ro-RO"/>
        </w:rPr>
        <w:t>i proceduri.</w:t>
      </w:r>
    </w:p>
    <w:p w14:paraId="51F094C5" w14:textId="77777777" w:rsidR="002969B6" w:rsidRPr="00C131B2" w:rsidRDefault="002969B6" w:rsidP="00AF74CF">
      <w:pPr>
        <w:tabs>
          <w:tab w:val="left" w:pos="0"/>
          <w:tab w:val="left" w:pos="1080"/>
        </w:tabs>
        <w:jc w:val="both"/>
        <w:rPr>
          <w:lang w:val="ro-RO"/>
        </w:rPr>
      </w:pPr>
    </w:p>
    <w:p w14:paraId="73C76B78" w14:textId="77777777" w:rsidR="00807F37" w:rsidRPr="00C131B2" w:rsidRDefault="00807F37" w:rsidP="00C131B2">
      <w:pPr>
        <w:tabs>
          <w:tab w:val="left" w:pos="0"/>
          <w:tab w:val="left" w:pos="1080"/>
        </w:tabs>
        <w:ind w:firstLine="900"/>
        <w:jc w:val="both"/>
        <w:rPr>
          <w:lang w:val="ro-RO"/>
        </w:rPr>
      </w:pPr>
      <w:r w:rsidRPr="00C131B2">
        <w:rPr>
          <w:lang w:val="ro-RO"/>
        </w:rPr>
        <w:t>e1)</w:t>
      </w:r>
      <w:r w:rsidRPr="00C131B2">
        <w:rPr>
          <w:b/>
          <w:i/>
          <w:lang w:val="ro-RO"/>
        </w:rPr>
        <w:t xml:space="preserve"> Poluare de  ape</w:t>
      </w:r>
      <w:r w:rsidRPr="00C131B2">
        <w:rPr>
          <w:lang w:val="ro-RO"/>
        </w:rPr>
        <w:t xml:space="preserve"> - </w:t>
      </w:r>
    </w:p>
    <w:p w14:paraId="4472D567" w14:textId="5C70DD2A" w:rsidR="00807F37" w:rsidRPr="00C131B2" w:rsidRDefault="00C56DB9" w:rsidP="00BC3422">
      <w:pPr>
        <w:tabs>
          <w:tab w:val="left" w:pos="0"/>
        </w:tabs>
        <w:rPr>
          <w:lang w:val="ro-RO"/>
        </w:rPr>
      </w:pPr>
      <w:r w:rsidRPr="00C131B2">
        <w:rPr>
          <w:lang w:val="ro-RO"/>
        </w:rPr>
        <w:t xml:space="preserve">             </w:t>
      </w:r>
      <w:r w:rsidR="001C2416">
        <w:rPr>
          <w:lang w:val="ro-RO"/>
        </w:rPr>
        <w:t xml:space="preserve">   </w:t>
      </w:r>
      <w:r w:rsidR="00807F37" w:rsidRPr="00C131B2">
        <w:rPr>
          <w:lang w:val="ro-RO"/>
        </w:rPr>
        <w:t xml:space="preserve">  Poluarea</w:t>
      </w:r>
      <w:r w:rsidR="000F5904">
        <w:rPr>
          <w:lang w:val="ro-RO"/>
        </w:rPr>
        <w:t xml:space="preserve"> </w:t>
      </w:r>
      <w:r w:rsidR="00807F37" w:rsidRPr="00C131B2">
        <w:rPr>
          <w:lang w:val="ro-RO"/>
        </w:rPr>
        <w:t>râului Jiul de Vest</w:t>
      </w:r>
      <w:r w:rsidR="000F5904">
        <w:rPr>
          <w:lang w:val="ro-RO"/>
        </w:rPr>
        <w:t xml:space="preserve"> care tranzitează municipiul Lupeni</w:t>
      </w:r>
      <w:r w:rsidR="00AC1234">
        <w:rPr>
          <w:lang w:val="ro-RO"/>
        </w:rPr>
        <w:t>, se poate face atunci cân</w:t>
      </w:r>
      <w:r w:rsidR="001C2416">
        <w:rPr>
          <w:lang w:val="ro-RO"/>
        </w:rPr>
        <w:t>d</w:t>
      </w:r>
      <w:r w:rsidR="000F5904">
        <w:rPr>
          <w:lang w:val="ro-RO"/>
        </w:rPr>
        <w:t xml:space="preserve"> </w:t>
      </w:r>
      <w:r w:rsidR="008006C1" w:rsidRPr="00C131B2">
        <w:rPr>
          <w:lang w:val="ro-RO"/>
        </w:rPr>
        <w:t>;</w:t>
      </w:r>
      <w:r w:rsidR="00807F37" w:rsidRPr="00C131B2">
        <w:rPr>
          <w:lang w:val="ro-RO"/>
        </w:rPr>
        <w:br/>
        <w:t xml:space="preserve">   </w:t>
      </w:r>
      <w:r w:rsidR="001C2416">
        <w:rPr>
          <w:lang w:val="ro-RO"/>
        </w:rPr>
        <w:t xml:space="preserve">        -</w:t>
      </w:r>
      <w:r w:rsidR="00BC3422">
        <w:rPr>
          <w:lang w:val="ro-RO"/>
        </w:rPr>
        <w:t xml:space="preserve">  </w:t>
      </w:r>
      <w:r w:rsidR="00807F37" w:rsidRPr="00C131B2">
        <w:rPr>
          <w:lang w:val="ro-RO"/>
        </w:rPr>
        <w:t>nu au fost respec</w:t>
      </w:r>
      <w:r w:rsidR="00D5023D" w:rsidRPr="00C131B2">
        <w:rPr>
          <w:lang w:val="ro-RO"/>
        </w:rPr>
        <w:t>taț</w:t>
      </w:r>
      <w:r w:rsidR="00807F37" w:rsidRPr="00C131B2">
        <w:rPr>
          <w:lang w:val="ro-RO"/>
        </w:rPr>
        <w:t>i indicatorii</w:t>
      </w:r>
      <w:r w:rsidR="008F4242">
        <w:rPr>
          <w:lang w:val="ro-RO"/>
        </w:rPr>
        <w:t>,</w:t>
      </w:r>
      <w:r w:rsidR="00807F37" w:rsidRPr="00C131B2">
        <w:rPr>
          <w:lang w:val="ro-RO"/>
        </w:rPr>
        <w:br/>
        <w:t xml:space="preserve">    </w:t>
      </w:r>
      <w:r w:rsidR="00D5023D" w:rsidRPr="00C131B2">
        <w:rPr>
          <w:lang w:val="ro-RO"/>
        </w:rPr>
        <w:t xml:space="preserve">      </w:t>
      </w:r>
      <w:r w:rsidR="00807F37" w:rsidRPr="00C131B2">
        <w:rPr>
          <w:lang w:val="ro-RO"/>
        </w:rPr>
        <w:t xml:space="preserve"> -</w:t>
      </w:r>
      <w:r w:rsidR="00D5023D" w:rsidRPr="00C131B2">
        <w:rPr>
          <w:lang w:val="ro-RO"/>
        </w:rPr>
        <w:t xml:space="preserve"> </w:t>
      </w:r>
      <w:r w:rsidR="00807F37" w:rsidRPr="00C131B2">
        <w:rPr>
          <w:lang w:val="ro-RO"/>
        </w:rPr>
        <w:t xml:space="preserve"> cifrele indicatorilor sunt mult prea mari si arat</w:t>
      </w:r>
      <w:r w:rsidR="00D5023D" w:rsidRPr="00C131B2">
        <w:rPr>
          <w:lang w:val="ro-RO"/>
        </w:rPr>
        <w:t>ă</w:t>
      </w:r>
      <w:r w:rsidR="00807F37" w:rsidRPr="00C131B2">
        <w:rPr>
          <w:lang w:val="ro-RO"/>
        </w:rPr>
        <w:t xml:space="preserve"> existen</w:t>
      </w:r>
      <w:r w:rsidR="00D5023D" w:rsidRPr="00C131B2">
        <w:rPr>
          <w:lang w:val="ro-RO"/>
        </w:rPr>
        <w:t>ț</w:t>
      </w:r>
      <w:r w:rsidR="00807F37" w:rsidRPr="00C131B2">
        <w:rPr>
          <w:lang w:val="ro-RO"/>
        </w:rPr>
        <w:t>a suspensiilor de cărbuni</w:t>
      </w:r>
      <w:r w:rsidR="008F4242">
        <w:rPr>
          <w:lang w:val="ro-RO"/>
        </w:rPr>
        <w:t>,</w:t>
      </w:r>
      <w:r w:rsidR="00807F37" w:rsidRPr="00C131B2">
        <w:rPr>
          <w:lang w:val="ro-RO"/>
        </w:rPr>
        <w:br/>
        <w:t xml:space="preserve">    </w:t>
      </w:r>
      <w:r w:rsidR="00D5023D" w:rsidRPr="00C131B2">
        <w:rPr>
          <w:lang w:val="ro-RO"/>
        </w:rPr>
        <w:t xml:space="preserve">      </w:t>
      </w:r>
      <w:r w:rsidR="00807F37" w:rsidRPr="00C131B2">
        <w:rPr>
          <w:lang w:val="ro-RO"/>
        </w:rPr>
        <w:t xml:space="preserve"> -  exist</w:t>
      </w:r>
      <w:r w:rsidR="00D5023D" w:rsidRPr="00C131B2">
        <w:rPr>
          <w:lang w:val="ro-RO"/>
        </w:rPr>
        <w:t>ă</w:t>
      </w:r>
      <w:r w:rsidR="00807F37" w:rsidRPr="00C131B2">
        <w:rPr>
          <w:lang w:val="ro-RO"/>
        </w:rPr>
        <w:t xml:space="preserve"> surse de poluare care  evacuează ape uzate neepurate corespunzător în râu </w:t>
      </w:r>
      <w:r w:rsidR="00AE3AE3">
        <w:rPr>
          <w:lang w:val="ro-RO"/>
        </w:rPr>
        <w:t>,</w:t>
      </w:r>
      <w:r w:rsidR="00807F37" w:rsidRPr="00C131B2">
        <w:rPr>
          <w:lang w:val="ro-RO"/>
        </w:rPr>
        <w:t xml:space="preserve">                                                                    </w:t>
      </w:r>
      <w:r w:rsidR="00BC3422">
        <w:rPr>
          <w:lang w:val="ro-RO"/>
        </w:rPr>
        <w:t xml:space="preserve">  </w:t>
      </w:r>
      <w:r w:rsidR="001A41B0">
        <w:rPr>
          <w:lang w:val="ro-RO"/>
        </w:rPr>
        <w:t xml:space="preserve"> </w:t>
      </w:r>
      <w:r w:rsidR="00807F37" w:rsidRPr="00C131B2">
        <w:rPr>
          <w:lang w:val="ro-RO"/>
        </w:rPr>
        <w:t>poluare rezultat</w:t>
      </w:r>
      <w:r w:rsidR="008006C1" w:rsidRPr="00C131B2">
        <w:rPr>
          <w:lang w:val="ro-RO"/>
        </w:rPr>
        <w:t>ă</w:t>
      </w:r>
      <w:r w:rsidR="00807F37" w:rsidRPr="00C131B2">
        <w:rPr>
          <w:lang w:val="ro-RO"/>
        </w:rPr>
        <w:t xml:space="preserve"> </w:t>
      </w:r>
      <w:r w:rsidR="00BC3422">
        <w:rPr>
          <w:lang w:val="ro-RO"/>
        </w:rPr>
        <w:t xml:space="preserve"> </w:t>
      </w:r>
      <w:r w:rsidR="00807F37" w:rsidRPr="00C131B2">
        <w:rPr>
          <w:lang w:val="ro-RO"/>
        </w:rPr>
        <w:t xml:space="preserve">de </w:t>
      </w:r>
      <w:r w:rsidR="00BC3422">
        <w:rPr>
          <w:lang w:val="ro-RO"/>
        </w:rPr>
        <w:t xml:space="preserve"> </w:t>
      </w:r>
      <w:r w:rsidR="00807F37" w:rsidRPr="00C131B2">
        <w:rPr>
          <w:lang w:val="ro-RO"/>
        </w:rPr>
        <w:t>la  casele</w:t>
      </w:r>
      <w:r w:rsidR="00295571">
        <w:rPr>
          <w:lang w:val="ro-RO"/>
        </w:rPr>
        <w:t xml:space="preserve"> construite tip</w:t>
      </w:r>
      <w:r w:rsidR="00807F37" w:rsidRPr="00C131B2">
        <w:rPr>
          <w:lang w:val="ro-RO"/>
        </w:rPr>
        <w:t xml:space="preserve"> colonie </w:t>
      </w:r>
      <w:r w:rsidR="008006C1" w:rsidRPr="00C131B2">
        <w:rPr>
          <w:lang w:val="ro-RO"/>
        </w:rPr>
        <w:t>ș</w:t>
      </w:r>
      <w:r w:rsidR="00807F37" w:rsidRPr="00C131B2">
        <w:rPr>
          <w:lang w:val="ro-RO"/>
        </w:rPr>
        <w:t>i</w:t>
      </w:r>
      <w:r w:rsidR="00AE3AE3">
        <w:rPr>
          <w:lang w:val="ro-RO"/>
        </w:rPr>
        <w:t xml:space="preserve"> </w:t>
      </w:r>
      <w:r w:rsidR="00807F37" w:rsidRPr="00C131B2">
        <w:rPr>
          <w:lang w:val="ro-RO"/>
        </w:rPr>
        <w:t xml:space="preserve"> blocurile de locuin</w:t>
      </w:r>
      <w:r w:rsidR="008006C1" w:rsidRPr="00C131B2">
        <w:rPr>
          <w:lang w:val="ro-RO"/>
        </w:rPr>
        <w:t>ț</w:t>
      </w:r>
      <w:r w:rsidR="00807F37" w:rsidRPr="00C131B2">
        <w:rPr>
          <w:lang w:val="ro-RO"/>
        </w:rPr>
        <w:t>e  unde se</w:t>
      </w:r>
      <w:r w:rsidR="00295571">
        <w:rPr>
          <w:lang w:val="ro-RO"/>
        </w:rPr>
        <w:t xml:space="preserve"> </w:t>
      </w:r>
      <w:r w:rsidR="00807F37" w:rsidRPr="00C131B2">
        <w:rPr>
          <w:lang w:val="ro-RO"/>
        </w:rPr>
        <w:t xml:space="preserve"> folosesc </w:t>
      </w:r>
      <w:r w:rsidR="00295571">
        <w:rPr>
          <w:lang w:val="ro-RO"/>
        </w:rPr>
        <w:t xml:space="preserve"> </w:t>
      </w:r>
      <w:r w:rsidR="00807F37" w:rsidRPr="00C131B2">
        <w:rPr>
          <w:lang w:val="ro-RO"/>
        </w:rPr>
        <w:t xml:space="preserve">sobe, </w:t>
      </w:r>
      <w:r w:rsidR="00AE3AE3">
        <w:rPr>
          <w:lang w:val="ro-RO"/>
        </w:rPr>
        <w:t xml:space="preserve"> </w:t>
      </w:r>
      <w:r w:rsidR="00807F37" w:rsidRPr="00C131B2">
        <w:rPr>
          <w:lang w:val="ro-RO"/>
        </w:rPr>
        <w:t xml:space="preserve">iar - ca </w:t>
      </w:r>
      <w:r w:rsidR="00AE3AE3">
        <w:rPr>
          <w:lang w:val="ro-RO"/>
        </w:rPr>
        <w:t xml:space="preserve"> </w:t>
      </w:r>
      <w:r w:rsidR="008006C1" w:rsidRPr="00C131B2">
        <w:rPr>
          <w:lang w:val="ro-RO"/>
        </w:rPr>
        <w:t>ș</w:t>
      </w:r>
      <w:r w:rsidR="00807F37" w:rsidRPr="00C131B2">
        <w:rPr>
          <w:lang w:val="ro-RO"/>
        </w:rPr>
        <w:t xml:space="preserve">i combustibil solid </w:t>
      </w:r>
      <w:r w:rsidR="00295571">
        <w:rPr>
          <w:lang w:val="ro-RO"/>
        </w:rPr>
        <w:t xml:space="preserve"> </w:t>
      </w:r>
      <w:r w:rsidR="00807F37" w:rsidRPr="00C131B2">
        <w:rPr>
          <w:lang w:val="ro-RO"/>
        </w:rPr>
        <w:t>–</w:t>
      </w:r>
      <w:r w:rsidR="00295571">
        <w:rPr>
          <w:lang w:val="ro-RO"/>
        </w:rPr>
        <w:t xml:space="preserve"> </w:t>
      </w:r>
      <w:r w:rsidR="00807F37" w:rsidRPr="00C131B2">
        <w:rPr>
          <w:lang w:val="ro-RO"/>
        </w:rPr>
        <w:t>cărbunele.</w:t>
      </w:r>
    </w:p>
    <w:p w14:paraId="04719F2C" w14:textId="77777777" w:rsidR="00807F37" w:rsidRPr="00C131B2" w:rsidRDefault="00807F37" w:rsidP="00BC3422">
      <w:pPr>
        <w:tabs>
          <w:tab w:val="left" w:pos="0"/>
        </w:tabs>
        <w:ind w:left="720"/>
        <w:jc w:val="both"/>
        <w:rPr>
          <w:lang w:val="ro-RO"/>
        </w:rPr>
      </w:pPr>
    </w:p>
    <w:p w14:paraId="15F40ACB" w14:textId="26D32E50" w:rsidR="00807F37" w:rsidRPr="00C131B2" w:rsidRDefault="00807F37" w:rsidP="00C131B2">
      <w:pPr>
        <w:tabs>
          <w:tab w:val="left" w:pos="0"/>
          <w:tab w:val="left" w:pos="1080"/>
        </w:tabs>
        <w:jc w:val="both"/>
        <w:rPr>
          <w:iCs/>
          <w:lang w:val="ro-RO"/>
        </w:rPr>
      </w:pPr>
      <w:r w:rsidRPr="00C131B2">
        <w:rPr>
          <w:lang w:val="ro-RO"/>
        </w:rPr>
        <w:t xml:space="preserve">              f1)  </w:t>
      </w:r>
      <w:r w:rsidRPr="00C131B2">
        <w:rPr>
          <w:b/>
          <w:i/>
          <w:lang w:val="ro-RO"/>
        </w:rPr>
        <w:t>Prăbu</w:t>
      </w:r>
      <w:r w:rsidR="00BC6F7C">
        <w:rPr>
          <w:b/>
          <w:i/>
          <w:lang w:val="ro-RO"/>
        </w:rPr>
        <w:t>ș</w:t>
      </w:r>
      <w:r w:rsidRPr="00C131B2">
        <w:rPr>
          <w:b/>
          <w:i/>
          <w:lang w:val="ro-RO"/>
        </w:rPr>
        <w:t>iri de construc</w:t>
      </w:r>
      <w:r w:rsidR="00BC6F7C">
        <w:rPr>
          <w:b/>
          <w:i/>
          <w:lang w:val="ro-RO"/>
        </w:rPr>
        <w:t>ț</w:t>
      </w:r>
      <w:r w:rsidRPr="00C131B2">
        <w:rPr>
          <w:b/>
          <w:i/>
          <w:lang w:val="ro-RO"/>
        </w:rPr>
        <w:t>ii, instala</w:t>
      </w:r>
      <w:r w:rsidR="00BC6F7C">
        <w:rPr>
          <w:b/>
          <w:i/>
          <w:lang w:val="ro-RO"/>
        </w:rPr>
        <w:t>ț</w:t>
      </w:r>
      <w:r w:rsidRPr="00C131B2">
        <w:rPr>
          <w:b/>
          <w:i/>
          <w:lang w:val="ro-RO"/>
        </w:rPr>
        <w:t xml:space="preserve">ii sau amenajări </w:t>
      </w:r>
      <w:r w:rsidRPr="00C131B2">
        <w:rPr>
          <w:i/>
          <w:lang w:val="ro-RO"/>
        </w:rPr>
        <w:t xml:space="preserve">–  </w:t>
      </w:r>
      <w:r w:rsidRPr="00C131B2">
        <w:rPr>
          <w:iCs/>
          <w:lang w:val="ro-RO"/>
        </w:rPr>
        <w:t>în data de 11.10.2017, blocul D1 situat în str. Tineretului, nr.5, a fost evacuat, datorită căderii unor plan</w:t>
      </w:r>
      <w:r w:rsidR="00FA60DA" w:rsidRPr="00C131B2">
        <w:rPr>
          <w:iCs/>
          <w:lang w:val="ro-RO"/>
        </w:rPr>
        <w:t>ș</w:t>
      </w:r>
      <w:r w:rsidRPr="00C131B2">
        <w:rPr>
          <w:iCs/>
          <w:lang w:val="ro-RO"/>
        </w:rPr>
        <w:t>ee prefabricate din beton datorită lipsei totale a peretelui de 30 cm care reprezenta reazemul planșeelor.</w:t>
      </w:r>
    </w:p>
    <w:p w14:paraId="4E4EBCE0" w14:textId="77777777" w:rsidR="00807F37" w:rsidRPr="00C131B2" w:rsidRDefault="00807F37" w:rsidP="00C131B2">
      <w:pPr>
        <w:tabs>
          <w:tab w:val="left" w:pos="0"/>
          <w:tab w:val="left" w:pos="1080"/>
        </w:tabs>
        <w:jc w:val="both"/>
        <w:rPr>
          <w:iCs/>
          <w:lang w:val="ro-RO"/>
        </w:rPr>
      </w:pPr>
    </w:p>
    <w:p w14:paraId="3DB0C0E1" w14:textId="4BF123E1" w:rsidR="00807F37" w:rsidRPr="00C131B2" w:rsidRDefault="00807F37" w:rsidP="00C131B2">
      <w:pPr>
        <w:tabs>
          <w:tab w:val="left" w:pos="0"/>
          <w:tab w:val="left" w:pos="1080"/>
        </w:tabs>
        <w:jc w:val="both"/>
        <w:rPr>
          <w:lang w:val="ro-RO"/>
        </w:rPr>
      </w:pPr>
      <w:r w:rsidRPr="00C131B2">
        <w:rPr>
          <w:lang w:val="ro-RO"/>
        </w:rPr>
        <w:t xml:space="preserve">              g1) </w:t>
      </w:r>
      <w:r w:rsidRPr="00C131B2">
        <w:rPr>
          <w:b/>
          <w:i/>
          <w:lang w:val="ro-RO"/>
        </w:rPr>
        <w:t>E</w:t>
      </w:r>
      <w:r w:rsidR="00BC6F7C">
        <w:rPr>
          <w:b/>
          <w:i/>
          <w:lang w:val="ro-RO"/>
        </w:rPr>
        <w:t>ș</w:t>
      </w:r>
      <w:r w:rsidRPr="00C131B2">
        <w:rPr>
          <w:b/>
          <w:i/>
          <w:lang w:val="ro-RO"/>
        </w:rPr>
        <w:t>ecul utili</w:t>
      </w:r>
      <w:r w:rsidR="006D0073">
        <w:rPr>
          <w:b/>
          <w:i/>
          <w:lang w:val="ro-RO"/>
        </w:rPr>
        <w:t>tăț</w:t>
      </w:r>
      <w:r w:rsidRPr="00C131B2">
        <w:rPr>
          <w:b/>
          <w:i/>
          <w:lang w:val="ro-RO"/>
        </w:rPr>
        <w:t xml:space="preserve">ilor publice </w:t>
      </w:r>
      <w:r w:rsidRPr="00C131B2">
        <w:rPr>
          <w:lang w:val="ro-RO"/>
        </w:rPr>
        <w:t>– la nivelul municipiului Lupeni, î</w:t>
      </w:r>
      <w:r w:rsidR="00CD2BC0" w:rsidRPr="00C131B2">
        <w:rPr>
          <w:lang w:val="ro-RO"/>
        </w:rPr>
        <w:t>ș</w:t>
      </w:r>
      <w:r w:rsidRPr="00C131B2">
        <w:rPr>
          <w:lang w:val="ro-RO"/>
        </w:rPr>
        <w:t>i desfă</w:t>
      </w:r>
      <w:r w:rsidR="00CD2BC0" w:rsidRPr="00C131B2">
        <w:rPr>
          <w:lang w:val="ro-RO"/>
        </w:rPr>
        <w:t>ș</w:t>
      </w:r>
      <w:r w:rsidRPr="00C131B2">
        <w:rPr>
          <w:lang w:val="ro-RO"/>
        </w:rPr>
        <w:t xml:space="preserve">oară activitatea </w:t>
      </w:r>
      <w:r w:rsidR="00EB2DD5">
        <w:rPr>
          <w:lang w:val="ro-RO"/>
        </w:rPr>
        <w:t xml:space="preserve">                 </w:t>
      </w:r>
      <w:r w:rsidRPr="00C131B2">
        <w:rPr>
          <w:lang w:val="ro-RO"/>
        </w:rPr>
        <w:t>mai mul</w:t>
      </w:r>
      <w:r w:rsidR="00CD2BC0" w:rsidRPr="00C131B2">
        <w:rPr>
          <w:lang w:val="ro-RO"/>
        </w:rPr>
        <w:t>ț</w:t>
      </w:r>
      <w:r w:rsidRPr="00C131B2">
        <w:rPr>
          <w:lang w:val="ro-RO"/>
        </w:rPr>
        <w:t xml:space="preserve">i Operatori economici la care s-ar putea manifesta un astfel de tip de risc cum ar fi: cei din </w:t>
      </w:r>
      <w:r w:rsidR="00EB2DD5">
        <w:rPr>
          <w:lang w:val="ro-RO"/>
        </w:rPr>
        <w:t xml:space="preserve">                     </w:t>
      </w:r>
      <w:r w:rsidRPr="00C131B2">
        <w:rPr>
          <w:lang w:val="ro-RO"/>
        </w:rPr>
        <w:t xml:space="preserve"> re</w:t>
      </w:r>
      <w:r w:rsidR="00CD2BC0" w:rsidRPr="00C131B2">
        <w:rPr>
          <w:lang w:val="ro-RO"/>
        </w:rPr>
        <w:t>ț</w:t>
      </w:r>
      <w:r w:rsidRPr="00C131B2">
        <w:rPr>
          <w:lang w:val="ro-RO"/>
        </w:rPr>
        <w:t xml:space="preserve">elele  de radio </w:t>
      </w:r>
      <w:r w:rsidR="00CD2BC0" w:rsidRPr="00C131B2">
        <w:rPr>
          <w:lang w:val="ro-RO"/>
        </w:rPr>
        <w:t>ș</w:t>
      </w:r>
      <w:r w:rsidRPr="00C131B2">
        <w:rPr>
          <w:lang w:val="ro-RO"/>
        </w:rPr>
        <w:t>i televiziune ( RCS-RDS,  MONDO TV, KAPITAL TV), comunica</w:t>
      </w:r>
      <w:r w:rsidR="00CD2BC0" w:rsidRPr="00C131B2">
        <w:rPr>
          <w:lang w:val="ro-RO"/>
        </w:rPr>
        <w:t>ț</w:t>
      </w:r>
      <w:r w:rsidRPr="00C131B2">
        <w:rPr>
          <w:lang w:val="ro-RO"/>
        </w:rPr>
        <w:t xml:space="preserve">ii </w:t>
      </w:r>
      <w:r w:rsidR="00CD2BC0" w:rsidRPr="00C131B2">
        <w:rPr>
          <w:lang w:val="ro-RO"/>
        </w:rPr>
        <w:t>ș</w:t>
      </w:r>
      <w:r w:rsidRPr="00C131B2">
        <w:rPr>
          <w:lang w:val="ro-RO"/>
        </w:rPr>
        <w:t xml:space="preserve">i informatică </w:t>
      </w:r>
      <w:r w:rsidR="00EB2DD5">
        <w:rPr>
          <w:lang w:val="ro-RO"/>
        </w:rPr>
        <w:t xml:space="preserve">                              </w:t>
      </w:r>
      <w:r w:rsidRPr="00C131B2">
        <w:rPr>
          <w:lang w:val="ro-RO"/>
        </w:rPr>
        <w:t xml:space="preserve">( RCS-RDS, ORANGE, TELEKOM, VODAFON), energie electrică </w:t>
      </w:r>
      <w:r w:rsidR="009F7499" w:rsidRPr="00C131B2">
        <w:rPr>
          <w:lang w:val="ro-RO"/>
        </w:rPr>
        <w:t>ș</w:t>
      </w:r>
      <w:r w:rsidRPr="00C131B2">
        <w:rPr>
          <w:lang w:val="ro-RO"/>
        </w:rPr>
        <w:t xml:space="preserve">i gaze (GN DELGAZ GRID, </w:t>
      </w:r>
      <w:r w:rsidR="00EB2DD5">
        <w:rPr>
          <w:lang w:val="ro-RO"/>
        </w:rPr>
        <w:t xml:space="preserve">                           </w:t>
      </w:r>
      <w:r w:rsidRPr="00C131B2">
        <w:rPr>
          <w:lang w:val="ro-RO"/>
        </w:rPr>
        <w:t xml:space="preserve"> E- DISTRIBUŢIE  BANAT), apă - canal ( SC APA</w:t>
      </w:r>
      <w:r w:rsidR="009F7499" w:rsidRPr="00C131B2">
        <w:rPr>
          <w:lang w:val="ro-RO"/>
        </w:rPr>
        <w:t xml:space="preserve"> SERV</w:t>
      </w:r>
      <w:r w:rsidRPr="00C131B2">
        <w:rPr>
          <w:lang w:val="ro-RO"/>
        </w:rPr>
        <w:t xml:space="preserve"> </w:t>
      </w:r>
      <w:r w:rsidR="009F7499" w:rsidRPr="00C131B2">
        <w:rPr>
          <w:lang w:val="ro-RO"/>
        </w:rPr>
        <w:t>-</w:t>
      </w:r>
      <w:r w:rsidR="00DF0C4B">
        <w:rPr>
          <w:lang w:val="ro-RO"/>
        </w:rPr>
        <w:t xml:space="preserve"> APĂ</w:t>
      </w:r>
      <w:r w:rsidR="009F7499" w:rsidRPr="00C131B2">
        <w:rPr>
          <w:lang w:val="ro-RO"/>
        </w:rPr>
        <w:t xml:space="preserve"> </w:t>
      </w:r>
      <w:r w:rsidRPr="00C131B2">
        <w:rPr>
          <w:lang w:val="ro-RO"/>
        </w:rPr>
        <w:t>CANAL VALEA JIULUI)</w:t>
      </w:r>
    </w:p>
    <w:p w14:paraId="40E459F8" w14:textId="77777777" w:rsidR="00807F37" w:rsidRPr="00C131B2" w:rsidRDefault="00807F37" w:rsidP="00C131B2">
      <w:pPr>
        <w:tabs>
          <w:tab w:val="left" w:pos="0"/>
          <w:tab w:val="left" w:pos="1080"/>
        </w:tabs>
        <w:jc w:val="both"/>
        <w:rPr>
          <w:lang w:val="ro-RO"/>
        </w:rPr>
      </w:pPr>
      <w:r w:rsidRPr="00C131B2">
        <w:rPr>
          <w:lang w:val="ro-RO"/>
        </w:rPr>
        <w:t>.</w:t>
      </w:r>
    </w:p>
    <w:p w14:paraId="135C5DF5" w14:textId="754B2117" w:rsidR="00807F37" w:rsidRPr="00C131B2" w:rsidRDefault="00807F37" w:rsidP="00C131B2">
      <w:pPr>
        <w:tabs>
          <w:tab w:val="left" w:pos="0"/>
          <w:tab w:val="left" w:pos="1080"/>
        </w:tabs>
        <w:ind w:firstLine="720"/>
        <w:jc w:val="both"/>
        <w:rPr>
          <w:lang w:val="ro-RO"/>
        </w:rPr>
      </w:pPr>
      <w:r w:rsidRPr="00C131B2">
        <w:rPr>
          <w:lang w:val="ro-RO"/>
        </w:rPr>
        <w:t xml:space="preserve">  h1)  </w:t>
      </w:r>
      <w:r w:rsidRPr="00C131B2">
        <w:rPr>
          <w:b/>
          <w:i/>
          <w:lang w:val="ro-RO"/>
        </w:rPr>
        <w:t xml:space="preserve">Căderi de obiecte din atmosferă </w:t>
      </w:r>
      <w:r w:rsidR="007918B0" w:rsidRPr="00C131B2">
        <w:rPr>
          <w:b/>
          <w:i/>
          <w:lang w:val="ro-RO"/>
        </w:rPr>
        <w:t>ș</w:t>
      </w:r>
      <w:r w:rsidRPr="00C131B2">
        <w:rPr>
          <w:b/>
          <w:i/>
          <w:lang w:val="ro-RO"/>
        </w:rPr>
        <w:t xml:space="preserve">i din cosmos – </w:t>
      </w:r>
      <w:r w:rsidRPr="00C131B2">
        <w:rPr>
          <w:lang w:val="ro-RO"/>
        </w:rPr>
        <w:t>în municipiul Lupeni nu s-a manifestat un astfel de tip de risc</w:t>
      </w:r>
      <w:r w:rsidR="007918B0" w:rsidRPr="00C131B2">
        <w:rPr>
          <w:lang w:val="ro-RO"/>
        </w:rPr>
        <w:t>.</w:t>
      </w:r>
    </w:p>
    <w:p w14:paraId="0E5BFE65" w14:textId="77777777" w:rsidR="007918B0" w:rsidRPr="00C131B2" w:rsidRDefault="007918B0" w:rsidP="00C131B2">
      <w:pPr>
        <w:tabs>
          <w:tab w:val="left" w:pos="0"/>
          <w:tab w:val="left" w:pos="1080"/>
        </w:tabs>
        <w:ind w:firstLine="720"/>
        <w:jc w:val="both"/>
        <w:rPr>
          <w:lang w:val="ro-RO"/>
        </w:rPr>
      </w:pPr>
    </w:p>
    <w:p w14:paraId="79F13C75" w14:textId="77777777" w:rsidR="00DF0C4B" w:rsidRDefault="00807F37" w:rsidP="00C131B2">
      <w:pPr>
        <w:tabs>
          <w:tab w:val="left" w:pos="0"/>
          <w:tab w:val="left" w:pos="1080"/>
        </w:tabs>
        <w:jc w:val="both"/>
        <w:rPr>
          <w:b/>
          <w:i/>
          <w:lang w:val="ro-RO"/>
        </w:rPr>
      </w:pPr>
      <w:r w:rsidRPr="00C131B2">
        <w:rPr>
          <w:lang w:val="ro-RO"/>
        </w:rPr>
        <w:t xml:space="preserve">              i1)  </w:t>
      </w:r>
      <w:r w:rsidRPr="00C131B2">
        <w:rPr>
          <w:b/>
          <w:i/>
          <w:lang w:val="ro-RO"/>
        </w:rPr>
        <w:t>Muni</w:t>
      </w:r>
      <w:r w:rsidR="00DC2CB2" w:rsidRPr="00C131B2">
        <w:rPr>
          <w:b/>
          <w:i/>
          <w:lang w:val="ro-RO"/>
        </w:rPr>
        <w:t>ț</w:t>
      </w:r>
      <w:r w:rsidRPr="00C131B2">
        <w:rPr>
          <w:b/>
          <w:i/>
          <w:lang w:val="ro-RO"/>
        </w:rPr>
        <w:t>ie neexplodată sau dezactivată rămasă din timpul conflictelor armate</w:t>
      </w:r>
    </w:p>
    <w:p w14:paraId="208487F1" w14:textId="517E88EB" w:rsidR="00AF74CF" w:rsidRPr="005E0712" w:rsidRDefault="00DF0C4B" w:rsidP="005E0712">
      <w:pPr>
        <w:tabs>
          <w:tab w:val="left" w:pos="0"/>
          <w:tab w:val="left" w:pos="1080"/>
        </w:tabs>
        <w:jc w:val="both"/>
        <w:rPr>
          <w:lang w:val="ro-RO"/>
        </w:rPr>
      </w:pPr>
      <w:r>
        <w:rPr>
          <w:b/>
          <w:i/>
          <w:lang w:val="ro-RO"/>
        </w:rPr>
        <w:t xml:space="preserve">                   </w:t>
      </w:r>
      <w:r w:rsidR="00807F37" w:rsidRPr="00C131B2">
        <w:rPr>
          <w:b/>
          <w:i/>
          <w:lang w:val="ro-RO"/>
        </w:rPr>
        <w:t xml:space="preserve"> </w:t>
      </w:r>
      <w:r w:rsidR="00807F37" w:rsidRPr="00C131B2">
        <w:rPr>
          <w:lang w:val="ro-RO"/>
        </w:rPr>
        <w:t>-  nu este cazul.</w:t>
      </w:r>
    </w:p>
    <w:p w14:paraId="5651AA24" w14:textId="77777777" w:rsidR="00AF74CF" w:rsidRDefault="00AF74CF" w:rsidP="00CC5E0D">
      <w:pPr>
        <w:tabs>
          <w:tab w:val="left" w:pos="0"/>
          <w:tab w:val="left" w:pos="1080"/>
        </w:tabs>
        <w:jc w:val="center"/>
        <w:rPr>
          <w:b/>
          <w:u w:val="single"/>
          <w:lang w:val="ro-RO"/>
        </w:rPr>
      </w:pPr>
    </w:p>
    <w:p w14:paraId="4FF9708A" w14:textId="175FEE9D" w:rsidR="00807F37" w:rsidRPr="00C131B2" w:rsidRDefault="00807F37" w:rsidP="00CC5E0D">
      <w:pPr>
        <w:tabs>
          <w:tab w:val="left" w:pos="0"/>
          <w:tab w:val="left" w:pos="1080"/>
        </w:tabs>
        <w:jc w:val="center"/>
        <w:rPr>
          <w:b/>
          <w:u w:val="single"/>
          <w:lang w:val="ro-RO"/>
        </w:rPr>
      </w:pPr>
      <w:r w:rsidRPr="00C131B2">
        <w:rPr>
          <w:b/>
          <w:u w:val="single"/>
          <w:lang w:val="ro-RO"/>
        </w:rPr>
        <w:t>Sec</w:t>
      </w:r>
      <w:r w:rsidR="0088472B">
        <w:rPr>
          <w:b/>
          <w:u w:val="single"/>
          <w:lang w:val="ro-RO"/>
        </w:rPr>
        <w:t>ț</w:t>
      </w:r>
      <w:r w:rsidRPr="00C131B2">
        <w:rPr>
          <w:b/>
          <w:u w:val="single"/>
          <w:lang w:val="ro-RO"/>
        </w:rPr>
        <w:t xml:space="preserve">iunea </w:t>
      </w:r>
      <w:r w:rsidR="00CC5E0D">
        <w:rPr>
          <w:b/>
          <w:u w:val="single"/>
          <w:lang w:val="ro-RO"/>
        </w:rPr>
        <w:t>III</w:t>
      </w:r>
    </w:p>
    <w:p w14:paraId="4D59DF21" w14:textId="77777777" w:rsidR="005B3BFF" w:rsidRPr="00445536" w:rsidRDefault="005B3BFF" w:rsidP="007C64F1">
      <w:pPr>
        <w:tabs>
          <w:tab w:val="left" w:pos="0"/>
          <w:tab w:val="left" w:pos="1080"/>
        </w:tabs>
        <w:rPr>
          <w:b/>
          <w:color w:val="FF0000"/>
          <w:u w:val="single"/>
          <w:lang w:val="ro-RO"/>
        </w:rPr>
      </w:pPr>
    </w:p>
    <w:p w14:paraId="76B331EE" w14:textId="07C1D729" w:rsidR="00807F37" w:rsidRPr="00DF0C4B" w:rsidRDefault="005B3BFF" w:rsidP="00DF0C4B">
      <w:pPr>
        <w:tabs>
          <w:tab w:val="left" w:pos="0"/>
          <w:tab w:val="left" w:pos="1080"/>
        </w:tabs>
        <w:jc w:val="both"/>
        <w:rPr>
          <w:b/>
          <w:lang w:val="ro-RO"/>
        </w:rPr>
      </w:pPr>
      <w:r w:rsidRPr="00445536">
        <w:rPr>
          <w:b/>
          <w:color w:val="FF0000"/>
          <w:lang w:val="ro-RO"/>
        </w:rPr>
        <w:t xml:space="preserve">            </w:t>
      </w:r>
      <w:r w:rsidR="00F462A3" w:rsidRPr="00445536">
        <w:rPr>
          <w:b/>
          <w:color w:val="FF0000"/>
          <w:lang w:val="ro-RO"/>
        </w:rPr>
        <w:t xml:space="preserve">  </w:t>
      </w:r>
      <w:r w:rsidR="00807F37" w:rsidRPr="00DF0C4B">
        <w:rPr>
          <w:b/>
          <w:lang w:val="ro-RO"/>
        </w:rPr>
        <w:t>Analiza riscurilor biologice : (A1, pct. 20, 21, 22 din HG nr. 557/2016)</w:t>
      </w:r>
    </w:p>
    <w:p w14:paraId="538F7BDC" w14:textId="47F1CA84" w:rsidR="00807F37" w:rsidRPr="00DF0C4B" w:rsidRDefault="005B3BFF" w:rsidP="00DF0C4B">
      <w:pPr>
        <w:tabs>
          <w:tab w:val="left" w:pos="0"/>
          <w:tab w:val="left" w:pos="1080"/>
        </w:tabs>
        <w:jc w:val="both"/>
        <w:rPr>
          <w:b/>
          <w:lang w:val="ro-RO"/>
        </w:rPr>
      </w:pPr>
      <w:r w:rsidRPr="00DF0C4B">
        <w:rPr>
          <w:lang w:val="ro-RO"/>
        </w:rPr>
        <w:t xml:space="preserve">            </w:t>
      </w:r>
      <w:r w:rsidR="00807F37" w:rsidRPr="00DF0C4B">
        <w:rPr>
          <w:lang w:val="ro-RO"/>
        </w:rPr>
        <w:t>Laboratoare private de analize medicale care manipulează produse biologice :</w:t>
      </w:r>
    </w:p>
    <w:p w14:paraId="428F7F43" w14:textId="171980B4" w:rsidR="00807F37" w:rsidRPr="00DF0C4B" w:rsidRDefault="00F462A3" w:rsidP="00DF0C4B">
      <w:pPr>
        <w:tabs>
          <w:tab w:val="left" w:pos="0"/>
          <w:tab w:val="left" w:pos="1080"/>
        </w:tabs>
        <w:jc w:val="both"/>
        <w:rPr>
          <w:lang w:val="ro-RO"/>
        </w:rPr>
      </w:pPr>
      <w:r w:rsidRPr="00DF0C4B">
        <w:rPr>
          <w:lang w:val="ro-RO"/>
        </w:rPr>
        <w:t xml:space="preserve">            </w:t>
      </w:r>
      <w:r w:rsidR="00807F37" w:rsidRPr="00DF0C4B">
        <w:rPr>
          <w:lang w:val="ro-RO"/>
        </w:rPr>
        <w:t>Pe raza localită</w:t>
      </w:r>
      <w:r w:rsidRPr="00DF0C4B">
        <w:rPr>
          <w:lang w:val="ro-RO"/>
        </w:rPr>
        <w:t>ț</w:t>
      </w:r>
      <w:r w:rsidR="00807F37" w:rsidRPr="00DF0C4B">
        <w:rPr>
          <w:lang w:val="ro-RO"/>
        </w:rPr>
        <w:t>ii există un laborator de analize medicale privat care î</w:t>
      </w:r>
      <w:r w:rsidRPr="00DF0C4B">
        <w:rPr>
          <w:lang w:val="ro-RO"/>
        </w:rPr>
        <w:t>ș</w:t>
      </w:r>
      <w:r w:rsidR="00807F37" w:rsidRPr="00DF0C4B">
        <w:rPr>
          <w:lang w:val="ro-RO"/>
        </w:rPr>
        <w:t>i desfă</w:t>
      </w:r>
      <w:r w:rsidRPr="00DF0C4B">
        <w:rPr>
          <w:lang w:val="ro-RO"/>
        </w:rPr>
        <w:t>ș</w:t>
      </w:r>
      <w:r w:rsidR="00807F37" w:rsidRPr="00DF0C4B">
        <w:rPr>
          <w:lang w:val="ro-RO"/>
        </w:rPr>
        <w:t xml:space="preserve">oară activitatea conform legii </w:t>
      </w:r>
      <w:r w:rsidRPr="00DF0C4B">
        <w:rPr>
          <w:lang w:val="ro-RO"/>
        </w:rPr>
        <w:t>ș</w:t>
      </w:r>
      <w:r w:rsidR="00807F37" w:rsidRPr="00DF0C4B">
        <w:rPr>
          <w:lang w:val="ro-RO"/>
        </w:rPr>
        <w:t>i are toate autoriza</w:t>
      </w:r>
      <w:r w:rsidRPr="00DF0C4B">
        <w:rPr>
          <w:lang w:val="ro-RO"/>
        </w:rPr>
        <w:t>ț</w:t>
      </w:r>
      <w:r w:rsidR="00807F37" w:rsidRPr="00DF0C4B">
        <w:rPr>
          <w:lang w:val="ro-RO"/>
        </w:rPr>
        <w:t>iile de func</w:t>
      </w:r>
      <w:r w:rsidRPr="00DF0C4B">
        <w:rPr>
          <w:lang w:val="ro-RO"/>
        </w:rPr>
        <w:t>ț</w:t>
      </w:r>
      <w:r w:rsidR="00807F37" w:rsidRPr="00DF0C4B">
        <w:rPr>
          <w:lang w:val="ro-RO"/>
        </w:rPr>
        <w:t xml:space="preserve">ionare. </w:t>
      </w:r>
    </w:p>
    <w:p w14:paraId="16120D1A" w14:textId="2AB826CF" w:rsidR="00807F37" w:rsidRDefault="00F462A3" w:rsidP="00DF0C4B">
      <w:pPr>
        <w:tabs>
          <w:tab w:val="left" w:pos="0"/>
          <w:tab w:val="left" w:pos="1080"/>
        </w:tabs>
        <w:jc w:val="both"/>
        <w:rPr>
          <w:lang w:val="ro-RO"/>
        </w:rPr>
      </w:pPr>
      <w:r w:rsidRPr="00DF0C4B">
        <w:rPr>
          <w:lang w:val="ro-RO"/>
        </w:rPr>
        <w:t xml:space="preserve">           </w:t>
      </w:r>
      <w:r w:rsidR="004F2978">
        <w:rPr>
          <w:lang w:val="ro-RO"/>
        </w:rPr>
        <w:t xml:space="preserve"> </w:t>
      </w:r>
      <w:r w:rsidR="00807F37" w:rsidRPr="00DF0C4B">
        <w:rPr>
          <w:lang w:val="ro-RO"/>
        </w:rPr>
        <w:t>Colonii de muncitori – nu sunt.</w:t>
      </w:r>
    </w:p>
    <w:p w14:paraId="7C8CE164" w14:textId="77777777" w:rsidR="005E0712" w:rsidRDefault="005E0712" w:rsidP="00DF0C4B">
      <w:pPr>
        <w:tabs>
          <w:tab w:val="left" w:pos="0"/>
          <w:tab w:val="left" w:pos="1080"/>
        </w:tabs>
        <w:jc w:val="both"/>
        <w:rPr>
          <w:lang w:val="ro-RO"/>
        </w:rPr>
      </w:pPr>
    </w:p>
    <w:p w14:paraId="44F5049B" w14:textId="77777777" w:rsidR="005E0712" w:rsidRPr="00DF0C4B" w:rsidRDefault="005E0712" w:rsidP="00DF0C4B">
      <w:pPr>
        <w:tabs>
          <w:tab w:val="left" w:pos="0"/>
          <w:tab w:val="left" w:pos="1080"/>
        </w:tabs>
        <w:jc w:val="both"/>
        <w:rPr>
          <w:lang w:val="ro-RO"/>
        </w:rPr>
      </w:pPr>
    </w:p>
    <w:p w14:paraId="02DCB4CF" w14:textId="4160DD66" w:rsidR="005B3BFF" w:rsidRPr="00DF0C4B" w:rsidRDefault="00807F37" w:rsidP="00DF0C4B">
      <w:pPr>
        <w:tabs>
          <w:tab w:val="left" w:pos="0"/>
          <w:tab w:val="left" w:pos="1080"/>
        </w:tabs>
        <w:jc w:val="center"/>
        <w:rPr>
          <w:b/>
          <w:u w:val="single"/>
          <w:lang w:val="ro-RO"/>
        </w:rPr>
      </w:pPr>
      <w:r w:rsidRPr="00DF0C4B">
        <w:rPr>
          <w:b/>
          <w:u w:val="single"/>
          <w:lang w:val="ro-RO"/>
        </w:rPr>
        <w:lastRenderedPageBreak/>
        <w:t>Sec</w:t>
      </w:r>
      <w:r w:rsidR="006C7E1D" w:rsidRPr="00DF0C4B">
        <w:rPr>
          <w:b/>
          <w:u w:val="single"/>
          <w:lang w:val="ro-RO"/>
        </w:rPr>
        <w:t>ț</w:t>
      </w:r>
      <w:r w:rsidRPr="00DF0C4B">
        <w:rPr>
          <w:b/>
          <w:u w:val="single"/>
          <w:lang w:val="ro-RO"/>
        </w:rPr>
        <w:t xml:space="preserve">iunea </w:t>
      </w:r>
      <w:r w:rsidR="00CC5E0D">
        <w:rPr>
          <w:b/>
          <w:u w:val="single"/>
          <w:lang w:val="ro-RO"/>
        </w:rPr>
        <w:t>IV</w:t>
      </w:r>
    </w:p>
    <w:p w14:paraId="4D8D572A" w14:textId="478980D8" w:rsidR="00807F37" w:rsidRPr="00DF0C4B" w:rsidRDefault="00807F37" w:rsidP="00DF0C4B">
      <w:pPr>
        <w:tabs>
          <w:tab w:val="left" w:pos="0"/>
          <w:tab w:val="left" w:pos="1080"/>
        </w:tabs>
        <w:jc w:val="center"/>
        <w:rPr>
          <w:b/>
          <w:u w:val="single"/>
          <w:lang w:val="ro-RO"/>
        </w:rPr>
      </w:pPr>
    </w:p>
    <w:p w14:paraId="4255D35B" w14:textId="5002386F" w:rsidR="00807F37" w:rsidRPr="00DF0C4B" w:rsidRDefault="00CA315E" w:rsidP="00CA315E">
      <w:pPr>
        <w:tabs>
          <w:tab w:val="left" w:pos="0"/>
          <w:tab w:val="left" w:pos="1080"/>
        </w:tabs>
        <w:rPr>
          <w:b/>
          <w:lang w:val="ro-RO"/>
        </w:rPr>
      </w:pPr>
      <w:r>
        <w:rPr>
          <w:b/>
          <w:lang w:val="ro-RO"/>
        </w:rPr>
        <w:t xml:space="preserve">              </w:t>
      </w:r>
      <w:r w:rsidR="00807F37" w:rsidRPr="00DF0C4B">
        <w:rPr>
          <w:b/>
          <w:lang w:val="ro-RO"/>
        </w:rPr>
        <w:t>Analiza riscurilor de incendiu : (A1, pct. 23 din HG nr. 557/2016)</w:t>
      </w:r>
    </w:p>
    <w:p w14:paraId="719A0F84" w14:textId="77777777" w:rsidR="00807F37" w:rsidRPr="00DF0C4B" w:rsidRDefault="00807F37" w:rsidP="004F2978">
      <w:pPr>
        <w:tabs>
          <w:tab w:val="left" w:pos="0"/>
          <w:tab w:val="left" w:pos="1080"/>
        </w:tabs>
        <w:jc w:val="center"/>
        <w:rPr>
          <w:b/>
          <w:lang w:val="ro-RO"/>
        </w:rPr>
      </w:pPr>
    </w:p>
    <w:p w14:paraId="3E522367" w14:textId="77777777" w:rsidR="00807F37" w:rsidRPr="00DF0C4B" w:rsidRDefault="00807F37" w:rsidP="00DF0C4B">
      <w:pPr>
        <w:tabs>
          <w:tab w:val="left" w:pos="0"/>
          <w:tab w:val="left" w:pos="1080"/>
        </w:tabs>
        <w:ind w:firstLine="1080"/>
        <w:jc w:val="both"/>
        <w:rPr>
          <w:bCs/>
          <w:lang w:val="ro-RO"/>
        </w:rPr>
      </w:pPr>
      <w:r w:rsidRPr="00DF0C4B">
        <w:rPr>
          <w:bCs/>
          <w:lang w:val="ro-RO"/>
        </w:rPr>
        <w:t>Riscul producerii de incendii, este următorul :</w:t>
      </w:r>
    </w:p>
    <w:p w14:paraId="70250859" w14:textId="6845DCC8" w:rsidR="00807F37" w:rsidRPr="00DF0C4B" w:rsidRDefault="00807F37" w:rsidP="00DF0C4B">
      <w:pPr>
        <w:numPr>
          <w:ilvl w:val="0"/>
          <w:numId w:val="7"/>
        </w:numPr>
        <w:tabs>
          <w:tab w:val="left" w:pos="0"/>
          <w:tab w:val="left" w:pos="1080"/>
        </w:tabs>
        <w:jc w:val="both"/>
        <w:rPr>
          <w:bCs/>
          <w:lang w:val="ro-RO"/>
        </w:rPr>
      </w:pPr>
      <w:r w:rsidRPr="00DF0C4B">
        <w:rPr>
          <w:bCs/>
          <w:lang w:val="ro-RO"/>
        </w:rPr>
        <w:t xml:space="preserve">la case </w:t>
      </w:r>
      <w:r w:rsidR="00CC1769" w:rsidRPr="00DF0C4B">
        <w:rPr>
          <w:bCs/>
          <w:lang w:val="ro-RO"/>
        </w:rPr>
        <w:t>ș</w:t>
      </w:r>
      <w:r w:rsidRPr="00DF0C4B">
        <w:rPr>
          <w:bCs/>
          <w:lang w:val="ro-RO"/>
        </w:rPr>
        <w:t>i gospodăriile popula</w:t>
      </w:r>
      <w:r w:rsidR="00CC1769" w:rsidRPr="00DF0C4B">
        <w:rPr>
          <w:bCs/>
          <w:lang w:val="ro-RO"/>
        </w:rPr>
        <w:t>ț</w:t>
      </w:r>
      <w:r w:rsidRPr="00DF0C4B">
        <w:rPr>
          <w:bCs/>
          <w:lang w:val="ro-RO"/>
        </w:rPr>
        <w:t>iei 54 % ;</w:t>
      </w:r>
    </w:p>
    <w:p w14:paraId="57BE27AE" w14:textId="6BC0EF91" w:rsidR="00807F37" w:rsidRPr="00DF0C4B" w:rsidRDefault="00807F37" w:rsidP="00DF0C4B">
      <w:pPr>
        <w:numPr>
          <w:ilvl w:val="0"/>
          <w:numId w:val="7"/>
        </w:numPr>
        <w:tabs>
          <w:tab w:val="left" w:pos="0"/>
          <w:tab w:val="left" w:pos="1080"/>
        </w:tabs>
        <w:jc w:val="both"/>
        <w:rPr>
          <w:bCs/>
          <w:lang w:val="ro-RO"/>
        </w:rPr>
      </w:pPr>
      <w:r w:rsidRPr="00DF0C4B">
        <w:rPr>
          <w:bCs/>
          <w:lang w:val="ro-RO"/>
        </w:rPr>
        <w:t>la paji</w:t>
      </w:r>
      <w:r w:rsidR="00CC1769" w:rsidRPr="00DF0C4B">
        <w:rPr>
          <w:bCs/>
          <w:lang w:val="ro-RO"/>
        </w:rPr>
        <w:t>ș</w:t>
      </w:r>
      <w:r w:rsidRPr="00DF0C4B">
        <w:rPr>
          <w:bCs/>
          <w:lang w:val="ro-RO"/>
        </w:rPr>
        <w:t>ti = 25 % ;</w:t>
      </w:r>
    </w:p>
    <w:p w14:paraId="35052709" w14:textId="77777777" w:rsidR="00807F37" w:rsidRPr="00DF0C4B" w:rsidRDefault="00807F37" w:rsidP="00DF0C4B">
      <w:pPr>
        <w:numPr>
          <w:ilvl w:val="0"/>
          <w:numId w:val="7"/>
        </w:numPr>
        <w:tabs>
          <w:tab w:val="left" w:pos="0"/>
          <w:tab w:val="left" w:pos="1080"/>
        </w:tabs>
        <w:jc w:val="both"/>
        <w:rPr>
          <w:bCs/>
          <w:lang w:val="ro-RO"/>
        </w:rPr>
      </w:pPr>
      <w:r w:rsidRPr="00DF0C4B">
        <w:rPr>
          <w:bCs/>
          <w:lang w:val="ro-RO"/>
        </w:rPr>
        <w:t>la păduri =  12 %</w:t>
      </w:r>
    </w:p>
    <w:p w14:paraId="21B76288" w14:textId="77777777" w:rsidR="00807F37" w:rsidRPr="00DF0C4B" w:rsidRDefault="00807F37" w:rsidP="00DF0C4B">
      <w:pPr>
        <w:numPr>
          <w:ilvl w:val="0"/>
          <w:numId w:val="7"/>
        </w:numPr>
        <w:tabs>
          <w:tab w:val="left" w:pos="0"/>
          <w:tab w:val="left" w:pos="1080"/>
        </w:tabs>
        <w:jc w:val="both"/>
        <w:rPr>
          <w:bCs/>
          <w:lang w:val="ro-RO"/>
        </w:rPr>
      </w:pPr>
      <w:r w:rsidRPr="00DF0C4B">
        <w:rPr>
          <w:bCs/>
          <w:lang w:val="ro-RO"/>
        </w:rPr>
        <w:t>la obiective industriale =3 %</w:t>
      </w:r>
    </w:p>
    <w:p w14:paraId="134BC237" w14:textId="77777777" w:rsidR="00807F37" w:rsidRPr="00DF0C4B" w:rsidRDefault="00807F37" w:rsidP="00DF0C4B">
      <w:pPr>
        <w:numPr>
          <w:ilvl w:val="0"/>
          <w:numId w:val="7"/>
        </w:numPr>
        <w:tabs>
          <w:tab w:val="left" w:pos="0"/>
          <w:tab w:val="left" w:pos="1080"/>
        </w:tabs>
        <w:jc w:val="both"/>
        <w:rPr>
          <w:bCs/>
          <w:lang w:val="ro-RO"/>
        </w:rPr>
      </w:pPr>
      <w:r w:rsidRPr="00DF0C4B">
        <w:rPr>
          <w:bCs/>
          <w:lang w:val="ro-RO"/>
        </w:rPr>
        <w:t>la autovehicule = 5 %</w:t>
      </w:r>
    </w:p>
    <w:p w14:paraId="5C668468" w14:textId="78D2B3DE" w:rsidR="00807F37" w:rsidRPr="00DF0C4B" w:rsidRDefault="00807F37" w:rsidP="00DF0C4B">
      <w:pPr>
        <w:numPr>
          <w:ilvl w:val="0"/>
          <w:numId w:val="7"/>
        </w:numPr>
        <w:tabs>
          <w:tab w:val="left" w:pos="0"/>
          <w:tab w:val="left" w:pos="1080"/>
        </w:tabs>
        <w:jc w:val="both"/>
        <w:rPr>
          <w:bCs/>
          <w:lang w:val="ro-RO"/>
        </w:rPr>
      </w:pPr>
      <w:r w:rsidRPr="00DF0C4B">
        <w:rPr>
          <w:bCs/>
          <w:lang w:val="ro-RO"/>
        </w:rPr>
        <w:t>alte situa</w:t>
      </w:r>
      <w:r w:rsidR="00CC1769" w:rsidRPr="00DF0C4B">
        <w:rPr>
          <w:bCs/>
          <w:lang w:val="ro-RO"/>
        </w:rPr>
        <w:t>ț</w:t>
      </w:r>
      <w:r w:rsidRPr="00DF0C4B">
        <w:rPr>
          <w:bCs/>
          <w:lang w:val="ro-RO"/>
        </w:rPr>
        <w:t>ii = 1 %</w:t>
      </w:r>
    </w:p>
    <w:p w14:paraId="63F26E1C" w14:textId="631BFC2C" w:rsidR="00807F37" w:rsidRPr="00DF0C4B" w:rsidRDefault="00CC1769" w:rsidP="00DF0C4B">
      <w:pPr>
        <w:tabs>
          <w:tab w:val="left" w:pos="0"/>
        </w:tabs>
        <w:jc w:val="both"/>
        <w:rPr>
          <w:bCs/>
          <w:lang w:val="ro-RO"/>
        </w:rPr>
      </w:pPr>
      <w:r w:rsidRPr="00DF0C4B">
        <w:rPr>
          <w:bCs/>
          <w:lang w:val="ro-RO"/>
        </w:rPr>
        <w:t xml:space="preserve">               </w:t>
      </w:r>
      <w:r w:rsidR="00807F37" w:rsidRPr="00DF0C4B">
        <w:rPr>
          <w:bCs/>
          <w:lang w:val="ro-RO"/>
        </w:rPr>
        <w:t xml:space="preserve">Incendiile la case </w:t>
      </w:r>
      <w:r w:rsidRPr="00DF0C4B">
        <w:rPr>
          <w:bCs/>
          <w:lang w:val="ro-RO"/>
        </w:rPr>
        <w:t>ș</w:t>
      </w:r>
      <w:r w:rsidR="00807F37" w:rsidRPr="00DF0C4B">
        <w:rPr>
          <w:bCs/>
          <w:lang w:val="ro-RO"/>
        </w:rPr>
        <w:t>i anexe gospodăre</w:t>
      </w:r>
      <w:r w:rsidR="004371DE" w:rsidRPr="00DF0C4B">
        <w:rPr>
          <w:bCs/>
          <w:lang w:val="ro-RO"/>
        </w:rPr>
        <w:t>ș</w:t>
      </w:r>
      <w:r w:rsidR="00807F37" w:rsidRPr="00DF0C4B">
        <w:rPr>
          <w:bCs/>
          <w:lang w:val="ro-RO"/>
        </w:rPr>
        <w:t>ti au frecven</w:t>
      </w:r>
      <w:r w:rsidR="004371DE" w:rsidRPr="00DF0C4B">
        <w:rPr>
          <w:bCs/>
          <w:lang w:val="ro-RO"/>
        </w:rPr>
        <w:t>ț</w:t>
      </w:r>
      <w:r w:rsidR="00807F37" w:rsidRPr="00DF0C4B">
        <w:rPr>
          <w:bCs/>
          <w:lang w:val="ro-RO"/>
        </w:rPr>
        <w:t>a mai mare în perioada sezonului rece, când se fac focuri în sobe, la paji</w:t>
      </w:r>
      <w:r w:rsidRPr="00DF0C4B">
        <w:rPr>
          <w:bCs/>
          <w:lang w:val="ro-RO"/>
        </w:rPr>
        <w:t>ș</w:t>
      </w:r>
      <w:r w:rsidR="00807F37" w:rsidRPr="00DF0C4B">
        <w:rPr>
          <w:bCs/>
          <w:lang w:val="ro-RO"/>
        </w:rPr>
        <w:t xml:space="preserve">ti </w:t>
      </w:r>
      <w:r w:rsidR="004371DE" w:rsidRPr="00DF0C4B">
        <w:rPr>
          <w:bCs/>
          <w:lang w:val="ro-RO"/>
        </w:rPr>
        <w:t>ș</w:t>
      </w:r>
      <w:r w:rsidR="00807F37" w:rsidRPr="00DF0C4B">
        <w:rPr>
          <w:bCs/>
          <w:lang w:val="ro-RO"/>
        </w:rPr>
        <w:t>i resturi vegetale în perioada de primăvară, la păduri în perioada de vară.</w:t>
      </w:r>
    </w:p>
    <w:p w14:paraId="66770A53" w14:textId="65C55B7B" w:rsidR="00807F37" w:rsidRPr="00DF0C4B" w:rsidRDefault="00807F37" w:rsidP="00DF0C4B">
      <w:pPr>
        <w:tabs>
          <w:tab w:val="left" w:pos="0"/>
        </w:tabs>
        <w:jc w:val="both"/>
        <w:rPr>
          <w:bCs/>
          <w:lang w:val="ro-RO"/>
        </w:rPr>
      </w:pPr>
      <w:r w:rsidRPr="00DF0C4B">
        <w:rPr>
          <w:bCs/>
          <w:lang w:val="ro-RO"/>
        </w:rPr>
        <w:t xml:space="preserve">               Dotarea Forma</w:t>
      </w:r>
      <w:r w:rsidR="004371DE" w:rsidRPr="00DF0C4B">
        <w:rPr>
          <w:bCs/>
          <w:lang w:val="ro-RO"/>
        </w:rPr>
        <w:t>ț</w:t>
      </w:r>
      <w:r w:rsidRPr="00DF0C4B">
        <w:rPr>
          <w:bCs/>
          <w:lang w:val="ro-RO"/>
        </w:rPr>
        <w:t>iei civile de pompieri voluntari : 1 motopomp</w:t>
      </w:r>
      <w:r w:rsidR="004371DE" w:rsidRPr="00DF0C4B">
        <w:rPr>
          <w:bCs/>
          <w:lang w:val="ro-RO"/>
        </w:rPr>
        <w:t>ă</w:t>
      </w:r>
      <w:r w:rsidRPr="00DF0C4B">
        <w:rPr>
          <w:bCs/>
          <w:lang w:val="ro-RO"/>
        </w:rPr>
        <w:t xml:space="preserve"> pentru inunda</w:t>
      </w:r>
      <w:r w:rsidR="004371DE" w:rsidRPr="00DF0C4B">
        <w:rPr>
          <w:bCs/>
          <w:lang w:val="ro-RO"/>
        </w:rPr>
        <w:t>ț</w:t>
      </w:r>
      <w:r w:rsidRPr="00DF0C4B">
        <w:rPr>
          <w:bCs/>
          <w:lang w:val="ro-RO"/>
        </w:rPr>
        <w:t xml:space="preserve">ii </w:t>
      </w:r>
      <w:r w:rsidR="004371DE" w:rsidRPr="00DF0C4B">
        <w:rPr>
          <w:bCs/>
          <w:lang w:val="ro-RO"/>
        </w:rPr>
        <w:t>ș</w:t>
      </w:r>
      <w:r w:rsidRPr="00DF0C4B">
        <w:rPr>
          <w:bCs/>
          <w:lang w:val="ro-RO"/>
        </w:rPr>
        <w:t>i materialele aferente. Municipiul dispune de 70 de hidran</w:t>
      </w:r>
      <w:r w:rsidR="004371DE" w:rsidRPr="00DF0C4B">
        <w:rPr>
          <w:bCs/>
          <w:lang w:val="ro-RO"/>
        </w:rPr>
        <w:t>ț</w:t>
      </w:r>
      <w:r w:rsidRPr="00DF0C4B">
        <w:rPr>
          <w:bCs/>
          <w:lang w:val="ro-RO"/>
        </w:rPr>
        <w:t>i, din care 51 operativi.</w:t>
      </w:r>
    </w:p>
    <w:p w14:paraId="05864219" w14:textId="5A20CB87" w:rsidR="00807F37" w:rsidRPr="00DF0C4B" w:rsidRDefault="00CC1769" w:rsidP="00DF0C4B">
      <w:pPr>
        <w:tabs>
          <w:tab w:val="left" w:pos="0"/>
        </w:tabs>
        <w:jc w:val="both"/>
        <w:rPr>
          <w:b/>
          <w:lang w:val="ro-RO"/>
        </w:rPr>
      </w:pPr>
      <w:r w:rsidRPr="00DF0C4B">
        <w:rPr>
          <w:bCs/>
          <w:lang w:val="ro-RO"/>
        </w:rPr>
        <w:t xml:space="preserve">               </w:t>
      </w:r>
      <w:r w:rsidR="00807F37" w:rsidRPr="00DF0C4B">
        <w:rPr>
          <w:bCs/>
          <w:lang w:val="ro-RO"/>
        </w:rPr>
        <w:t>Există la to</w:t>
      </w:r>
      <w:r w:rsidR="00DC2CB2" w:rsidRPr="00DF0C4B">
        <w:rPr>
          <w:bCs/>
          <w:lang w:val="ro-RO"/>
        </w:rPr>
        <w:t>ț</w:t>
      </w:r>
      <w:r w:rsidR="00807F37" w:rsidRPr="00DF0C4B">
        <w:rPr>
          <w:bCs/>
          <w:lang w:val="ro-RO"/>
        </w:rPr>
        <w:t xml:space="preserve">i operatorii economici </w:t>
      </w:r>
      <w:r w:rsidR="00DC2CB2" w:rsidRPr="00DF0C4B">
        <w:rPr>
          <w:bCs/>
          <w:lang w:val="ro-RO"/>
        </w:rPr>
        <w:t>ș</w:t>
      </w:r>
      <w:r w:rsidR="00807F37" w:rsidRPr="00DF0C4B">
        <w:rPr>
          <w:bCs/>
          <w:lang w:val="ro-RO"/>
        </w:rPr>
        <w:t>i institu</w:t>
      </w:r>
      <w:r w:rsidR="00DC2CB2" w:rsidRPr="00DF0C4B">
        <w:rPr>
          <w:bCs/>
          <w:lang w:val="ro-RO"/>
        </w:rPr>
        <w:t>ț</w:t>
      </w:r>
      <w:r w:rsidR="00807F37" w:rsidRPr="00DF0C4B">
        <w:rPr>
          <w:bCs/>
          <w:lang w:val="ro-RO"/>
        </w:rPr>
        <w:t xml:space="preserve">ii publice, echipe de PSI, materiale </w:t>
      </w:r>
      <w:r w:rsidR="00DC2CB2" w:rsidRPr="00DF0C4B">
        <w:rPr>
          <w:bCs/>
          <w:lang w:val="ro-RO"/>
        </w:rPr>
        <w:t>ș</w:t>
      </w:r>
      <w:r w:rsidR="00807F37" w:rsidRPr="00DF0C4B">
        <w:rPr>
          <w:bCs/>
          <w:lang w:val="ro-RO"/>
        </w:rPr>
        <w:t>i utilaje, în func</w:t>
      </w:r>
      <w:r w:rsidR="00DC2CB2" w:rsidRPr="00DF0C4B">
        <w:rPr>
          <w:bCs/>
          <w:lang w:val="ro-RO"/>
        </w:rPr>
        <w:t>ț</w:t>
      </w:r>
      <w:r w:rsidR="00807F37" w:rsidRPr="00DF0C4B">
        <w:rPr>
          <w:bCs/>
          <w:lang w:val="ro-RO"/>
        </w:rPr>
        <w:t>ie de importan</w:t>
      </w:r>
      <w:r w:rsidR="00DC2CB2" w:rsidRPr="00DF0C4B">
        <w:rPr>
          <w:bCs/>
          <w:lang w:val="ro-RO"/>
        </w:rPr>
        <w:t>ț</w:t>
      </w:r>
      <w:r w:rsidR="00807F37" w:rsidRPr="00DF0C4B">
        <w:rPr>
          <w:bCs/>
          <w:lang w:val="ro-RO"/>
        </w:rPr>
        <w:t>a acestora.</w:t>
      </w:r>
    </w:p>
    <w:p w14:paraId="1B834F54" w14:textId="1E447BAB" w:rsidR="005045D9" w:rsidRPr="00DF0C4B" w:rsidRDefault="00807F37" w:rsidP="00DF0C4B">
      <w:pPr>
        <w:tabs>
          <w:tab w:val="left" w:pos="0"/>
          <w:tab w:val="left" w:pos="1080"/>
        </w:tabs>
        <w:jc w:val="center"/>
        <w:rPr>
          <w:b/>
          <w:u w:val="single"/>
          <w:lang w:val="ro-RO"/>
        </w:rPr>
      </w:pPr>
      <w:r w:rsidRPr="00DF0C4B">
        <w:rPr>
          <w:b/>
          <w:u w:val="single"/>
          <w:lang w:val="ro-RO"/>
        </w:rPr>
        <w:t>Sec</w:t>
      </w:r>
      <w:r w:rsidR="006D0073">
        <w:rPr>
          <w:b/>
          <w:u w:val="single"/>
          <w:lang w:val="ro-RO"/>
        </w:rPr>
        <w:t>ț</w:t>
      </w:r>
      <w:r w:rsidRPr="00DF0C4B">
        <w:rPr>
          <w:b/>
          <w:u w:val="single"/>
          <w:lang w:val="ro-RO"/>
        </w:rPr>
        <w:t xml:space="preserve">iunea </w:t>
      </w:r>
      <w:r w:rsidR="00CC5E0D">
        <w:rPr>
          <w:b/>
          <w:u w:val="single"/>
          <w:lang w:val="ro-RO"/>
        </w:rPr>
        <w:t>v</w:t>
      </w:r>
    </w:p>
    <w:p w14:paraId="6D89C0A9" w14:textId="77777777" w:rsidR="005045D9" w:rsidRPr="00DF0C4B" w:rsidRDefault="005045D9" w:rsidP="00DF0C4B">
      <w:pPr>
        <w:tabs>
          <w:tab w:val="left" w:pos="0"/>
          <w:tab w:val="left" w:pos="1080"/>
        </w:tabs>
        <w:jc w:val="center"/>
        <w:rPr>
          <w:b/>
          <w:u w:val="single"/>
          <w:lang w:val="ro-RO"/>
        </w:rPr>
      </w:pPr>
    </w:p>
    <w:p w14:paraId="24640866" w14:textId="68DD09FE" w:rsidR="00807F37" w:rsidRPr="00DF0C4B" w:rsidRDefault="005045D9" w:rsidP="00DF0C4B">
      <w:pPr>
        <w:tabs>
          <w:tab w:val="left" w:pos="0"/>
          <w:tab w:val="left" w:pos="1080"/>
        </w:tabs>
        <w:jc w:val="both"/>
        <w:rPr>
          <w:b/>
          <w:u w:val="single"/>
          <w:lang w:val="ro-RO"/>
        </w:rPr>
      </w:pPr>
      <w:r w:rsidRPr="00DF0C4B">
        <w:rPr>
          <w:b/>
          <w:lang w:val="ro-RO"/>
        </w:rPr>
        <w:t xml:space="preserve">                 </w:t>
      </w:r>
      <w:r w:rsidR="002F7D2D" w:rsidRPr="00DF0C4B">
        <w:rPr>
          <w:b/>
          <w:lang w:val="ro-RO"/>
        </w:rPr>
        <w:t xml:space="preserve"> </w:t>
      </w:r>
      <w:r w:rsidR="00807F37" w:rsidRPr="00DF0C4B">
        <w:rPr>
          <w:b/>
          <w:lang w:val="ro-RO"/>
        </w:rPr>
        <w:t xml:space="preserve">Analiza riscurilor sociale </w:t>
      </w:r>
    </w:p>
    <w:p w14:paraId="2CA2FBAF" w14:textId="77777777" w:rsidR="00807F37" w:rsidRPr="00DF0C4B" w:rsidRDefault="00807F37" w:rsidP="00DF0C4B">
      <w:pPr>
        <w:tabs>
          <w:tab w:val="left" w:pos="0"/>
          <w:tab w:val="left" w:pos="1080"/>
        </w:tabs>
        <w:ind w:firstLine="1080"/>
        <w:jc w:val="both"/>
        <w:rPr>
          <w:lang w:val="ro-RO"/>
        </w:rPr>
      </w:pPr>
      <w:r w:rsidRPr="00DF0C4B">
        <w:rPr>
          <w:lang w:val="ro-RO"/>
        </w:rPr>
        <w:t xml:space="preserve"> Obiective sursă de risc social :</w:t>
      </w:r>
    </w:p>
    <w:p w14:paraId="039E3F1F" w14:textId="77777777" w:rsidR="00807F37" w:rsidRPr="00DF0C4B" w:rsidRDefault="00807F37" w:rsidP="00DF0C4B">
      <w:pPr>
        <w:tabs>
          <w:tab w:val="left" w:pos="0"/>
          <w:tab w:val="left" w:pos="1080"/>
        </w:tabs>
        <w:jc w:val="both"/>
        <w:rPr>
          <w:lang w:val="ro-RO"/>
        </w:rPr>
      </w:pPr>
      <w:r w:rsidRPr="00DF0C4B">
        <w:rPr>
          <w:lang w:val="ro-RO"/>
        </w:rPr>
        <w:t xml:space="preserve">                 - Stațiile PECO – risc chimic minor .</w:t>
      </w:r>
    </w:p>
    <w:p w14:paraId="68E833DE" w14:textId="0BB3DD05" w:rsidR="00807F37" w:rsidRPr="00DF0C4B" w:rsidRDefault="00807F37" w:rsidP="00DF0C4B">
      <w:pPr>
        <w:jc w:val="both"/>
        <w:rPr>
          <w:lang w:val="ro-RO"/>
        </w:rPr>
      </w:pPr>
      <w:r w:rsidRPr="00DF0C4B">
        <w:rPr>
          <w:lang w:val="ro-RO"/>
        </w:rPr>
        <w:t xml:space="preserve"> Operatorii economici au întocmită politica de securitate </w:t>
      </w:r>
      <w:r w:rsidR="00612079" w:rsidRPr="00DF0C4B">
        <w:rPr>
          <w:lang w:val="ro-RO"/>
        </w:rPr>
        <w:t>ș</w:t>
      </w:r>
      <w:r w:rsidRPr="00DF0C4B">
        <w:rPr>
          <w:lang w:val="ro-RO"/>
        </w:rPr>
        <w:t>i Planul de interven</w:t>
      </w:r>
      <w:r w:rsidR="00612079" w:rsidRPr="00DF0C4B">
        <w:rPr>
          <w:lang w:val="ro-RO"/>
        </w:rPr>
        <w:t>ț</w:t>
      </w:r>
      <w:r w:rsidRPr="00DF0C4B">
        <w:rPr>
          <w:lang w:val="ro-RO"/>
        </w:rPr>
        <w:t>ie la accident chimic, în fiecare din aceste planuri fiind marcate limitele de risc social aflate în zona de planificare la urgen</w:t>
      </w:r>
      <w:r w:rsidR="00612079" w:rsidRPr="00DF0C4B">
        <w:rPr>
          <w:lang w:val="ro-RO"/>
        </w:rPr>
        <w:t>ț</w:t>
      </w:r>
      <w:r w:rsidRPr="00DF0C4B">
        <w:rPr>
          <w:lang w:val="ro-RO"/>
        </w:rPr>
        <w:t xml:space="preserve">ă.  </w:t>
      </w:r>
    </w:p>
    <w:p w14:paraId="2F1AC0EA" w14:textId="1F15EBFB" w:rsidR="00807F37" w:rsidRPr="00DF0C4B" w:rsidRDefault="00807F37" w:rsidP="00DF0C4B">
      <w:pPr>
        <w:jc w:val="both"/>
        <w:rPr>
          <w:lang w:val="ro-RO"/>
        </w:rPr>
      </w:pPr>
      <w:r w:rsidRPr="00DF0C4B">
        <w:rPr>
          <w:lang w:val="ro-RO"/>
        </w:rPr>
        <w:t xml:space="preserve">              </w:t>
      </w:r>
      <w:r w:rsidR="00612079" w:rsidRPr="00DF0C4B">
        <w:rPr>
          <w:lang w:val="ro-RO"/>
        </w:rPr>
        <w:t xml:space="preserve">  </w:t>
      </w:r>
      <w:r w:rsidRPr="00DF0C4B">
        <w:rPr>
          <w:lang w:val="ro-RO"/>
        </w:rPr>
        <w:t xml:space="preserve"> Zone locuite paupere, fără utilită</w:t>
      </w:r>
      <w:r w:rsidR="00612079" w:rsidRPr="00DF0C4B">
        <w:rPr>
          <w:lang w:val="ro-RO"/>
        </w:rPr>
        <w:t>ț</w:t>
      </w:r>
      <w:r w:rsidRPr="00DF0C4B">
        <w:rPr>
          <w:lang w:val="ro-RO"/>
        </w:rPr>
        <w:t xml:space="preserve">i publice : </w:t>
      </w:r>
    </w:p>
    <w:p w14:paraId="0FDC2901" w14:textId="53453089" w:rsidR="00807F37" w:rsidRPr="00DF0C4B" w:rsidRDefault="00807F37" w:rsidP="00DF0C4B">
      <w:pPr>
        <w:jc w:val="both"/>
        <w:rPr>
          <w:lang w:val="ro-RO"/>
        </w:rPr>
      </w:pPr>
      <w:r w:rsidRPr="00DF0C4B">
        <w:rPr>
          <w:lang w:val="ro-RO"/>
        </w:rPr>
        <w:t xml:space="preserve">              </w:t>
      </w:r>
      <w:r w:rsidR="00612079" w:rsidRPr="00DF0C4B">
        <w:rPr>
          <w:lang w:val="ro-RO"/>
        </w:rPr>
        <w:t xml:space="preserve"> </w:t>
      </w:r>
      <w:r w:rsidRPr="00DF0C4B">
        <w:rPr>
          <w:lang w:val="ro-RO"/>
        </w:rPr>
        <w:t xml:space="preserve"> - zona </w:t>
      </w:r>
      <w:r w:rsidR="001C65A2" w:rsidRPr="00DF0C4B">
        <w:rPr>
          <w:lang w:val="ro-RO"/>
        </w:rPr>
        <w:t>Ș</w:t>
      </w:r>
      <w:r w:rsidRPr="00DF0C4B">
        <w:rPr>
          <w:lang w:val="ro-RO"/>
        </w:rPr>
        <w:t>tefan,  Zănoaga, Stadionului  – aprox.1600 oameni concentra</w:t>
      </w:r>
      <w:r w:rsidR="00612079" w:rsidRPr="00DF0C4B">
        <w:rPr>
          <w:lang w:val="ro-RO"/>
        </w:rPr>
        <w:t>ț</w:t>
      </w:r>
      <w:r w:rsidRPr="00DF0C4B">
        <w:rPr>
          <w:lang w:val="ro-RO"/>
        </w:rPr>
        <w:t>i în aceste zone, nu sunt racordați la rețea de canal.</w:t>
      </w:r>
    </w:p>
    <w:p w14:paraId="0C1DC942" w14:textId="4E5A7128" w:rsidR="00807F37" w:rsidRPr="00DF0C4B" w:rsidRDefault="00807F37" w:rsidP="00DF0C4B">
      <w:pPr>
        <w:jc w:val="both"/>
        <w:rPr>
          <w:lang w:val="ro-RO"/>
        </w:rPr>
      </w:pPr>
      <w:r w:rsidRPr="00DF0C4B">
        <w:rPr>
          <w:lang w:val="ro-RO"/>
        </w:rPr>
        <w:t xml:space="preserve">               </w:t>
      </w:r>
      <w:r w:rsidR="00935FC7" w:rsidRPr="00DF0C4B">
        <w:rPr>
          <w:lang w:val="ro-RO"/>
        </w:rPr>
        <w:t xml:space="preserve"> </w:t>
      </w:r>
      <w:r w:rsidRPr="00DF0C4B">
        <w:rPr>
          <w:lang w:val="ro-RO"/>
        </w:rPr>
        <w:t xml:space="preserve"> </w:t>
      </w:r>
      <w:r w:rsidR="00935FC7" w:rsidRPr="00DF0C4B">
        <w:rPr>
          <w:lang w:val="ro-RO"/>
        </w:rPr>
        <w:t xml:space="preserve"> </w:t>
      </w:r>
      <w:r w:rsidRPr="00DF0C4B">
        <w:rPr>
          <w:lang w:val="ro-RO"/>
        </w:rPr>
        <w:t>În zona municipiului LUPENI nu sunt tabere de sinistra</w:t>
      </w:r>
      <w:r w:rsidR="001C65A2" w:rsidRPr="00DF0C4B">
        <w:rPr>
          <w:lang w:val="ro-RO"/>
        </w:rPr>
        <w:t>ț</w:t>
      </w:r>
      <w:r w:rsidRPr="00DF0C4B">
        <w:rPr>
          <w:lang w:val="ro-RO"/>
        </w:rPr>
        <w:t>i.</w:t>
      </w:r>
    </w:p>
    <w:p w14:paraId="44B89D7C" w14:textId="7EB3EF68" w:rsidR="00807F37" w:rsidRPr="00DF0C4B" w:rsidRDefault="00807F37" w:rsidP="00DF0C4B">
      <w:pPr>
        <w:jc w:val="both"/>
        <w:rPr>
          <w:lang w:val="ro-RO"/>
        </w:rPr>
      </w:pPr>
      <w:r w:rsidRPr="00DF0C4B">
        <w:rPr>
          <w:lang w:val="ro-RO"/>
        </w:rPr>
        <w:t xml:space="preserve">             </w:t>
      </w:r>
      <w:r w:rsidR="00935FC7" w:rsidRPr="00DF0C4B">
        <w:rPr>
          <w:lang w:val="ro-RO"/>
        </w:rPr>
        <w:t xml:space="preserve"> </w:t>
      </w:r>
      <w:r w:rsidRPr="00DF0C4B">
        <w:rPr>
          <w:lang w:val="ro-RO"/>
        </w:rPr>
        <w:t xml:space="preserve">  </w:t>
      </w:r>
      <w:r w:rsidR="00935FC7" w:rsidRPr="00DF0C4B">
        <w:rPr>
          <w:lang w:val="ro-RO"/>
        </w:rPr>
        <w:t xml:space="preserve"> </w:t>
      </w:r>
      <w:r w:rsidRPr="00DF0C4B">
        <w:rPr>
          <w:lang w:val="ro-RO"/>
        </w:rPr>
        <w:t xml:space="preserve"> Nu au existat poluări accidentale  ale surselor de  apă utilizate în vederea potabilizării.</w:t>
      </w:r>
    </w:p>
    <w:p w14:paraId="797E79FB" w14:textId="2EDBB131" w:rsidR="00807F37" w:rsidRPr="00DF0C4B" w:rsidRDefault="00807F37" w:rsidP="00DF0C4B">
      <w:pPr>
        <w:tabs>
          <w:tab w:val="left" w:pos="0"/>
          <w:tab w:val="left" w:pos="1080"/>
        </w:tabs>
        <w:jc w:val="both"/>
        <w:rPr>
          <w:lang w:val="ro-RO"/>
        </w:rPr>
      </w:pPr>
      <w:r w:rsidRPr="00DF0C4B">
        <w:rPr>
          <w:lang w:val="ro-RO"/>
        </w:rPr>
        <w:t xml:space="preserve">                </w:t>
      </w:r>
      <w:r w:rsidR="004F2978">
        <w:rPr>
          <w:lang w:val="ro-RO"/>
        </w:rPr>
        <w:t xml:space="preserve">  </w:t>
      </w:r>
      <w:r w:rsidRPr="00DF0C4B">
        <w:rPr>
          <w:lang w:val="ro-RO"/>
        </w:rPr>
        <w:t xml:space="preserve">Zonele de risc crescut sunt zonele aglomerate cum ar fi: </w:t>
      </w:r>
      <w:r w:rsidR="004F2978">
        <w:rPr>
          <w:lang w:val="ro-RO"/>
        </w:rPr>
        <w:t xml:space="preserve">clădirile de </w:t>
      </w:r>
      <w:r w:rsidRPr="00DF0C4B">
        <w:rPr>
          <w:lang w:val="ro-RO"/>
        </w:rPr>
        <w:t>blocuri, Spitalul Municipal,  centrele comerciale (Pia</w:t>
      </w:r>
      <w:r w:rsidR="00B014C2">
        <w:rPr>
          <w:lang w:val="ro-RO"/>
        </w:rPr>
        <w:t>ț</w:t>
      </w:r>
      <w:r w:rsidRPr="00DF0C4B">
        <w:rPr>
          <w:lang w:val="ro-RO"/>
        </w:rPr>
        <w:t>a Agroalimentară.)</w:t>
      </w:r>
    </w:p>
    <w:p w14:paraId="041A8D85" w14:textId="77777777" w:rsidR="00807F37" w:rsidRPr="00DF0C4B" w:rsidRDefault="00807F37" w:rsidP="00DF0C4B">
      <w:pPr>
        <w:tabs>
          <w:tab w:val="left" w:pos="0"/>
          <w:tab w:val="left" w:pos="1080"/>
        </w:tabs>
        <w:jc w:val="both"/>
        <w:rPr>
          <w:lang w:val="ro-RO"/>
        </w:rPr>
      </w:pPr>
    </w:p>
    <w:p w14:paraId="09B3DA32" w14:textId="77777777" w:rsidR="00807F37" w:rsidRPr="00DF0C4B" w:rsidRDefault="00807F37" w:rsidP="00DF0C4B">
      <w:pPr>
        <w:tabs>
          <w:tab w:val="left" w:pos="0"/>
          <w:tab w:val="left" w:pos="1080"/>
        </w:tabs>
        <w:jc w:val="center"/>
        <w:rPr>
          <w:b/>
          <w:u w:val="single"/>
          <w:lang w:val="ro-RO"/>
        </w:rPr>
      </w:pPr>
      <w:r w:rsidRPr="00DF0C4B">
        <w:rPr>
          <w:b/>
          <w:u w:val="single"/>
          <w:lang w:val="ro-RO"/>
        </w:rPr>
        <w:t>CAPITOLUL IV</w:t>
      </w:r>
    </w:p>
    <w:p w14:paraId="7ED4E622" w14:textId="170C9661" w:rsidR="00807F37" w:rsidRPr="00DF0C4B" w:rsidRDefault="00CD3FA9" w:rsidP="00DF0C4B">
      <w:pPr>
        <w:tabs>
          <w:tab w:val="left" w:pos="0"/>
          <w:tab w:val="left" w:pos="1080"/>
        </w:tabs>
        <w:jc w:val="center"/>
        <w:rPr>
          <w:b/>
          <w:u w:val="single"/>
          <w:lang w:val="ro-RO"/>
        </w:rPr>
      </w:pPr>
      <w:r w:rsidRPr="00DF0C4B">
        <w:rPr>
          <w:b/>
          <w:u w:val="single"/>
          <w:lang w:val="ro-RO"/>
        </w:rPr>
        <w:t>ACOPERIREA RISCURILOR</w:t>
      </w:r>
    </w:p>
    <w:p w14:paraId="4D4CC7E0" w14:textId="77777777" w:rsidR="00CD3FA9" w:rsidRPr="00DF0C4B" w:rsidRDefault="00CD3FA9" w:rsidP="00DF0C4B">
      <w:pPr>
        <w:tabs>
          <w:tab w:val="left" w:pos="0"/>
          <w:tab w:val="left" w:pos="1080"/>
        </w:tabs>
        <w:jc w:val="center"/>
        <w:rPr>
          <w:b/>
          <w:u w:val="single"/>
          <w:lang w:val="ro-RO"/>
        </w:rPr>
      </w:pPr>
    </w:p>
    <w:p w14:paraId="24BE6EE0" w14:textId="1B569BC6" w:rsidR="00E04190" w:rsidRPr="00DF0C4B" w:rsidRDefault="00807F37" w:rsidP="00DF0C4B">
      <w:pPr>
        <w:tabs>
          <w:tab w:val="left" w:pos="0"/>
          <w:tab w:val="left" w:pos="1080"/>
        </w:tabs>
        <w:jc w:val="center"/>
        <w:rPr>
          <w:b/>
          <w:u w:val="single"/>
          <w:lang w:val="ro-RO"/>
        </w:rPr>
      </w:pPr>
      <w:r w:rsidRPr="00DF0C4B">
        <w:rPr>
          <w:b/>
          <w:u w:val="single"/>
          <w:lang w:val="ro-RO"/>
        </w:rPr>
        <w:t>Sec</w:t>
      </w:r>
      <w:r w:rsidR="0071656A">
        <w:rPr>
          <w:b/>
          <w:u w:val="single"/>
          <w:lang w:val="ro-RO"/>
        </w:rPr>
        <w:t>ț</w:t>
      </w:r>
      <w:r w:rsidRPr="00DF0C4B">
        <w:rPr>
          <w:b/>
          <w:u w:val="single"/>
          <w:lang w:val="ro-RO"/>
        </w:rPr>
        <w:t>iunea  1</w:t>
      </w:r>
    </w:p>
    <w:p w14:paraId="2A15A302" w14:textId="77777777" w:rsidR="00E04190" w:rsidRPr="00DF0C4B" w:rsidRDefault="00E04190" w:rsidP="00DF0C4B">
      <w:pPr>
        <w:tabs>
          <w:tab w:val="left" w:pos="0"/>
          <w:tab w:val="left" w:pos="1080"/>
        </w:tabs>
        <w:jc w:val="both"/>
        <w:rPr>
          <w:b/>
          <w:u w:val="single"/>
          <w:lang w:val="ro-RO"/>
        </w:rPr>
      </w:pPr>
    </w:p>
    <w:p w14:paraId="6B527FAF" w14:textId="7A915724" w:rsidR="00807F37" w:rsidRPr="00DF0C4B" w:rsidRDefault="00E04190" w:rsidP="00DF0C4B">
      <w:pPr>
        <w:tabs>
          <w:tab w:val="left" w:pos="0"/>
          <w:tab w:val="left" w:pos="1080"/>
        </w:tabs>
        <w:jc w:val="both"/>
        <w:rPr>
          <w:b/>
          <w:u w:val="single"/>
          <w:lang w:val="ro-RO"/>
        </w:rPr>
      </w:pPr>
      <w:r w:rsidRPr="00DF0C4B">
        <w:rPr>
          <w:b/>
          <w:lang w:val="ro-RO"/>
        </w:rPr>
        <w:t xml:space="preserve">              </w:t>
      </w:r>
      <w:r w:rsidR="002F7D2D" w:rsidRPr="00DF0C4B">
        <w:rPr>
          <w:b/>
          <w:lang w:val="ro-RO"/>
        </w:rPr>
        <w:t xml:space="preserve"> </w:t>
      </w:r>
      <w:r w:rsidR="00B014C2">
        <w:rPr>
          <w:b/>
          <w:lang w:val="ro-RO"/>
        </w:rPr>
        <w:t xml:space="preserve"> </w:t>
      </w:r>
      <w:r w:rsidRPr="00DF0C4B">
        <w:rPr>
          <w:b/>
          <w:lang w:val="ro-RO"/>
        </w:rPr>
        <w:t xml:space="preserve">  </w:t>
      </w:r>
      <w:r w:rsidR="00807F37" w:rsidRPr="00DF0C4B">
        <w:rPr>
          <w:b/>
          <w:lang w:val="ro-RO"/>
        </w:rPr>
        <w:t>Concep</w:t>
      </w:r>
      <w:r w:rsidR="0071656A">
        <w:rPr>
          <w:b/>
          <w:lang w:val="ro-RO"/>
        </w:rPr>
        <w:t>ț</w:t>
      </w:r>
      <w:r w:rsidR="00807F37" w:rsidRPr="00DF0C4B">
        <w:rPr>
          <w:b/>
          <w:lang w:val="ro-RO"/>
        </w:rPr>
        <w:t>ia desfă</w:t>
      </w:r>
      <w:r w:rsidR="0071656A">
        <w:rPr>
          <w:b/>
          <w:lang w:val="ro-RO"/>
        </w:rPr>
        <w:t>ș</w:t>
      </w:r>
      <w:r w:rsidR="00807F37" w:rsidRPr="00DF0C4B">
        <w:rPr>
          <w:b/>
          <w:lang w:val="ro-RO"/>
        </w:rPr>
        <w:t>urării ac</w:t>
      </w:r>
      <w:r w:rsidR="0071656A">
        <w:rPr>
          <w:b/>
          <w:lang w:val="ro-RO"/>
        </w:rPr>
        <w:t>ț</w:t>
      </w:r>
      <w:r w:rsidR="00807F37" w:rsidRPr="00DF0C4B">
        <w:rPr>
          <w:b/>
          <w:lang w:val="ro-RO"/>
        </w:rPr>
        <w:t>iunilor de protec</w:t>
      </w:r>
      <w:r w:rsidR="0071656A">
        <w:rPr>
          <w:b/>
          <w:lang w:val="ro-RO"/>
        </w:rPr>
        <w:t>ț</w:t>
      </w:r>
      <w:r w:rsidR="00807F37" w:rsidRPr="00DF0C4B">
        <w:rPr>
          <w:b/>
          <w:lang w:val="ro-RO"/>
        </w:rPr>
        <w:t>ie-interven</w:t>
      </w:r>
      <w:r w:rsidR="0071656A">
        <w:rPr>
          <w:b/>
          <w:lang w:val="ro-RO"/>
        </w:rPr>
        <w:t>ț</w:t>
      </w:r>
      <w:r w:rsidR="00807F37" w:rsidRPr="00DF0C4B">
        <w:rPr>
          <w:b/>
          <w:lang w:val="ro-RO"/>
        </w:rPr>
        <w:t>ie :</w:t>
      </w:r>
    </w:p>
    <w:p w14:paraId="56F954FC" w14:textId="2CA8A5B3" w:rsidR="00807F37" w:rsidRPr="00DF0C4B" w:rsidRDefault="00807F37" w:rsidP="00DF0C4B">
      <w:pPr>
        <w:tabs>
          <w:tab w:val="left" w:pos="0"/>
          <w:tab w:val="left" w:pos="1080"/>
        </w:tabs>
        <w:ind w:firstLine="1080"/>
        <w:jc w:val="both"/>
        <w:rPr>
          <w:lang w:val="ro-RO"/>
        </w:rPr>
      </w:pPr>
      <w:r w:rsidRPr="00DF0C4B">
        <w:rPr>
          <w:b/>
          <w:lang w:val="ro-RO"/>
        </w:rPr>
        <w:t>(1.)</w:t>
      </w:r>
      <w:r w:rsidRPr="00DF0C4B">
        <w:rPr>
          <w:lang w:val="ro-RO"/>
        </w:rPr>
        <w:t xml:space="preserve"> Evitarea manifestărilor riscurilor, reducerea frecven</w:t>
      </w:r>
      <w:r w:rsidR="002446D1">
        <w:rPr>
          <w:lang w:val="ro-RO"/>
        </w:rPr>
        <w:t>ț</w:t>
      </w:r>
      <w:r w:rsidRPr="00DF0C4B">
        <w:rPr>
          <w:lang w:val="ro-RO"/>
        </w:rPr>
        <w:t>ei de producere ori limitarea consecin</w:t>
      </w:r>
      <w:r w:rsidR="002446D1">
        <w:rPr>
          <w:lang w:val="ro-RO"/>
        </w:rPr>
        <w:t>ț</w:t>
      </w:r>
      <w:r w:rsidRPr="00DF0C4B">
        <w:rPr>
          <w:lang w:val="ro-RO"/>
        </w:rPr>
        <w:t>elor acestora, se realizează prin următoarele ac</w:t>
      </w:r>
      <w:r w:rsidR="00B014C2">
        <w:rPr>
          <w:lang w:val="ro-RO"/>
        </w:rPr>
        <w:t>ț</w:t>
      </w:r>
      <w:r w:rsidRPr="00DF0C4B">
        <w:rPr>
          <w:lang w:val="ro-RO"/>
        </w:rPr>
        <w:t>iuni :</w:t>
      </w:r>
    </w:p>
    <w:p w14:paraId="363E1D7E" w14:textId="693BB194" w:rsidR="00807F37" w:rsidRPr="00DF0C4B" w:rsidRDefault="00807F37" w:rsidP="00DF0C4B">
      <w:pPr>
        <w:tabs>
          <w:tab w:val="left" w:pos="0"/>
          <w:tab w:val="left" w:pos="1080"/>
        </w:tabs>
        <w:ind w:firstLine="1080"/>
        <w:jc w:val="both"/>
        <w:rPr>
          <w:lang w:val="ro-RO"/>
        </w:rPr>
      </w:pPr>
      <w:r w:rsidRPr="00DF0C4B">
        <w:rPr>
          <w:lang w:val="ro-RO"/>
        </w:rPr>
        <w:t xml:space="preserve">a)- monitorizarea permanentă a parametrilor meteo, seismici, de mediu, hidrografici, etc. </w:t>
      </w:r>
      <w:r w:rsidR="00B014C2">
        <w:rPr>
          <w:lang w:val="ro-RO"/>
        </w:rPr>
        <w:t>ș</w:t>
      </w:r>
      <w:r w:rsidRPr="00DF0C4B">
        <w:rPr>
          <w:lang w:val="ro-RO"/>
        </w:rPr>
        <w:t>i transmiterea datelor la autorită</w:t>
      </w:r>
      <w:r w:rsidR="00B014C2">
        <w:rPr>
          <w:lang w:val="ro-RO"/>
        </w:rPr>
        <w:t>ț</w:t>
      </w:r>
      <w:r w:rsidRPr="00DF0C4B">
        <w:rPr>
          <w:lang w:val="ro-RO"/>
        </w:rPr>
        <w:t>ile competente ;</w:t>
      </w:r>
    </w:p>
    <w:p w14:paraId="07FE2B5E" w14:textId="36729CB6" w:rsidR="00807F37" w:rsidRPr="00DF0C4B" w:rsidRDefault="00807F37" w:rsidP="00DF0C4B">
      <w:pPr>
        <w:tabs>
          <w:tab w:val="left" w:pos="0"/>
          <w:tab w:val="left" w:pos="1080"/>
        </w:tabs>
        <w:ind w:firstLine="1080"/>
        <w:jc w:val="both"/>
        <w:rPr>
          <w:lang w:val="ro-RO"/>
        </w:rPr>
      </w:pPr>
      <w:r w:rsidRPr="00DF0C4B">
        <w:rPr>
          <w:lang w:val="ro-RO"/>
        </w:rPr>
        <w:t>b)- activită</w:t>
      </w:r>
      <w:r w:rsidR="00B014C2">
        <w:rPr>
          <w:lang w:val="ro-RO"/>
        </w:rPr>
        <w:t>ț</w:t>
      </w:r>
      <w:r w:rsidRPr="00DF0C4B">
        <w:rPr>
          <w:lang w:val="ro-RO"/>
        </w:rPr>
        <w:t xml:space="preserve">i preventive ale C.L.S.U. </w:t>
      </w:r>
      <w:r w:rsidR="00B014C2">
        <w:rPr>
          <w:lang w:val="ro-RO"/>
        </w:rPr>
        <w:t>ș</w:t>
      </w:r>
      <w:r w:rsidRPr="00DF0C4B">
        <w:rPr>
          <w:lang w:val="ro-RO"/>
        </w:rPr>
        <w:t>i autorită</w:t>
      </w:r>
      <w:r w:rsidR="00B014C2">
        <w:rPr>
          <w:lang w:val="ro-RO"/>
        </w:rPr>
        <w:t>ț</w:t>
      </w:r>
      <w:r w:rsidRPr="00DF0C4B">
        <w:rPr>
          <w:lang w:val="ro-RO"/>
        </w:rPr>
        <w:t>ilor publice, pe domenii de activitate ;</w:t>
      </w:r>
    </w:p>
    <w:p w14:paraId="3CD2584A" w14:textId="0820CD6C" w:rsidR="00807F37" w:rsidRPr="00DF0C4B" w:rsidRDefault="00807F37" w:rsidP="00DF0C4B">
      <w:pPr>
        <w:tabs>
          <w:tab w:val="left" w:pos="0"/>
          <w:tab w:val="left" w:pos="1080"/>
        </w:tabs>
        <w:ind w:firstLine="1080"/>
        <w:jc w:val="both"/>
        <w:rPr>
          <w:lang w:val="ro-RO"/>
        </w:rPr>
      </w:pPr>
      <w:r w:rsidRPr="00DF0C4B">
        <w:rPr>
          <w:lang w:val="ro-RO"/>
        </w:rPr>
        <w:t>c)- informarea popula</w:t>
      </w:r>
      <w:r w:rsidR="002446D1">
        <w:rPr>
          <w:lang w:val="ro-RO"/>
        </w:rPr>
        <w:t>ț</w:t>
      </w:r>
      <w:r w:rsidRPr="00DF0C4B">
        <w:rPr>
          <w:lang w:val="ro-RO"/>
        </w:rPr>
        <w:t xml:space="preserve">iei asupra pericolelor specifice municipiului LUPENI </w:t>
      </w:r>
      <w:r w:rsidR="00AC6195" w:rsidRPr="00DF0C4B">
        <w:rPr>
          <w:lang w:val="ro-RO"/>
        </w:rPr>
        <w:t>ș</w:t>
      </w:r>
      <w:r w:rsidRPr="00DF0C4B">
        <w:rPr>
          <w:lang w:val="ro-RO"/>
        </w:rPr>
        <w:t>i asupra comportamentului de adoptat în cazul manifestării unui pericol ;</w:t>
      </w:r>
    </w:p>
    <w:p w14:paraId="6C91EFFD" w14:textId="4549A455" w:rsidR="00807F37" w:rsidRPr="00DF0C4B" w:rsidRDefault="00807F37" w:rsidP="00DF0C4B">
      <w:pPr>
        <w:tabs>
          <w:tab w:val="left" w:pos="0"/>
          <w:tab w:val="left" w:pos="1080"/>
        </w:tabs>
        <w:ind w:firstLine="1080"/>
        <w:jc w:val="both"/>
        <w:rPr>
          <w:lang w:val="ro-RO"/>
        </w:rPr>
      </w:pPr>
      <w:r w:rsidRPr="00DF0C4B">
        <w:rPr>
          <w:lang w:val="ro-RO"/>
        </w:rPr>
        <w:t>d)- exerci</w:t>
      </w:r>
      <w:r w:rsidR="00B014C2">
        <w:rPr>
          <w:lang w:val="ro-RO"/>
        </w:rPr>
        <w:t>ț</w:t>
      </w:r>
      <w:r w:rsidRPr="00DF0C4B">
        <w:rPr>
          <w:lang w:val="ro-RO"/>
        </w:rPr>
        <w:t xml:space="preserve">ii </w:t>
      </w:r>
      <w:r w:rsidR="00B014C2">
        <w:rPr>
          <w:lang w:val="ro-RO"/>
        </w:rPr>
        <w:t>ș</w:t>
      </w:r>
      <w:r w:rsidRPr="00DF0C4B">
        <w:rPr>
          <w:lang w:val="ro-RO"/>
        </w:rPr>
        <w:t>i aplica</w:t>
      </w:r>
      <w:r w:rsidR="00B014C2">
        <w:rPr>
          <w:lang w:val="ro-RO"/>
        </w:rPr>
        <w:t>ț</w:t>
      </w:r>
      <w:r w:rsidRPr="00DF0C4B">
        <w:rPr>
          <w:lang w:val="ro-RO"/>
        </w:rPr>
        <w:t>ii.</w:t>
      </w:r>
    </w:p>
    <w:p w14:paraId="35B0A656" w14:textId="77777777" w:rsidR="00807F37" w:rsidRPr="00445536" w:rsidRDefault="00807F37" w:rsidP="007C64F1">
      <w:pPr>
        <w:tabs>
          <w:tab w:val="left" w:pos="0"/>
          <w:tab w:val="left" w:pos="1080"/>
        </w:tabs>
        <w:ind w:firstLine="1080"/>
        <w:jc w:val="both"/>
        <w:rPr>
          <w:color w:val="FF0000"/>
          <w:lang w:val="ro-RO"/>
        </w:rPr>
      </w:pPr>
    </w:p>
    <w:p w14:paraId="54E9FA99" w14:textId="2DA002EA" w:rsidR="00807F37" w:rsidRPr="002446D1" w:rsidRDefault="00807F37" w:rsidP="002446D1">
      <w:pPr>
        <w:tabs>
          <w:tab w:val="left" w:pos="0"/>
          <w:tab w:val="left" w:pos="1080"/>
        </w:tabs>
        <w:ind w:firstLine="1080"/>
        <w:jc w:val="both"/>
        <w:rPr>
          <w:lang w:val="ro-RO"/>
        </w:rPr>
      </w:pPr>
      <w:r w:rsidRPr="002446D1">
        <w:rPr>
          <w:b/>
          <w:lang w:val="ro-RO"/>
        </w:rPr>
        <w:t>(2.)</w:t>
      </w:r>
      <w:r w:rsidRPr="002446D1">
        <w:rPr>
          <w:lang w:val="ro-RO"/>
        </w:rPr>
        <w:t xml:space="preserve"> Activită</w:t>
      </w:r>
      <w:r w:rsidR="0071656A">
        <w:rPr>
          <w:lang w:val="ro-RO"/>
        </w:rPr>
        <w:t>ț</w:t>
      </w:r>
      <w:r w:rsidRPr="002446D1">
        <w:rPr>
          <w:lang w:val="ro-RO"/>
        </w:rPr>
        <w:t xml:space="preserve">ile preventive planificate, organizate </w:t>
      </w:r>
      <w:r w:rsidR="0071656A">
        <w:rPr>
          <w:lang w:val="ro-RO"/>
        </w:rPr>
        <w:t>ș</w:t>
      </w:r>
      <w:r w:rsidRPr="002446D1">
        <w:rPr>
          <w:lang w:val="ro-RO"/>
        </w:rPr>
        <w:t>i de</w:t>
      </w:r>
      <w:r w:rsidR="0071656A">
        <w:rPr>
          <w:lang w:val="ro-RO"/>
        </w:rPr>
        <w:t>s</w:t>
      </w:r>
      <w:r w:rsidRPr="002446D1">
        <w:rPr>
          <w:lang w:val="ro-RO"/>
        </w:rPr>
        <w:t>fă</w:t>
      </w:r>
      <w:r w:rsidR="0071656A">
        <w:rPr>
          <w:lang w:val="ro-RO"/>
        </w:rPr>
        <w:t>ș</w:t>
      </w:r>
      <w:r w:rsidRPr="002446D1">
        <w:rPr>
          <w:lang w:val="ro-RO"/>
        </w:rPr>
        <w:t xml:space="preserve">urate în scopul acoperirii riscurilor, sunt </w:t>
      </w:r>
    </w:p>
    <w:p w14:paraId="2F3F92C1" w14:textId="2C90592F" w:rsidR="00807F37" w:rsidRPr="002446D1" w:rsidRDefault="00807F37" w:rsidP="002446D1">
      <w:pPr>
        <w:tabs>
          <w:tab w:val="left" w:pos="0"/>
          <w:tab w:val="left" w:pos="1080"/>
        </w:tabs>
        <w:ind w:firstLine="1080"/>
        <w:jc w:val="both"/>
        <w:rPr>
          <w:lang w:val="ro-RO"/>
        </w:rPr>
      </w:pPr>
      <w:r w:rsidRPr="002446D1">
        <w:rPr>
          <w:lang w:val="ro-RO"/>
        </w:rPr>
        <w:t xml:space="preserve">a)- controale </w:t>
      </w:r>
      <w:r w:rsidR="0071656A">
        <w:rPr>
          <w:lang w:val="ro-RO"/>
        </w:rPr>
        <w:t>ș</w:t>
      </w:r>
      <w:r w:rsidRPr="002446D1">
        <w:rPr>
          <w:lang w:val="ro-RO"/>
        </w:rPr>
        <w:t>i inspec</w:t>
      </w:r>
      <w:r w:rsidR="0071656A">
        <w:rPr>
          <w:lang w:val="ro-RO"/>
        </w:rPr>
        <w:t>ț</w:t>
      </w:r>
      <w:r w:rsidRPr="002446D1">
        <w:rPr>
          <w:lang w:val="ro-RO"/>
        </w:rPr>
        <w:t>ii de prevenire ;</w:t>
      </w:r>
    </w:p>
    <w:p w14:paraId="34EDC16B" w14:textId="6461755B" w:rsidR="00807F37" w:rsidRPr="002446D1" w:rsidRDefault="00807F37" w:rsidP="002446D1">
      <w:pPr>
        <w:tabs>
          <w:tab w:val="left" w:pos="0"/>
          <w:tab w:val="left" w:pos="1080"/>
        </w:tabs>
        <w:ind w:firstLine="1080"/>
        <w:jc w:val="both"/>
        <w:rPr>
          <w:lang w:val="ro-RO"/>
        </w:rPr>
      </w:pPr>
      <w:r w:rsidRPr="002446D1">
        <w:rPr>
          <w:lang w:val="ro-RO"/>
        </w:rPr>
        <w:t xml:space="preserve">b)- avizare/autorizare de securitate la incendiu </w:t>
      </w:r>
      <w:r w:rsidR="002C30EE">
        <w:rPr>
          <w:lang w:val="ro-RO"/>
        </w:rPr>
        <w:t>ș</w:t>
      </w:r>
      <w:r w:rsidRPr="002446D1">
        <w:rPr>
          <w:lang w:val="ro-RO"/>
        </w:rPr>
        <w:t>i protec</w:t>
      </w:r>
      <w:r w:rsidR="002C30EE">
        <w:rPr>
          <w:lang w:val="ro-RO"/>
        </w:rPr>
        <w:t>ț</w:t>
      </w:r>
      <w:r w:rsidRPr="002446D1">
        <w:rPr>
          <w:lang w:val="ro-RO"/>
        </w:rPr>
        <w:t>ie civilă ;</w:t>
      </w:r>
    </w:p>
    <w:p w14:paraId="2021EE67" w14:textId="77777777" w:rsidR="00807F37" w:rsidRPr="002446D1" w:rsidRDefault="00807F37" w:rsidP="002446D1">
      <w:pPr>
        <w:tabs>
          <w:tab w:val="left" w:pos="0"/>
          <w:tab w:val="left" w:pos="1080"/>
        </w:tabs>
        <w:ind w:firstLine="1080"/>
        <w:jc w:val="both"/>
        <w:rPr>
          <w:lang w:val="ro-RO"/>
        </w:rPr>
      </w:pPr>
      <w:r w:rsidRPr="002446D1">
        <w:rPr>
          <w:lang w:val="ro-RO"/>
        </w:rPr>
        <w:t>c)- acordul ;</w:t>
      </w:r>
    </w:p>
    <w:p w14:paraId="50C3B8AA" w14:textId="7283820F" w:rsidR="00807F37" w:rsidRPr="002446D1" w:rsidRDefault="00807F37" w:rsidP="002446D1">
      <w:pPr>
        <w:tabs>
          <w:tab w:val="left" w:pos="0"/>
          <w:tab w:val="left" w:pos="1080"/>
        </w:tabs>
        <w:ind w:firstLine="1080"/>
        <w:jc w:val="both"/>
        <w:rPr>
          <w:lang w:val="ro-RO"/>
        </w:rPr>
      </w:pPr>
      <w:r w:rsidRPr="002446D1">
        <w:rPr>
          <w:lang w:val="ro-RO"/>
        </w:rPr>
        <w:t>d)- asisten</w:t>
      </w:r>
      <w:r w:rsidR="002C30EE">
        <w:rPr>
          <w:lang w:val="ro-RO"/>
        </w:rPr>
        <w:t>ț</w:t>
      </w:r>
      <w:r w:rsidRPr="002446D1">
        <w:rPr>
          <w:lang w:val="ro-RO"/>
        </w:rPr>
        <w:t>ă tehnică de specialitate ;</w:t>
      </w:r>
    </w:p>
    <w:p w14:paraId="7F902407" w14:textId="77777777" w:rsidR="00807F37" w:rsidRPr="002446D1" w:rsidRDefault="00807F37" w:rsidP="002446D1">
      <w:pPr>
        <w:tabs>
          <w:tab w:val="left" w:pos="0"/>
          <w:tab w:val="left" w:pos="1080"/>
        </w:tabs>
        <w:ind w:firstLine="1080"/>
        <w:jc w:val="both"/>
        <w:rPr>
          <w:lang w:val="ro-RO"/>
        </w:rPr>
      </w:pPr>
      <w:r w:rsidRPr="002446D1">
        <w:rPr>
          <w:lang w:val="ro-RO"/>
        </w:rPr>
        <w:t>e)- informare preventivă ;</w:t>
      </w:r>
    </w:p>
    <w:p w14:paraId="57C30B51" w14:textId="2EBE0A97" w:rsidR="00807F37" w:rsidRPr="002446D1" w:rsidRDefault="00807F37" w:rsidP="002446D1">
      <w:pPr>
        <w:tabs>
          <w:tab w:val="left" w:pos="0"/>
          <w:tab w:val="left" w:pos="1080"/>
        </w:tabs>
        <w:ind w:firstLine="1080"/>
        <w:jc w:val="both"/>
        <w:rPr>
          <w:lang w:val="ro-RO"/>
        </w:rPr>
      </w:pPr>
      <w:r w:rsidRPr="002446D1">
        <w:rPr>
          <w:lang w:val="ro-RO"/>
        </w:rPr>
        <w:lastRenderedPageBreak/>
        <w:t>f)- pregătirea popula</w:t>
      </w:r>
      <w:r w:rsidR="002C30EE">
        <w:rPr>
          <w:lang w:val="ro-RO"/>
        </w:rPr>
        <w:t>ț</w:t>
      </w:r>
      <w:r w:rsidRPr="002446D1">
        <w:rPr>
          <w:lang w:val="ro-RO"/>
        </w:rPr>
        <w:t>iei ;</w:t>
      </w:r>
    </w:p>
    <w:p w14:paraId="7095F61E" w14:textId="45931966" w:rsidR="00807F37" w:rsidRPr="002446D1" w:rsidRDefault="00807F37" w:rsidP="002446D1">
      <w:pPr>
        <w:tabs>
          <w:tab w:val="left" w:pos="0"/>
          <w:tab w:val="left" w:pos="1080"/>
        </w:tabs>
        <w:ind w:firstLine="1080"/>
        <w:jc w:val="both"/>
        <w:rPr>
          <w:lang w:val="ro-RO"/>
        </w:rPr>
      </w:pPr>
      <w:r w:rsidRPr="002446D1">
        <w:rPr>
          <w:lang w:val="ro-RO"/>
        </w:rPr>
        <w:t xml:space="preserve">g)- constatarea </w:t>
      </w:r>
      <w:r w:rsidR="002C30EE">
        <w:rPr>
          <w:lang w:val="ro-RO"/>
        </w:rPr>
        <w:t>ș</w:t>
      </w:r>
      <w:r w:rsidRPr="002446D1">
        <w:rPr>
          <w:lang w:val="ro-RO"/>
        </w:rPr>
        <w:t>i sanc</w:t>
      </w:r>
      <w:r w:rsidR="002C30EE">
        <w:rPr>
          <w:lang w:val="ro-RO"/>
        </w:rPr>
        <w:t>ț</w:t>
      </w:r>
      <w:r w:rsidRPr="002446D1">
        <w:rPr>
          <w:lang w:val="ro-RO"/>
        </w:rPr>
        <w:t>ionarea încălcărilor prevederilor legale.</w:t>
      </w:r>
    </w:p>
    <w:p w14:paraId="440FD8FB" w14:textId="77777777" w:rsidR="00807F37" w:rsidRPr="002446D1" w:rsidRDefault="00807F37" w:rsidP="002446D1">
      <w:pPr>
        <w:tabs>
          <w:tab w:val="left" w:pos="0"/>
          <w:tab w:val="left" w:pos="1080"/>
        </w:tabs>
        <w:jc w:val="both"/>
        <w:rPr>
          <w:lang w:val="ro-RO"/>
        </w:rPr>
      </w:pPr>
    </w:p>
    <w:p w14:paraId="2F03E73B" w14:textId="46F6480D" w:rsidR="00807F37" w:rsidRPr="002446D1" w:rsidRDefault="00807F37" w:rsidP="002446D1">
      <w:pPr>
        <w:tabs>
          <w:tab w:val="left" w:pos="0"/>
          <w:tab w:val="left" w:pos="1080"/>
        </w:tabs>
        <w:ind w:firstLine="1080"/>
        <w:jc w:val="both"/>
        <w:rPr>
          <w:lang w:val="ro-RO"/>
        </w:rPr>
      </w:pPr>
      <w:r w:rsidRPr="002446D1">
        <w:rPr>
          <w:b/>
          <w:lang w:val="ro-RO"/>
        </w:rPr>
        <w:t>(3.)</w:t>
      </w:r>
      <w:r w:rsidRPr="002446D1">
        <w:rPr>
          <w:lang w:val="ro-RO"/>
        </w:rPr>
        <w:t xml:space="preserve"> Planurile de interven</w:t>
      </w:r>
      <w:r w:rsidR="002C30EE">
        <w:rPr>
          <w:lang w:val="ro-RO"/>
        </w:rPr>
        <w:t>ț</w:t>
      </w:r>
      <w:r w:rsidRPr="002446D1">
        <w:rPr>
          <w:lang w:val="ro-RO"/>
        </w:rPr>
        <w:t>ie vor cuprinde informa</w:t>
      </w:r>
      <w:r w:rsidR="002C30EE">
        <w:rPr>
          <w:lang w:val="ro-RO"/>
        </w:rPr>
        <w:t>ț</w:t>
      </w:r>
      <w:r w:rsidRPr="002446D1">
        <w:rPr>
          <w:lang w:val="ro-RO"/>
        </w:rPr>
        <w:t>ii referitoare la  :</w:t>
      </w:r>
    </w:p>
    <w:p w14:paraId="43CA984D" w14:textId="61858D0D" w:rsidR="00807F37" w:rsidRPr="002446D1" w:rsidRDefault="00807F37" w:rsidP="002446D1">
      <w:pPr>
        <w:tabs>
          <w:tab w:val="left" w:pos="0"/>
          <w:tab w:val="left" w:pos="1080"/>
        </w:tabs>
        <w:ind w:firstLine="1080"/>
        <w:jc w:val="both"/>
        <w:rPr>
          <w:lang w:val="ro-RO"/>
        </w:rPr>
      </w:pPr>
      <w:r w:rsidRPr="002446D1">
        <w:rPr>
          <w:lang w:val="ro-RO"/>
        </w:rPr>
        <w:t>a)- categoriile de servicii de salvare/interven</w:t>
      </w:r>
      <w:r w:rsidR="002C30EE">
        <w:rPr>
          <w:lang w:val="ro-RO"/>
        </w:rPr>
        <w:t>ț</w:t>
      </w:r>
      <w:r w:rsidRPr="002446D1">
        <w:rPr>
          <w:lang w:val="ro-RO"/>
        </w:rPr>
        <w:t>ie în caz de urgen</w:t>
      </w:r>
      <w:r w:rsidR="002C30EE">
        <w:rPr>
          <w:lang w:val="ro-RO"/>
        </w:rPr>
        <w:t>ț</w:t>
      </w:r>
      <w:r w:rsidRPr="002446D1">
        <w:rPr>
          <w:lang w:val="ro-RO"/>
        </w:rPr>
        <w:t xml:space="preserve">ă </w:t>
      </w:r>
      <w:r w:rsidR="002C30EE">
        <w:rPr>
          <w:lang w:val="ro-RO"/>
        </w:rPr>
        <w:t>ș</w:t>
      </w:r>
      <w:r w:rsidRPr="002446D1">
        <w:rPr>
          <w:lang w:val="ro-RO"/>
        </w:rPr>
        <w:t>i amplasarea unită</w:t>
      </w:r>
      <w:r w:rsidR="002C30EE">
        <w:rPr>
          <w:lang w:val="ro-RO"/>
        </w:rPr>
        <w:t>ț</w:t>
      </w:r>
      <w:r w:rsidRPr="002446D1">
        <w:rPr>
          <w:lang w:val="ro-RO"/>
        </w:rPr>
        <w:t xml:space="preserve">ilor operative </w:t>
      </w:r>
    </w:p>
    <w:p w14:paraId="4E41A1F5" w14:textId="7A7A7AF4" w:rsidR="00807F37" w:rsidRPr="002446D1" w:rsidRDefault="00807F37" w:rsidP="002446D1">
      <w:pPr>
        <w:tabs>
          <w:tab w:val="left" w:pos="0"/>
          <w:tab w:val="left" w:pos="1080"/>
        </w:tabs>
        <w:ind w:firstLine="1080"/>
        <w:jc w:val="both"/>
        <w:rPr>
          <w:lang w:val="ro-RO"/>
        </w:rPr>
      </w:pPr>
      <w:r w:rsidRPr="002446D1">
        <w:rPr>
          <w:lang w:val="ro-RO"/>
        </w:rPr>
        <w:t xml:space="preserve">b)- încadrarea </w:t>
      </w:r>
      <w:r w:rsidR="002C30EE">
        <w:rPr>
          <w:lang w:val="ro-RO"/>
        </w:rPr>
        <w:t>ș</w:t>
      </w:r>
      <w:r w:rsidRPr="002446D1">
        <w:rPr>
          <w:lang w:val="ro-RO"/>
        </w:rPr>
        <w:t>i mijloacele de interven</w:t>
      </w:r>
      <w:r w:rsidR="002C30EE">
        <w:rPr>
          <w:lang w:val="ro-RO"/>
        </w:rPr>
        <w:t>ț</w:t>
      </w:r>
      <w:r w:rsidRPr="002446D1">
        <w:rPr>
          <w:lang w:val="ro-RO"/>
        </w:rPr>
        <w:t xml:space="preserve">ie </w:t>
      </w:r>
      <w:r w:rsidR="002C30EE">
        <w:rPr>
          <w:lang w:val="ro-RO"/>
        </w:rPr>
        <w:t>ș</w:t>
      </w:r>
      <w:r w:rsidRPr="002446D1">
        <w:rPr>
          <w:lang w:val="ro-RO"/>
        </w:rPr>
        <w:t>i protec</w:t>
      </w:r>
      <w:r w:rsidR="002C30EE">
        <w:rPr>
          <w:lang w:val="ro-RO"/>
        </w:rPr>
        <w:t>ț</w:t>
      </w:r>
      <w:r w:rsidRPr="002446D1">
        <w:rPr>
          <w:lang w:val="ro-RO"/>
        </w:rPr>
        <w:t>ie a personalului/popula</w:t>
      </w:r>
      <w:r w:rsidR="0043526D">
        <w:rPr>
          <w:lang w:val="ro-RO"/>
        </w:rPr>
        <w:t>ț</w:t>
      </w:r>
      <w:r w:rsidRPr="002446D1">
        <w:rPr>
          <w:lang w:val="ro-RO"/>
        </w:rPr>
        <w:t>iei pentru fiecare tip de risc, pe categorii de for</w:t>
      </w:r>
      <w:r w:rsidR="0043526D">
        <w:rPr>
          <w:lang w:val="ro-RO"/>
        </w:rPr>
        <w:t>ț</w:t>
      </w:r>
      <w:r w:rsidRPr="002446D1">
        <w:rPr>
          <w:lang w:val="ro-RO"/>
        </w:rPr>
        <w:t xml:space="preserve">e </w:t>
      </w:r>
      <w:r w:rsidR="00ED772A">
        <w:rPr>
          <w:lang w:val="ro-RO"/>
        </w:rPr>
        <w:t>ș</w:t>
      </w:r>
      <w:r w:rsidRPr="002446D1">
        <w:rPr>
          <w:lang w:val="ro-RO"/>
        </w:rPr>
        <w:t xml:space="preserve">i mijloace, cum sunt : </w:t>
      </w:r>
      <w:r w:rsidR="00ED772A">
        <w:rPr>
          <w:lang w:val="ro-RO"/>
        </w:rPr>
        <w:t>A</w:t>
      </w:r>
      <w:r w:rsidRPr="002446D1">
        <w:rPr>
          <w:lang w:val="ro-RO"/>
        </w:rPr>
        <w:t>utospecialele</w:t>
      </w:r>
      <w:r w:rsidR="00ED772A">
        <w:rPr>
          <w:lang w:val="ro-RO"/>
        </w:rPr>
        <w:t xml:space="preserve"> </w:t>
      </w:r>
      <w:r w:rsidRPr="002446D1">
        <w:rPr>
          <w:lang w:val="ro-RO"/>
        </w:rPr>
        <w:t xml:space="preserve">cu spumă </w:t>
      </w:r>
      <w:r w:rsidR="0043526D">
        <w:rPr>
          <w:lang w:val="ro-RO"/>
        </w:rPr>
        <w:t>ș</w:t>
      </w:r>
      <w:r w:rsidRPr="002446D1">
        <w:rPr>
          <w:lang w:val="ro-RO"/>
        </w:rPr>
        <w:t>i apă, alte tipuri de autospeciale, servan</w:t>
      </w:r>
      <w:r w:rsidR="0043526D">
        <w:rPr>
          <w:lang w:val="ro-RO"/>
        </w:rPr>
        <w:t>ț</w:t>
      </w:r>
      <w:r w:rsidRPr="002446D1">
        <w:rPr>
          <w:lang w:val="ro-RO"/>
        </w:rPr>
        <w:t>i pompieri, asisten</w:t>
      </w:r>
      <w:r w:rsidR="0043526D">
        <w:rPr>
          <w:lang w:val="ro-RO"/>
        </w:rPr>
        <w:t>ț</w:t>
      </w:r>
      <w:r w:rsidRPr="002446D1">
        <w:rPr>
          <w:lang w:val="ro-RO"/>
        </w:rPr>
        <w:t>i, etc. ;</w:t>
      </w:r>
    </w:p>
    <w:p w14:paraId="46EF01A1" w14:textId="77777777" w:rsidR="00807F37" w:rsidRPr="002446D1" w:rsidRDefault="00807F37" w:rsidP="002446D1">
      <w:pPr>
        <w:tabs>
          <w:tab w:val="left" w:pos="0"/>
          <w:tab w:val="left" w:pos="1080"/>
        </w:tabs>
        <w:ind w:firstLine="1080"/>
        <w:jc w:val="both"/>
        <w:rPr>
          <w:lang w:val="ro-RO"/>
        </w:rPr>
      </w:pPr>
      <w:r w:rsidRPr="002446D1">
        <w:rPr>
          <w:lang w:val="ro-RO"/>
        </w:rPr>
        <w:t>c)- zona de acoperire a riscurilor ;</w:t>
      </w:r>
    </w:p>
    <w:p w14:paraId="5A1E5E38" w14:textId="3CBD7B5D" w:rsidR="00807F37" w:rsidRPr="002446D1" w:rsidRDefault="00807F37" w:rsidP="002446D1">
      <w:pPr>
        <w:tabs>
          <w:tab w:val="left" w:pos="0"/>
          <w:tab w:val="left" w:pos="1080"/>
        </w:tabs>
        <w:ind w:firstLine="1080"/>
        <w:jc w:val="both"/>
        <w:rPr>
          <w:lang w:val="ro-RO"/>
        </w:rPr>
      </w:pPr>
      <w:r w:rsidRPr="002446D1">
        <w:rPr>
          <w:lang w:val="ro-RO"/>
        </w:rPr>
        <w:t>d)- timpii de răspuns, cuantifica</w:t>
      </w:r>
      <w:r w:rsidR="0043526D">
        <w:rPr>
          <w:lang w:val="ro-RO"/>
        </w:rPr>
        <w:t>ț</w:t>
      </w:r>
      <w:r w:rsidRPr="002446D1">
        <w:rPr>
          <w:lang w:val="ro-RO"/>
        </w:rPr>
        <w:t>i de comisia I.JSU ;</w:t>
      </w:r>
    </w:p>
    <w:p w14:paraId="5A11774A" w14:textId="637C8722" w:rsidR="00807F37" w:rsidRPr="002446D1" w:rsidRDefault="00807F37" w:rsidP="002446D1">
      <w:pPr>
        <w:tabs>
          <w:tab w:val="left" w:pos="0"/>
          <w:tab w:val="left" w:pos="1080"/>
        </w:tabs>
        <w:ind w:firstLine="1080"/>
        <w:jc w:val="both"/>
        <w:rPr>
          <w:lang w:val="ro-RO"/>
        </w:rPr>
      </w:pPr>
      <w:r w:rsidRPr="002446D1">
        <w:rPr>
          <w:lang w:val="ro-RO"/>
        </w:rPr>
        <w:t>e)- activitatea opera</w:t>
      </w:r>
      <w:r w:rsidR="0043526D">
        <w:rPr>
          <w:lang w:val="ro-RO"/>
        </w:rPr>
        <w:t>ț</w:t>
      </w:r>
      <w:r w:rsidRPr="002446D1">
        <w:rPr>
          <w:lang w:val="ro-RO"/>
        </w:rPr>
        <w:t>ională, prin prezentarea detaliată a ponderii interven</w:t>
      </w:r>
      <w:r w:rsidR="0043526D">
        <w:rPr>
          <w:lang w:val="ro-RO"/>
        </w:rPr>
        <w:t>ț</w:t>
      </w:r>
      <w:r w:rsidRPr="002446D1">
        <w:rPr>
          <w:lang w:val="ro-RO"/>
        </w:rPr>
        <w:t xml:space="preserve">iilor la incendii ; </w:t>
      </w:r>
      <w:r w:rsidR="000622DB">
        <w:rPr>
          <w:lang w:val="ro-RO"/>
        </w:rPr>
        <w:t>A</w:t>
      </w:r>
      <w:r w:rsidRPr="002446D1">
        <w:rPr>
          <w:lang w:val="ro-RO"/>
        </w:rPr>
        <w:t>sisten</w:t>
      </w:r>
      <w:r w:rsidR="0043526D">
        <w:rPr>
          <w:lang w:val="ro-RO"/>
        </w:rPr>
        <w:t>ț</w:t>
      </w:r>
      <w:r w:rsidRPr="002446D1">
        <w:rPr>
          <w:lang w:val="ro-RO"/>
        </w:rPr>
        <w:t>a medicală de urgen</w:t>
      </w:r>
      <w:r w:rsidR="0043526D">
        <w:rPr>
          <w:lang w:val="ro-RO"/>
        </w:rPr>
        <w:t>ț</w:t>
      </w:r>
      <w:r w:rsidRPr="002446D1">
        <w:rPr>
          <w:lang w:val="ro-RO"/>
        </w:rPr>
        <w:t xml:space="preserve">ă, reanimare </w:t>
      </w:r>
      <w:r w:rsidR="000F3A8C">
        <w:rPr>
          <w:lang w:val="ro-RO"/>
        </w:rPr>
        <w:t>ș</w:t>
      </w:r>
      <w:r w:rsidRPr="002446D1">
        <w:rPr>
          <w:lang w:val="ro-RO"/>
        </w:rPr>
        <w:t>i descarcerare; deblocări/salvări de persoane, salvări de animale, etc. ;</w:t>
      </w:r>
    </w:p>
    <w:p w14:paraId="6B1A2FC4" w14:textId="6D9D03C8" w:rsidR="00807F37" w:rsidRPr="002446D1" w:rsidRDefault="00807F37" w:rsidP="002446D1">
      <w:pPr>
        <w:tabs>
          <w:tab w:val="left" w:pos="0"/>
          <w:tab w:val="left" w:pos="1080"/>
        </w:tabs>
        <w:ind w:firstLine="1080"/>
        <w:jc w:val="both"/>
        <w:rPr>
          <w:lang w:val="ro-RO"/>
        </w:rPr>
      </w:pPr>
      <w:r w:rsidRPr="002446D1">
        <w:rPr>
          <w:lang w:val="ro-RO"/>
        </w:rPr>
        <w:t>f)- alte informa</w:t>
      </w:r>
      <w:r w:rsidR="000F3A8C">
        <w:rPr>
          <w:lang w:val="ro-RO"/>
        </w:rPr>
        <w:t>ț</w:t>
      </w:r>
      <w:r w:rsidRPr="002446D1">
        <w:rPr>
          <w:lang w:val="ro-RO"/>
        </w:rPr>
        <w:t>ii considerate necesare .</w:t>
      </w:r>
    </w:p>
    <w:p w14:paraId="66A762E5" w14:textId="77777777" w:rsidR="00807F37" w:rsidRPr="002446D1" w:rsidRDefault="00807F37" w:rsidP="002446D1">
      <w:pPr>
        <w:tabs>
          <w:tab w:val="left" w:pos="0"/>
          <w:tab w:val="left" w:pos="1080"/>
        </w:tabs>
        <w:ind w:firstLine="1080"/>
        <w:jc w:val="both"/>
        <w:rPr>
          <w:lang w:val="ro-RO"/>
        </w:rPr>
      </w:pPr>
    </w:p>
    <w:p w14:paraId="1328D2BD" w14:textId="700ED168" w:rsidR="0067607B" w:rsidRPr="002446D1" w:rsidRDefault="00807F37" w:rsidP="002446D1">
      <w:pPr>
        <w:tabs>
          <w:tab w:val="left" w:pos="0"/>
          <w:tab w:val="left" w:pos="1080"/>
        </w:tabs>
        <w:jc w:val="center"/>
        <w:rPr>
          <w:b/>
          <w:u w:val="single"/>
          <w:lang w:val="ro-RO"/>
        </w:rPr>
      </w:pPr>
      <w:r w:rsidRPr="002446D1">
        <w:rPr>
          <w:b/>
          <w:u w:val="single"/>
          <w:lang w:val="ro-RO"/>
        </w:rPr>
        <w:t>Sec</w:t>
      </w:r>
      <w:r w:rsidR="000F3A8C">
        <w:rPr>
          <w:b/>
          <w:u w:val="single"/>
          <w:lang w:val="ro-RO"/>
        </w:rPr>
        <w:t>ț</w:t>
      </w:r>
      <w:r w:rsidRPr="002446D1">
        <w:rPr>
          <w:b/>
          <w:u w:val="single"/>
          <w:lang w:val="ro-RO"/>
        </w:rPr>
        <w:t xml:space="preserve">iunea </w:t>
      </w:r>
      <w:r w:rsidR="00CC5E0D">
        <w:rPr>
          <w:b/>
          <w:u w:val="single"/>
          <w:lang w:val="ro-RO"/>
        </w:rPr>
        <w:t>II</w:t>
      </w:r>
    </w:p>
    <w:p w14:paraId="3D97C20D" w14:textId="48B998D4" w:rsidR="006E0E2C" w:rsidRPr="002446D1" w:rsidRDefault="006E0E2C" w:rsidP="002446D1">
      <w:pPr>
        <w:tabs>
          <w:tab w:val="left" w:pos="0"/>
          <w:tab w:val="left" w:pos="1080"/>
        </w:tabs>
        <w:jc w:val="both"/>
        <w:rPr>
          <w:b/>
          <w:u w:val="single"/>
          <w:lang w:val="ro-RO"/>
        </w:rPr>
      </w:pPr>
      <w:r w:rsidRPr="002446D1">
        <w:rPr>
          <w:b/>
          <w:u w:val="single"/>
          <w:lang w:val="ro-RO"/>
        </w:rPr>
        <w:t xml:space="preserve">      </w:t>
      </w:r>
    </w:p>
    <w:p w14:paraId="29D6DDA9" w14:textId="5EF2D883" w:rsidR="00807F37" w:rsidRPr="002446D1" w:rsidRDefault="006E0E2C" w:rsidP="002446D1">
      <w:pPr>
        <w:tabs>
          <w:tab w:val="left" w:pos="0"/>
          <w:tab w:val="left" w:pos="1080"/>
        </w:tabs>
        <w:jc w:val="both"/>
        <w:rPr>
          <w:b/>
          <w:u w:val="single"/>
          <w:lang w:val="ro-RO"/>
        </w:rPr>
      </w:pPr>
      <w:r w:rsidRPr="002446D1">
        <w:rPr>
          <w:b/>
          <w:lang w:val="ro-RO"/>
        </w:rPr>
        <w:t xml:space="preserve">                  </w:t>
      </w:r>
      <w:r w:rsidR="00807F37" w:rsidRPr="002446D1">
        <w:rPr>
          <w:b/>
          <w:lang w:val="ro-RO"/>
        </w:rPr>
        <w:t>Etapele de realizare a ac</w:t>
      </w:r>
      <w:r w:rsidR="0067607B" w:rsidRPr="002446D1">
        <w:rPr>
          <w:b/>
          <w:lang w:val="ro-RO"/>
        </w:rPr>
        <w:t>ț</w:t>
      </w:r>
      <w:r w:rsidR="00807F37" w:rsidRPr="002446D1">
        <w:rPr>
          <w:b/>
          <w:lang w:val="ro-RO"/>
        </w:rPr>
        <w:t xml:space="preserve">iunilor </w:t>
      </w:r>
    </w:p>
    <w:p w14:paraId="265F0EBA" w14:textId="3F3F4736" w:rsidR="00C05D3E" w:rsidRPr="002446D1" w:rsidRDefault="00807F37" w:rsidP="002446D1">
      <w:pPr>
        <w:tabs>
          <w:tab w:val="left" w:pos="0"/>
          <w:tab w:val="left" w:pos="1080"/>
        </w:tabs>
        <w:ind w:firstLine="1080"/>
        <w:jc w:val="both"/>
        <w:rPr>
          <w:lang w:val="ro-RO"/>
        </w:rPr>
      </w:pPr>
      <w:r w:rsidRPr="002446D1">
        <w:rPr>
          <w:lang w:val="ro-RO"/>
        </w:rPr>
        <w:t>Desfă</w:t>
      </w:r>
      <w:r w:rsidR="000F3A8C">
        <w:rPr>
          <w:lang w:val="ro-RO"/>
        </w:rPr>
        <w:t>ș</w:t>
      </w:r>
      <w:r w:rsidRPr="002446D1">
        <w:rPr>
          <w:lang w:val="ro-RO"/>
        </w:rPr>
        <w:t>urarea interven</w:t>
      </w:r>
      <w:r w:rsidR="000F3A8C">
        <w:rPr>
          <w:lang w:val="ro-RO"/>
        </w:rPr>
        <w:t>ț</w:t>
      </w:r>
      <w:r w:rsidRPr="002446D1">
        <w:rPr>
          <w:lang w:val="ro-RO"/>
        </w:rPr>
        <w:t>iei cuprinde următoarele :</w:t>
      </w:r>
    </w:p>
    <w:p w14:paraId="27C4AC6B" w14:textId="2ABF6FD6" w:rsidR="00C05D3E" w:rsidRPr="002446D1" w:rsidRDefault="00C05D3E" w:rsidP="002446D1">
      <w:pPr>
        <w:tabs>
          <w:tab w:val="left" w:pos="0"/>
          <w:tab w:val="left" w:pos="1080"/>
        </w:tabs>
        <w:ind w:firstLine="1080"/>
        <w:jc w:val="both"/>
        <w:rPr>
          <w:lang w:val="ro-RO"/>
        </w:rPr>
      </w:pPr>
      <w:r w:rsidRPr="002446D1">
        <w:rPr>
          <w:lang w:val="ro-RO"/>
        </w:rPr>
        <w:t>a)</w:t>
      </w:r>
      <w:r w:rsidR="00221A6C" w:rsidRPr="002446D1">
        <w:rPr>
          <w:lang w:val="ro-RO"/>
        </w:rPr>
        <w:t xml:space="preserve"> </w:t>
      </w:r>
      <w:r w:rsidRPr="002446D1">
        <w:rPr>
          <w:lang w:val="ro-RO"/>
        </w:rPr>
        <w:t xml:space="preserve">- alertarea </w:t>
      </w:r>
      <w:r w:rsidR="00E94D38" w:rsidRPr="002446D1">
        <w:rPr>
          <w:lang w:val="ro-RO"/>
        </w:rPr>
        <w:t>ș</w:t>
      </w:r>
      <w:r w:rsidRPr="002446D1">
        <w:rPr>
          <w:lang w:val="ro-RO"/>
        </w:rPr>
        <w:t xml:space="preserve">i/sau alarmarea SVSU </w:t>
      </w:r>
      <w:r w:rsidR="00E94D38" w:rsidRPr="002446D1">
        <w:rPr>
          <w:lang w:val="ro-RO"/>
        </w:rPr>
        <w:t>ș</w:t>
      </w:r>
      <w:r w:rsidRPr="002446D1">
        <w:rPr>
          <w:lang w:val="ro-RO"/>
        </w:rPr>
        <w:t>i a altor unită</w:t>
      </w:r>
      <w:r w:rsidR="00834956" w:rsidRPr="002446D1">
        <w:rPr>
          <w:lang w:val="ro-RO"/>
        </w:rPr>
        <w:t>ț</w:t>
      </w:r>
      <w:r w:rsidRPr="002446D1">
        <w:rPr>
          <w:lang w:val="ro-RO"/>
        </w:rPr>
        <w:t>i de interven</w:t>
      </w:r>
      <w:r w:rsidR="00834956" w:rsidRPr="002446D1">
        <w:rPr>
          <w:lang w:val="ro-RO"/>
        </w:rPr>
        <w:t>ț</w:t>
      </w:r>
      <w:r w:rsidRPr="002446D1">
        <w:rPr>
          <w:lang w:val="ro-RO"/>
        </w:rPr>
        <w:t>ie vecine;</w:t>
      </w:r>
    </w:p>
    <w:p w14:paraId="3F175D36" w14:textId="6834B3AE" w:rsidR="00C05D3E" w:rsidRPr="002446D1" w:rsidRDefault="00C05D3E" w:rsidP="002446D1">
      <w:pPr>
        <w:tabs>
          <w:tab w:val="left" w:pos="0"/>
          <w:tab w:val="left" w:pos="1080"/>
        </w:tabs>
        <w:ind w:firstLine="1080"/>
        <w:jc w:val="both"/>
        <w:rPr>
          <w:lang w:val="ro-RO"/>
        </w:rPr>
      </w:pPr>
      <w:r w:rsidRPr="002446D1">
        <w:rPr>
          <w:lang w:val="ro-RO"/>
        </w:rPr>
        <w:t>b)</w:t>
      </w:r>
      <w:r w:rsidR="00221A6C" w:rsidRPr="002446D1">
        <w:rPr>
          <w:lang w:val="ro-RO"/>
        </w:rPr>
        <w:t xml:space="preserve"> </w:t>
      </w:r>
      <w:r w:rsidRPr="002446D1">
        <w:rPr>
          <w:lang w:val="ro-RO"/>
        </w:rPr>
        <w:t>- informarea personalului de conducere asupra situa</w:t>
      </w:r>
      <w:r w:rsidR="000F3A8C">
        <w:rPr>
          <w:lang w:val="ro-RO"/>
        </w:rPr>
        <w:t>ț</w:t>
      </w:r>
      <w:r w:rsidRPr="002446D1">
        <w:rPr>
          <w:lang w:val="ro-RO"/>
        </w:rPr>
        <w:t>iei reale;</w:t>
      </w:r>
    </w:p>
    <w:p w14:paraId="7E5FC05F" w14:textId="0985FEC1" w:rsidR="00C05D3E" w:rsidRPr="002446D1" w:rsidRDefault="00C05D3E" w:rsidP="002446D1">
      <w:pPr>
        <w:tabs>
          <w:tab w:val="left" w:pos="0"/>
          <w:tab w:val="left" w:pos="1080"/>
        </w:tabs>
        <w:ind w:firstLine="1080"/>
        <w:jc w:val="both"/>
        <w:rPr>
          <w:lang w:val="ro-RO"/>
        </w:rPr>
      </w:pPr>
      <w:r w:rsidRPr="002446D1">
        <w:rPr>
          <w:lang w:val="ro-RO"/>
        </w:rPr>
        <w:t>c)</w:t>
      </w:r>
      <w:r w:rsidR="00221A6C" w:rsidRPr="002446D1">
        <w:rPr>
          <w:lang w:val="ro-RO"/>
        </w:rPr>
        <w:t xml:space="preserve"> </w:t>
      </w:r>
      <w:r w:rsidRPr="002446D1">
        <w:rPr>
          <w:lang w:val="ro-RO"/>
        </w:rPr>
        <w:t>- deplasarea la locul interven</w:t>
      </w:r>
      <w:r w:rsidR="000F3A8C">
        <w:rPr>
          <w:lang w:val="ro-RO"/>
        </w:rPr>
        <w:t>ț</w:t>
      </w:r>
      <w:r w:rsidRPr="002446D1">
        <w:rPr>
          <w:lang w:val="ro-RO"/>
        </w:rPr>
        <w:t>iei;</w:t>
      </w:r>
    </w:p>
    <w:p w14:paraId="29AC012D" w14:textId="3B590AD4" w:rsidR="00C05D3E" w:rsidRPr="002446D1" w:rsidRDefault="00C05D3E" w:rsidP="002446D1">
      <w:pPr>
        <w:tabs>
          <w:tab w:val="left" w:pos="0"/>
          <w:tab w:val="left" w:pos="1080"/>
        </w:tabs>
        <w:ind w:firstLine="1080"/>
        <w:jc w:val="both"/>
        <w:rPr>
          <w:lang w:val="ro-RO"/>
        </w:rPr>
      </w:pPr>
      <w:r w:rsidRPr="002446D1">
        <w:rPr>
          <w:lang w:val="ro-RO"/>
        </w:rPr>
        <w:t>d)</w:t>
      </w:r>
      <w:r w:rsidR="00221A6C" w:rsidRPr="002446D1">
        <w:rPr>
          <w:lang w:val="ro-RO"/>
        </w:rPr>
        <w:t xml:space="preserve"> </w:t>
      </w:r>
      <w:r w:rsidRPr="002446D1">
        <w:rPr>
          <w:lang w:val="ro-RO"/>
        </w:rPr>
        <w:t>-intrarea în ac</w:t>
      </w:r>
      <w:r w:rsidR="000F3A8C">
        <w:rPr>
          <w:lang w:val="ro-RO"/>
        </w:rPr>
        <w:t>ț</w:t>
      </w:r>
      <w:r w:rsidRPr="002446D1">
        <w:rPr>
          <w:lang w:val="ro-RO"/>
        </w:rPr>
        <w:t>iune a for</w:t>
      </w:r>
      <w:r w:rsidR="000F3A8C">
        <w:rPr>
          <w:lang w:val="ro-RO"/>
        </w:rPr>
        <w:t>ț</w:t>
      </w:r>
      <w:r w:rsidRPr="002446D1">
        <w:rPr>
          <w:lang w:val="ro-RO"/>
        </w:rPr>
        <w:t xml:space="preserve">elor, amplasarea mijloacelor </w:t>
      </w:r>
      <w:r w:rsidR="00834956" w:rsidRPr="002446D1">
        <w:rPr>
          <w:lang w:val="ro-RO"/>
        </w:rPr>
        <w:t>ș</w:t>
      </w:r>
      <w:r w:rsidRPr="002446D1">
        <w:rPr>
          <w:lang w:val="ro-RO"/>
        </w:rPr>
        <w:t>i realizarea dispozitivului preliminar de interven</w:t>
      </w:r>
      <w:r w:rsidR="000F3A8C">
        <w:rPr>
          <w:lang w:val="ro-RO"/>
        </w:rPr>
        <w:t>ț</w:t>
      </w:r>
      <w:r w:rsidRPr="002446D1">
        <w:rPr>
          <w:lang w:val="ro-RO"/>
        </w:rPr>
        <w:t>ie;</w:t>
      </w:r>
    </w:p>
    <w:p w14:paraId="46B5E7C6" w14:textId="205CAD7B" w:rsidR="00C05D3E" w:rsidRPr="002446D1" w:rsidRDefault="00C05D3E" w:rsidP="002446D1">
      <w:pPr>
        <w:tabs>
          <w:tab w:val="left" w:pos="0"/>
          <w:tab w:val="left" w:pos="1080"/>
        </w:tabs>
        <w:ind w:firstLine="1080"/>
        <w:jc w:val="both"/>
        <w:rPr>
          <w:lang w:val="ro-RO"/>
        </w:rPr>
      </w:pPr>
      <w:r w:rsidRPr="002446D1">
        <w:rPr>
          <w:lang w:val="ro-RO"/>
        </w:rPr>
        <w:t xml:space="preserve"> e)</w:t>
      </w:r>
      <w:r w:rsidR="00221A6C" w:rsidRPr="002446D1">
        <w:rPr>
          <w:lang w:val="ro-RO"/>
        </w:rPr>
        <w:t xml:space="preserve"> </w:t>
      </w:r>
      <w:r w:rsidRPr="002446D1">
        <w:rPr>
          <w:lang w:val="ro-RO"/>
        </w:rPr>
        <w:t>- transmiterea dispozi</w:t>
      </w:r>
      <w:r w:rsidR="000F3A8C">
        <w:rPr>
          <w:lang w:val="ro-RO"/>
        </w:rPr>
        <w:t>ț</w:t>
      </w:r>
      <w:r w:rsidRPr="002446D1">
        <w:rPr>
          <w:lang w:val="ro-RO"/>
        </w:rPr>
        <w:t>iilor preliminare;</w:t>
      </w:r>
    </w:p>
    <w:p w14:paraId="4B897B42" w14:textId="0EC84F74" w:rsidR="00C05D3E" w:rsidRPr="002446D1" w:rsidRDefault="00C05D3E" w:rsidP="002446D1">
      <w:pPr>
        <w:tabs>
          <w:tab w:val="left" w:pos="0"/>
          <w:tab w:val="left" w:pos="1080"/>
        </w:tabs>
        <w:ind w:firstLine="1080"/>
        <w:jc w:val="both"/>
        <w:rPr>
          <w:lang w:val="ro-RO"/>
        </w:rPr>
      </w:pPr>
      <w:r w:rsidRPr="002446D1">
        <w:rPr>
          <w:lang w:val="ro-RO"/>
        </w:rPr>
        <w:t xml:space="preserve"> f)</w:t>
      </w:r>
      <w:r w:rsidR="00221A6C" w:rsidRPr="002446D1">
        <w:rPr>
          <w:lang w:val="ro-RO"/>
        </w:rPr>
        <w:t xml:space="preserve"> </w:t>
      </w:r>
      <w:r w:rsidRPr="002446D1">
        <w:rPr>
          <w:lang w:val="ro-RO"/>
        </w:rPr>
        <w:t>- recunoa</w:t>
      </w:r>
      <w:r w:rsidR="000F3A8C">
        <w:rPr>
          <w:lang w:val="ro-RO"/>
        </w:rPr>
        <w:t>ș</w:t>
      </w:r>
      <w:r w:rsidRPr="002446D1">
        <w:rPr>
          <w:lang w:val="ro-RO"/>
        </w:rPr>
        <w:t>terea, analiza situa</w:t>
      </w:r>
      <w:r w:rsidR="005A1C9C">
        <w:rPr>
          <w:lang w:val="ro-RO"/>
        </w:rPr>
        <w:t>ț</w:t>
      </w:r>
      <w:r w:rsidRPr="002446D1">
        <w:rPr>
          <w:lang w:val="ro-RO"/>
        </w:rPr>
        <w:t xml:space="preserve">iei, luarea deciziei </w:t>
      </w:r>
      <w:r w:rsidR="005A1C9C">
        <w:rPr>
          <w:lang w:val="ro-RO"/>
        </w:rPr>
        <w:t>ș</w:t>
      </w:r>
      <w:r w:rsidRPr="002446D1">
        <w:rPr>
          <w:lang w:val="ro-RO"/>
        </w:rPr>
        <w:t>i darea ordinului de interven</w:t>
      </w:r>
      <w:r w:rsidR="005A1C9C">
        <w:rPr>
          <w:lang w:val="ro-RO"/>
        </w:rPr>
        <w:t>ț</w:t>
      </w:r>
      <w:r w:rsidRPr="002446D1">
        <w:rPr>
          <w:lang w:val="ro-RO"/>
        </w:rPr>
        <w:t>ie;</w:t>
      </w:r>
    </w:p>
    <w:p w14:paraId="744A7521" w14:textId="69C17B25" w:rsidR="00C05D3E" w:rsidRPr="002446D1" w:rsidRDefault="00C05D3E" w:rsidP="002446D1">
      <w:pPr>
        <w:tabs>
          <w:tab w:val="left" w:pos="0"/>
          <w:tab w:val="left" w:pos="1080"/>
        </w:tabs>
        <w:ind w:firstLine="1080"/>
        <w:jc w:val="both"/>
        <w:rPr>
          <w:lang w:val="ro-RO"/>
        </w:rPr>
      </w:pPr>
      <w:r w:rsidRPr="002446D1">
        <w:rPr>
          <w:lang w:val="ro-RO"/>
        </w:rPr>
        <w:t xml:space="preserve"> g)</w:t>
      </w:r>
      <w:r w:rsidR="00221A6C" w:rsidRPr="002446D1">
        <w:rPr>
          <w:lang w:val="ro-RO"/>
        </w:rPr>
        <w:t xml:space="preserve"> </w:t>
      </w:r>
      <w:r w:rsidRPr="002446D1">
        <w:rPr>
          <w:lang w:val="ro-RO"/>
        </w:rPr>
        <w:t xml:space="preserve">- evacuarea, salvarea </w:t>
      </w:r>
      <w:r w:rsidR="005A1C9C">
        <w:rPr>
          <w:lang w:val="ro-RO"/>
        </w:rPr>
        <w:t>ș</w:t>
      </w:r>
      <w:r w:rsidRPr="002446D1">
        <w:rPr>
          <w:lang w:val="ro-RO"/>
        </w:rPr>
        <w:t xml:space="preserve">i/sau protejarea persoanelor, animalelor </w:t>
      </w:r>
      <w:r w:rsidR="005A1C9C">
        <w:rPr>
          <w:lang w:val="ro-RO"/>
        </w:rPr>
        <w:t>ș</w:t>
      </w:r>
      <w:r w:rsidRPr="002446D1">
        <w:rPr>
          <w:lang w:val="ro-RO"/>
        </w:rPr>
        <w:t>i bunurilor;</w:t>
      </w:r>
    </w:p>
    <w:p w14:paraId="677C713E" w14:textId="5BC43218" w:rsidR="00C05D3E" w:rsidRPr="002446D1" w:rsidRDefault="00C05D3E" w:rsidP="002446D1">
      <w:pPr>
        <w:tabs>
          <w:tab w:val="left" w:pos="0"/>
          <w:tab w:val="left" w:pos="1080"/>
        </w:tabs>
        <w:ind w:firstLine="1080"/>
        <w:jc w:val="both"/>
        <w:rPr>
          <w:lang w:val="ro-RO"/>
        </w:rPr>
      </w:pPr>
      <w:r w:rsidRPr="002446D1">
        <w:rPr>
          <w:lang w:val="ro-RO"/>
        </w:rPr>
        <w:t xml:space="preserve"> h)</w:t>
      </w:r>
      <w:r w:rsidR="00221A6C" w:rsidRPr="002446D1">
        <w:rPr>
          <w:lang w:val="ro-RO"/>
        </w:rPr>
        <w:t xml:space="preserve"> </w:t>
      </w:r>
      <w:r w:rsidRPr="002446D1">
        <w:rPr>
          <w:lang w:val="ro-RO"/>
        </w:rPr>
        <w:t xml:space="preserve">- realizarea, adaptarea </w:t>
      </w:r>
      <w:r w:rsidR="005A1C9C">
        <w:rPr>
          <w:lang w:val="ro-RO"/>
        </w:rPr>
        <w:t>ș</w:t>
      </w:r>
      <w:r w:rsidRPr="002446D1">
        <w:rPr>
          <w:lang w:val="ro-RO"/>
        </w:rPr>
        <w:t>i finalizarea dispozitivului de interven</w:t>
      </w:r>
      <w:r w:rsidR="005A1C9C">
        <w:rPr>
          <w:lang w:val="ro-RO"/>
        </w:rPr>
        <w:t>ț</w:t>
      </w:r>
      <w:r w:rsidRPr="002446D1">
        <w:rPr>
          <w:lang w:val="ro-RO"/>
        </w:rPr>
        <w:t>ie la situa</w:t>
      </w:r>
      <w:r w:rsidR="005A1C9C">
        <w:rPr>
          <w:lang w:val="ro-RO"/>
        </w:rPr>
        <w:t>ț</w:t>
      </w:r>
      <w:r w:rsidRPr="002446D1">
        <w:rPr>
          <w:lang w:val="ro-RO"/>
        </w:rPr>
        <w:t>ia concretă;</w:t>
      </w:r>
    </w:p>
    <w:p w14:paraId="2C1133E9" w14:textId="188942C2" w:rsidR="00C05D3E" w:rsidRPr="002446D1" w:rsidRDefault="00C05D3E" w:rsidP="002446D1">
      <w:pPr>
        <w:tabs>
          <w:tab w:val="left" w:pos="0"/>
          <w:tab w:val="left" w:pos="1080"/>
        </w:tabs>
        <w:ind w:firstLine="1080"/>
        <w:jc w:val="both"/>
        <w:rPr>
          <w:lang w:val="ro-RO"/>
        </w:rPr>
      </w:pPr>
      <w:r w:rsidRPr="002446D1">
        <w:rPr>
          <w:lang w:val="ro-RO"/>
        </w:rPr>
        <w:t xml:space="preserve"> i)</w:t>
      </w:r>
      <w:r w:rsidR="00221A6C" w:rsidRPr="002446D1">
        <w:rPr>
          <w:lang w:val="ro-RO"/>
        </w:rPr>
        <w:t xml:space="preserve"> </w:t>
      </w:r>
      <w:r w:rsidRPr="002446D1">
        <w:rPr>
          <w:lang w:val="ro-RO"/>
        </w:rPr>
        <w:t>- manevra de for</w:t>
      </w:r>
      <w:r w:rsidR="005A1C9C">
        <w:rPr>
          <w:lang w:val="ro-RO"/>
        </w:rPr>
        <w:t>ț</w:t>
      </w:r>
      <w:r w:rsidRPr="002446D1">
        <w:rPr>
          <w:lang w:val="ro-RO"/>
        </w:rPr>
        <w:t>e;</w:t>
      </w:r>
    </w:p>
    <w:p w14:paraId="2B014A10" w14:textId="045A0279" w:rsidR="00C05D3E" w:rsidRPr="002446D1" w:rsidRDefault="00C05D3E" w:rsidP="002446D1">
      <w:pPr>
        <w:tabs>
          <w:tab w:val="left" w:pos="0"/>
          <w:tab w:val="left" w:pos="1080"/>
        </w:tabs>
        <w:ind w:firstLine="1080"/>
        <w:jc w:val="both"/>
        <w:rPr>
          <w:lang w:val="ro-RO"/>
        </w:rPr>
      </w:pPr>
      <w:r w:rsidRPr="002446D1">
        <w:rPr>
          <w:lang w:val="ro-RO"/>
        </w:rPr>
        <w:t xml:space="preserve"> j)</w:t>
      </w:r>
      <w:r w:rsidR="00221A6C" w:rsidRPr="002446D1">
        <w:rPr>
          <w:lang w:val="ro-RO"/>
        </w:rPr>
        <w:t xml:space="preserve"> </w:t>
      </w:r>
      <w:r w:rsidRPr="002446D1">
        <w:rPr>
          <w:lang w:val="ro-RO"/>
        </w:rPr>
        <w:t xml:space="preserve">- localizarea  </w:t>
      </w:r>
      <w:r w:rsidR="005A1C9C">
        <w:rPr>
          <w:lang w:val="ro-RO"/>
        </w:rPr>
        <w:t>ș</w:t>
      </w:r>
      <w:r w:rsidRPr="002446D1">
        <w:rPr>
          <w:lang w:val="ro-RO"/>
        </w:rPr>
        <w:t>i limitarea efectelor evenimentului/dezastrului;</w:t>
      </w:r>
    </w:p>
    <w:p w14:paraId="6B83082C" w14:textId="1A4971D9" w:rsidR="00C05D3E" w:rsidRPr="002446D1" w:rsidRDefault="00C05D3E" w:rsidP="002446D1">
      <w:pPr>
        <w:tabs>
          <w:tab w:val="left" w:pos="0"/>
          <w:tab w:val="left" w:pos="1080"/>
        </w:tabs>
        <w:ind w:firstLine="1080"/>
        <w:jc w:val="both"/>
        <w:rPr>
          <w:lang w:val="ro-RO"/>
        </w:rPr>
      </w:pPr>
      <w:r w:rsidRPr="002446D1">
        <w:rPr>
          <w:lang w:val="ro-RO"/>
        </w:rPr>
        <w:t xml:space="preserve"> k)</w:t>
      </w:r>
      <w:r w:rsidR="00221A6C" w:rsidRPr="002446D1">
        <w:rPr>
          <w:lang w:val="ro-RO"/>
        </w:rPr>
        <w:t xml:space="preserve"> </w:t>
      </w:r>
      <w:r w:rsidRPr="002446D1">
        <w:rPr>
          <w:lang w:val="ro-RO"/>
        </w:rPr>
        <w:t>- înlăturarea unor efecte negative ale evenimentului/dezastrului;</w:t>
      </w:r>
    </w:p>
    <w:p w14:paraId="1CDD8150" w14:textId="7DEA8A78" w:rsidR="00C05D3E" w:rsidRPr="002446D1" w:rsidRDefault="00C05D3E" w:rsidP="002446D1">
      <w:pPr>
        <w:tabs>
          <w:tab w:val="left" w:pos="0"/>
          <w:tab w:val="left" w:pos="1080"/>
        </w:tabs>
        <w:ind w:firstLine="1080"/>
        <w:jc w:val="both"/>
        <w:rPr>
          <w:lang w:val="ro-RO"/>
        </w:rPr>
      </w:pPr>
      <w:r w:rsidRPr="002446D1">
        <w:rPr>
          <w:lang w:val="ro-RO"/>
        </w:rPr>
        <w:t xml:space="preserve"> l)</w:t>
      </w:r>
      <w:r w:rsidR="00221A6C" w:rsidRPr="002446D1">
        <w:rPr>
          <w:lang w:val="ro-RO"/>
        </w:rPr>
        <w:t xml:space="preserve"> </w:t>
      </w:r>
      <w:r w:rsidRPr="002446D1">
        <w:rPr>
          <w:lang w:val="ro-RO"/>
        </w:rPr>
        <w:t>- regruparea for</w:t>
      </w:r>
      <w:r w:rsidR="005A1C9C">
        <w:rPr>
          <w:lang w:val="ro-RO"/>
        </w:rPr>
        <w:t>ț</w:t>
      </w:r>
      <w:r w:rsidRPr="002446D1">
        <w:rPr>
          <w:lang w:val="ro-RO"/>
        </w:rPr>
        <w:t xml:space="preserve">elor </w:t>
      </w:r>
      <w:r w:rsidR="005A1C9C">
        <w:rPr>
          <w:lang w:val="ro-RO"/>
        </w:rPr>
        <w:t>ș</w:t>
      </w:r>
      <w:r w:rsidRPr="002446D1">
        <w:rPr>
          <w:lang w:val="ro-RO"/>
        </w:rPr>
        <w:t>i a mijloacelor după îndeplinirea misiunii;</w:t>
      </w:r>
    </w:p>
    <w:p w14:paraId="115796AA" w14:textId="3D48A9E1" w:rsidR="00C05D3E" w:rsidRPr="002446D1" w:rsidRDefault="00C05D3E" w:rsidP="002446D1">
      <w:pPr>
        <w:tabs>
          <w:tab w:val="left" w:pos="0"/>
          <w:tab w:val="left" w:pos="1080"/>
        </w:tabs>
        <w:ind w:firstLine="1080"/>
        <w:jc w:val="both"/>
        <w:rPr>
          <w:lang w:val="ro-RO"/>
        </w:rPr>
      </w:pPr>
      <w:r w:rsidRPr="002446D1">
        <w:rPr>
          <w:lang w:val="ro-RO"/>
        </w:rPr>
        <w:t xml:space="preserve"> m)</w:t>
      </w:r>
      <w:r w:rsidR="00221A6C" w:rsidRPr="002446D1">
        <w:rPr>
          <w:lang w:val="ro-RO"/>
        </w:rPr>
        <w:t xml:space="preserve"> </w:t>
      </w:r>
      <w:r w:rsidRPr="002446D1">
        <w:rPr>
          <w:lang w:val="ro-RO"/>
        </w:rPr>
        <w:t xml:space="preserve">-stabilirea cauzei producerii evenimentului </w:t>
      </w:r>
      <w:r w:rsidR="005A1C9C">
        <w:rPr>
          <w:lang w:val="ro-RO"/>
        </w:rPr>
        <w:t>ș</w:t>
      </w:r>
      <w:r w:rsidRPr="002446D1">
        <w:rPr>
          <w:lang w:val="ro-RO"/>
        </w:rPr>
        <w:t>i a condi</w:t>
      </w:r>
      <w:r w:rsidR="005A1C9C">
        <w:rPr>
          <w:lang w:val="ro-RO"/>
        </w:rPr>
        <w:t>ț</w:t>
      </w:r>
      <w:r w:rsidRPr="002446D1">
        <w:rPr>
          <w:lang w:val="ro-RO"/>
        </w:rPr>
        <w:t>iilor care au favorizat evolu</w:t>
      </w:r>
      <w:r w:rsidR="008D4FB7">
        <w:rPr>
          <w:lang w:val="ro-RO"/>
        </w:rPr>
        <w:t>ț</w:t>
      </w:r>
      <w:r w:rsidRPr="002446D1">
        <w:rPr>
          <w:lang w:val="ro-RO"/>
        </w:rPr>
        <w:t>ia acestuia;</w:t>
      </w:r>
    </w:p>
    <w:p w14:paraId="683BC382" w14:textId="255E74AF" w:rsidR="00C05D3E" w:rsidRPr="002446D1" w:rsidRDefault="00C05D3E" w:rsidP="002446D1">
      <w:pPr>
        <w:tabs>
          <w:tab w:val="left" w:pos="0"/>
          <w:tab w:val="left" w:pos="1080"/>
        </w:tabs>
        <w:ind w:firstLine="1080"/>
        <w:jc w:val="both"/>
        <w:rPr>
          <w:lang w:val="ro-RO"/>
        </w:rPr>
      </w:pPr>
      <w:r w:rsidRPr="002446D1">
        <w:rPr>
          <w:lang w:val="ro-RO"/>
        </w:rPr>
        <w:t xml:space="preserve"> n)- întocmirea procesului verbal de interven</w:t>
      </w:r>
      <w:r w:rsidR="008D4FB7">
        <w:rPr>
          <w:lang w:val="ro-RO"/>
        </w:rPr>
        <w:t>ț</w:t>
      </w:r>
      <w:r w:rsidRPr="002446D1">
        <w:rPr>
          <w:lang w:val="ro-RO"/>
        </w:rPr>
        <w:t xml:space="preserve">ie </w:t>
      </w:r>
      <w:r w:rsidR="008D4FB7">
        <w:rPr>
          <w:lang w:val="ro-RO"/>
        </w:rPr>
        <w:t>ș</w:t>
      </w:r>
      <w:r w:rsidRPr="002446D1">
        <w:rPr>
          <w:lang w:val="ro-RO"/>
        </w:rPr>
        <w:t>i a raportului de interven</w:t>
      </w:r>
      <w:r w:rsidR="008D4FB7">
        <w:rPr>
          <w:lang w:val="ro-RO"/>
        </w:rPr>
        <w:t>ț</w:t>
      </w:r>
      <w:r w:rsidRPr="002446D1">
        <w:rPr>
          <w:lang w:val="ro-RO"/>
        </w:rPr>
        <w:t>ie;</w:t>
      </w:r>
    </w:p>
    <w:p w14:paraId="57C84491" w14:textId="357A63D3" w:rsidR="00C05D3E" w:rsidRPr="002446D1" w:rsidRDefault="00C05D3E" w:rsidP="002446D1">
      <w:pPr>
        <w:tabs>
          <w:tab w:val="left" w:pos="0"/>
          <w:tab w:val="left" w:pos="1080"/>
        </w:tabs>
        <w:ind w:firstLine="1080"/>
        <w:jc w:val="both"/>
        <w:rPr>
          <w:lang w:val="ro-RO"/>
        </w:rPr>
      </w:pPr>
      <w:r w:rsidRPr="002446D1">
        <w:rPr>
          <w:lang w:val="ro-RO"/>
        </w:rPr>
        <w:t xml:space="preserve"> o)- retragerea for</w:t>
      </w:r>
      <w:r w:rsidR="008D4FB7">
        <w:rPr>
          <w:lang w:val="ro-RO"/>
        </w:rPr>
        <w:t>ț</w:t>
      </w:r>
      <w:r w:rsidRPr="002446D1">
        <w:rPr>
          <w:lang w:val="ro-RO"/>
        </w:rPr>
        <w:t xml:space="preserve">elor </w:t>
      </w:r>
      <w:r w:rsidR="008D4FB7">
        <w:rPr>
          <w:lang w:val="ro-RO"/>
        </w:rPr>
        <w:t>ș</w:t>
      </w:r>
      <w:r w:rsidRPr="002446D1">
        <w:rPr>
          <w:lang w:val="ro-RO"/>
        </w:rPr>
        <w:t>i mijloacelor de la locul ac</w:t>
      </w:r>
      <w:r w:rsidR="008D4FB7">
        <w:rPr>
          <w:lang w:val="ro-RO"/>
        </w:rPr>
        <w:t>ț</w:t>
      </w:r>
      <w:r w:rsidRPr="002446D1">
        <w:rPr>
          <w:lang w:val="ro-RO"/>
        </w:rPr>
        <w:t>iunii la locul de dislocare permanentă;</w:t>
      </w:r>
    </w:p>
    <w:p w14:paraId="38FB4F8F" w14:textId="70841204" w:rsidR="00C05D3E" w:rsidRPr="002446D1" w:rsidRDefault="00C05D3E" w:rsidP="002446D1">
      <w:pPr>
        <w:tabs>
          <w:tab w:val="left" w:pos="0"/>
          <w:tab w:val="left" w:pos="1080"/>
        </w:tabs>
        <w:ind w:firstLine="1080"/>
        <w:jc w:val="both"/>
        <w:rPr>
          <w:lang w:val="ro-RO"/>
        </w:rPr>
      </w:pPr>
      <w:r w:rsidRPr="002446D1">
        <w:rPr>
          <w:lang w:val="ro-RO"/>
        </w:rPr>
        <w:t xml:space="preserve"> p)- restabilirea capacit</w:t>
      </w:r>
      <w:r w:rsidR="008D4FB7">
        <w:rPr>
          <w:lang w:val="ro-RO"/>
        </w:rPr>
        <w:t>ăț</w:t>
      </w:r>
      <w:r w:rsidRPr="002446D1">
        <w:rPr>
          <w:lang w:val="ro-RO"/>
        </w:rPr>
        <w:t>ii de interven</w:t>
      </w:r>
      <w:r w:rsidR="008D4FB7">
        <w:rPr>
          <w:lang w:val="ro-RO"/>
        </w:rPr>
        <w:t>ț</w:t>
      </w:r>
      <w:r w:rsidRPr="002446D1">
        <w:rPr>
          <w:lang w:val="ro-RO"/>
        </w:rPr>
        <w:t>ie;</w:t>
      </w:r>
    </w:p>
    <w:p w14:paraId="1C27F579" w14:textId="36F761C0" w:rsidR="00C05D3E" w:rsidRPr="002446D1" w:rsidRDefault="00C05D3E" w:rsidP="002446D1">
      <w:pPr>
        <w:tabs>
          <w:tab w:val="left" w:pos="0"/>
          <w:tab w:val="left" w:pos="1080"/>
        </w:tabs>
        <w:ind w:firstLine="1080"/>
        <w:jc w:val="both"/>
        <w:rPr>
          <w:lang w:val="ro-RO"/>
        </w:rPr>
      </w:pPr>
      <w:r w:rsidRPr="002446D1">
        <w:rPr>
          <w:lang w:val="ro-RO"/>
        </w:rPr>
        <w:t xml:space="preserve"> q)- informarea IJSU</w:t>
      </w:r>
      <w:r w:rsidR="00CA0B3E" w:rsidRPr="002446D1">
        <w:rPr>
          <w:lang w:val="ro-RO"/>
        </w:rPr>
        <w:t xml:space="preserve"> Hunedoara </w:t>
      </w:r>
      <w:r w:rsidRPr="002446D1">
        <w:rPr>
          <w:lang w:val="ro-RO"/>
        </w:rPr>
        <w:t>/ pre</w:t>
      </w:r>
      <w:r w:rsidR="008D4FB7">
        <w:rPr>
          <w:lang w:val="ro-RO"/>
        </w:rPr>
        <w:t>ș</w:t>
      </w:r>
      <w:r w:rsidRPr="002446D1">
        <w:rPr>
          <w:lang w:val="ro-RO"/>
        </w:rPr>
        <w:t>edintelui CLSU</w:t>
      </w:r>
      <w:r w:rsidR="00CA0B3E" w:rsidRPr="002446D1">
        <w:rPr>
          <w:lang w:val="ro-RO"/>
        </w:rPr>
        <w:t xml:space="preserve"> Lupeni</w:t>
      </w:r>
      <w:r w:rsidRPr="002446D1">
        <w:rPr>
          <w:lang w:val="ro-RO"/>
        </w:rPr>
        <w:t>;</w:t>
      </w:r>
    </w:p>
    <w:p w14:paraId="356640F3" w14:textId="00594CC4" w:rsidR="00C05D3E" w:rsidRPr="002446D1" w:rsidRDefault="00C05D3E" w:rsidP="002446D1">
      <w:pPr>
        <w:tabs>
          <w:tab w:val="left" w:pos="0"/>
          <w:tab w:val="left" w:pos="1080"/>
        </w:tabs>
        <w:ind w:firstLine="1080"/>
        <w:jc w:val="both"/>
        <w:rPr>
          <w:lang w:val="ro-RO"/>
        </w:rPr>
      </w:pPr>
      <w:r w:rsidRPr="002446D1">
        <w:rPr>
          <w:lang w:val="ro-RO"/>
        </w:rPr>
        <w:t xml:space="preserve"> r)- analiza interven</w:t>
      </w:r>
      <w:r w:rsidR="00FA3F81">
        <w:rPr>
          <w:lang w:val="ro-RO"/>
        </w:rPr>
        <w:t>ț</w:t>
      </w:r>
      <w:r w:rsidRPr="002446D1">
        <w:rPr>
          <w:lang w:val="ro-RO"/>
        </w:rPr>
        <w:t xml:space="preserve">iilor </w:t>
      </w:r>
      <w:r w:rsidR="00FA3F81">
        <w:rPr>
          <w:lang w:val="ro-RO"/>
        </w:rPr>
        <w:t>ș</w:t>
      </w:r>
      <w:r w:rsidRPr="002446D1">
        <w:rPr>
          <w:lang w:val="ro-RO"/>
        </w:rPr>
        <w:t>i eviden</w:t>
      </w:r>
      <w:r w:rsidR="00FA3F81">
        <w:rPr>
          <w:lang w:val="ro-RO"/>
        </w:rPr>
        <w:t>ț</w:t>
      </w:r>
      <w:r w:rsidRPr="002446D1">
        <w:rPr>
          <w:lang w:val="ro-RO"/>
        </w:rPr>
        <w:t>ierea  măsurilor de prevenire/optimizare necesare;</w:t>
      </w:r>
    </w:p>
    <w:p w14:paraId="1730D2E3" w14:textId="383B4115" w:rsidR="00807F37" w:rsidRPr="002446D1" w:rsidRDefault="00807F37" w:rsidP="002446D1">
      <w:pPr>
        <w:tabs>
          <w:tab w:val="left" w:pos="0"/>
          <w:tab w:val="left" w:pos="1080"/>
        </w:tabs>
        <w:jc w:val="both"/>
        <w:rPr>
          <w:lang w:val="ro-RO"/>
        </w:rPr>
      </w:pPr>
    </w:p>
    <w:p w14:paraId="2FC7312F" w14:textId="62D3DFF4" w:rsidR="00CC5E0D" w:rsidRPr="002446D1" w:rsidRDefault="00807F37" w:rsidP="00CC5E0D">
      <w:pPr>
        <w:tabs>
          <w:tab w:val="left" w:pos="0"/>
          <w:tab w:val="left" w:pos="1080"/>
        </w:tabs>
        <w:jc w:val="center"/>
        <w:rPr>
          <w:b/>
          <w:bCs/>
          <w:u w:val="single"/>
          <w:lang w:val="es-ES"/>
        </w:rPr>
      </w:pPr>
      <w:r w:rsidRPr="002446D1">
        <w:rPr>
          <w:b/>
          <w:bCs/>
          <w:u w:val="single"/>
          <w:lang w:val="es-ES"/>
        </w:rPr>
        <w:t xml:space="preserve">Secţiunea </w:t>
      </w:r>
      <w:r w:rsidR="00CC5E0D">
        <w:rPr>
          <w:b/>
          <w:bCs/>
          <w:u w:val="single"/>
          <w:lang w:val="es-ES"/>
        </w:rPr>
        <w:t>III</w:t>
      </w:r>
    </w:p>
    <w:p w14:paraId="201AAEFC" w14:textId="77777777" w:rsidR="006E0E2C" w:rsidRPr="002446D1" w:rsidRDefault="006E0E2C" w:rsidP="002446D1">
      <w:pPr>
        <w:tabs>
          <w:tab w:val="left" w:pos="0"/>
          <w:tab w:val="left" w:pos="1080"/>
        </w:tabs>
        <w:jc w:val="both"/>
        <w:rPr>
          <w:b/>
          <w:bCs/>
          <w:u w:val="single"/>
          <w:lang w:val="ro-RO"/>
        </w:rPr>
      </w:pPr>
    </w:p>
    <w:p w14:paraId="25C8EFD1" w14:textId="6ED2D7DB" w:rsidR="00807F37" w:rsidRPr="00E46BD1" w:rsidRDefault="00807F37" w:rsidP="00E46BD1">
      <w:pPr>
        <w:tabs>
          <w:tab w:val="left" w:pos="0"/>
          <w:tab w:val="left" w:pos="1080"/>
        </w:tabs>
        <w:jc w:val="both"/>
        <w:rPr>
          <w:b/>
          <w:lang w:val="ro-RO"/>
        </w:rPr>
      </w:pPr>
      <w:r w:rsidRPr="002446D1">
        <w:rPr>
          <w:b/>
          <w:lang w:val="ro-RO"/>
        </w:rPr>
        <w:t xml:space="preserve">                   </w:t>
      </w:r>
      <w:r w:rsidRPr="00E46BD1">
        <w:rPr>
          <w:b/>
          <w:lang w:val="ro-RO"/>
        </w:rPr>
        <w:t>Faze de urgen</w:t>
      </w:r>
      <w:r w:rsidR="00FA3F81" w:rsidRPr="00E46BD1">
        <w:rPr>
          <w:b/>
          <w:lang w:val="ro-RO"/>
        </w:rPr>
        <w:t>ț</w:t>
      </w:r>
      <w:r w:rsidRPr="00E46BD1">
        <w:rPr>
          <w:b/>
          <w:lang w:val="ro-RO"/>
        </w:rPr>
        <w:t>ă a ac</w:t>
      </w:r>
      <w:r w:rsidR="000622DB">
        <w:rPr>
          <w:b/>
          <w:lang w:val="ro-RO"/>
        </w:rPr>
        <w:t>ț</w:t>
      </w:r>
      <w:r w:rsidRPr="00E46BD1">
        <w:rPr>
          <w:b/>
          <w:lang w:val="ro-RO"/>
        </w:rPr>
        <w:t xml:space="preserve">iunilor </w:t>
      </w:r>
    </w:p>
    <w:p w14:paraId="28A4E66A" w14:textId="37A318F0" w:rsidR="00807F37" w:rsidRPr="00E46BD1" w:rsidRDefault="00807F37" w:rsidP="00E46BD1">
      <w:pPr>
        <w:tabs>
          <w:tab w:val="left" w:pos="0"/>
          <w:tab w:val="left" w:pos="1080"/>
        </w:tabs>
        <w:jc w:val="both"/>
        <w:rPr>
          <w:lang w:val="ro-RO"/>
        </w:rPr>
      </w:pPr>
      <w:r w:rsidRPr="00E46BD1">
        <w:rPr>
          <w:b/>
          <w:lang w:val="ro-RO"/>
        </w:rPr>
        <w:t xml:space="preserve">                 </w:t>
      </w:r>
      <w:r w:rsidR="0028404C" w:rsidRPr="00E46BD1">
        <w:rPr>
          <w:b/>
          <w:lang w:val="ro-RO"/>
        </w:rPr>
        <w:t xml:space="preserve">  </w:t>
      </w:r>
      <w:r w:rsidRPr="00E46BD1">
        <w:rPr>
          <w:lang w:val="ro-RO"/>
        </w:rPr>
        <w:t>În func</w:t>
      </w:r>
      <w:r w:rsidR="00FA3F81" w:rsidRPr="00E46BD1">
        <w:rPr>
          <w:lang w:val="ro-RO"/>
        </w:rPr>
        <w:t>ț</w:t>
      </w:r>
      <w:r w:rsidRPr="00E46BD1">
        <w:rPr>
          <w:lang w:val="ro-RO"/>
        </w:rPr>
        <w:t xml:space="preserve">ie de locul, natura, amploarea </w:t>
      </w:r>
      <w:r w:rsidR="00FA3F81" w:rsidRPr="00E46BD1">
        <w:rPr>
          <w:lang w:val="ro-RO"/>
        </w:rPr>
        <w:t>ș</w:t>
      </w:r>
      <w:r w:rsidRPr="00E46BD1">
        <w:rPr>
          <w:lang w:val="ro-RO"/>
        </w:rPr>
        <w:t>i de natura evenimentului, interven</w:t>
      </w:r>
      <w:r w:rsidR="00FA3F81" w:rsidRPr="00E46BD1">
        <w:rPr>
          <w:lang w:val="ro-RO"/>
        </w:rPr>
        <w:t>ț</w:t>
      </w:r>
      <w:r w:rsidRPr="00E46BD1">
        <w:rPr>
          <w:lang w:val="ro-RO"/>
        </w:rPr>
        <w:t>iile SPSU sunt organizate astfel :</w:t>
      </w:r>
    </w:p>
    <w:p w14:paraId="592840E8" w14:textId="6B76145B" w:rsidR="00807F37" w:rsidRPr="00E46BD1" w:rsidRDefault="00807F37" w:rsidP="00E46BD1">
      <w:pPr>
        <w:tabs>
          <w:tab w:val="left" w:pos="0"/>
          <w:tab w:val="left" w:pos="1080"/>
        </w:tabs>
        <w:ind w:firstLine="1080"/>
        <w:jc w:val="both"/>
        <w:rPr>
          <w:lang w:val="ro-RO"/>
        </w:rPr>
      </w:pPr>
      <w:r w:rsidRPr="00E46BD1">
        <w:rPr>
          <w:lang w:val="ro-RO"/>
        </w:rPr>
        <w:t>a)- urgen</w:t>
      </w:r>
      <w:r w:rsidR="00FA3F81" w:rsidRPr="00E46BD1">
        <w:rPr>
          <w:lang w:val="ro-RO"/>
        </w:rPr>
        <w:t>ț</w:t>
      </w:r>
      <w:r w:rsidRPr="00E46BD1">
        <w:rPr>
          <w:lang w:val="ro-RO"/>
        </w:rPr>
        <w:t xml:space="preserve">a I–asigurată de GI/SVSU LUPENI </w:t>
      </w:r>
      <w:r w:rsidR="00C958AD" w:rsidRPr="00E46BD1">
        <w:rPr>
          <w:lang w:val="ro-RO"/>
        </w:rPr>
        <w:t xml:space="preserve">/ Detașament de pompieri Petroșani </w:t>
      </w:r>
      <w:r w:rsidRPr="00E46BD1">
        <w:rPr>
          <w:lang w:val="ro-RO"/>
        </w:rPr>
        <w:t>sau echipa de interven</w:t>
      </w:r>
      <w:r w:rsidR="00AD604B">
        <w:rPr>
          <w:lang w:val="ro-RO"/>
        </w:rPr>
        <w:t>ț</w:t>
      </w:r>
      <w:r w:rsidRPr="00E46BD1">
        <w:rPr>
          <w:lang w:val="ro-RO"/>
        </w:rPr>
        <w:t>ie a obiectivului afectat</w:t>
      </w:r>
      <w:r w:rsidR="0013242C">
        <w:rPr>
          <w:lang w:val="ro-RO"/>
        </w:rPr>
        <w:t>,</w:t>
      </w:r>
    </w:p>
    <w:p w14:paraId="784EDA4C" w14:textId="554E1BDA" w:rsidR="00807F37" w:rsidRPr="00E46BD1" w:rsidRDefault="00807F37" w:rsidP="00E46BD1">
      <w:pPr>
        <w:tabs>
          <w:tab w:val="left" w:pos="0"/>
          <w:tab w:val="left" w:pos="1080"/>
        </w:tabs>
        <w:ind w:firstLine="1080"/>
        <w:jc w:val="both"/>
        <w:rPr>
          <w:lang w:val="ro-RO"/>
        </w:rPr>
      </w:pPr>
      <w:r w:rsidRPr="00E46BD1">
        <w:rPr>
          <w:lang w:val="ro-RO"/>
        </w:rPr>
        <w:t>b)- urgen</w:t>
      </w:r>
      <w:r w:rsidR="00FA3F81" w:rsidRPr="00E46BD1">
        <w:rPr>
          <w:lang w:val="ro-RO"/>
        </w:rPr>
        <w:t>ț</w:t>
      </w:r>
      <w:r w:rsidRPr="00E46BD1">
        <w:rPr>
          <w:lang w:val="ro-RO"/>
        </w:rPr>
        <w:t>a a II-a – asigurată de subunită</w:t>
      </w:r>
      <w:r w:rsidR="001301BF" w:rsidRPr="00E46BD1">
        <w:rPr>
          <w:lang w:val="ro-RO"/>
        </w:rPr>
        <w:t>ț</w:t>
      </w:r>
      <w:r w:rsidRPr="00E46BD1">
        <w:rPr>
          <w:lang w:val="ro-RO"/>
        </w:rPr>
        <w:t>ile IJSU ;</w:t>
      </w:r>
    </w:p>
    <w:p w14:paraId="04198388" w14:textId="228F7F03" w:rsidR="00807F37" w:rsidRPr="00E46BD1" w:rsidRDefault="00807F37" w:rsidP="00E46BD1">
      <w:pPr>
        <w:tabs>
          <w:tab w:val="left" w:pos="0"/>
          <w:tab w:val="left" w:pos="1080"/>
        </w:tabs>
        <w:ind w:firstLine="1080"/>
        <w:jc w:val="both"/>
        <w:rPr>
          <w:lang w:val="ro-RO"/>
        </w:rPr>
      </w:pPr>
      <w:r w:rsidRPr="00E46BD1">
        <w:rPr>
          <w:lang w:val="ro-RO"/>
        </w:rPr>
        <w:t>c)- urgen</w:t>
      </w:r>
      <w:r w:rsidR="00FA3F81" w:rsidRPr="00E46BD1">
        <w:rPr>
          <w:lang w:val="ro-RO"/>
        </w:rPr>
        <w:t>ț</w:t>
      </w:r>
      <w:r w:rsidRPr="00E46BD1">
        <w:rPr>
          <w:lang w:val="ro-RO"/>
        </w:rPr>
        <w:t>a a III-a – asigurată de 2 sau mai multe unită</w:t>
      </w:r>
      <w:r w:rsidR="00E46BD1" w:rsidRPr="00E46BD1">
        <w:rPr>
          <w:lang w:val="ro-RO"/>
        </w:rPr>
        <w:t>ț</w:t>
      </w:r>
      <w:r w:rsidRPr="00E46BD1">
        <w:rPr>
          <w:lang w:val="ro-RO"/>
        </w:rPr>
        <w:t>i limitrofe ;</w:t>
      </w:r>
    </w:p>
    <w:p w14:paraId="2C9BAFBD" w14:textId="3B8A1CD8" w:rsidR="00807F37" w:rsidRPr="00E46BD1" w:rsidRDefault="00807F37" w:rsidP="00E46BD1">
      <w:pPr>
        <w:tabs>
          <w:tab w:val="left" w:pos="0"/>
          <w:tab w:val="left" w:pos="1080"/>
        </w:tabs>
        <w:ind w:firstLine="1080"/>
        <w:jc w:val="both"/>
        <w:rPr>
          <w:lang w:val="ro-RO"/>
        </w:rPr>
      </w:pPr>
      <w:r w:rsidRPr="00E46BD1">
        <w:rPr>
          <w:lang w:val="ro-RO"/>
        </w:rPr>
        <w:t>d)- urgen</w:t>
      </w:r>
      <w:r w:rsidR="00E46BD1" w:rsidRPr="00E46BD1">
        <w:rPr>
          <w:lang w:val="ro-RO"/>
        </w:rPr>
        <w:t>ț</w:t>
      </w:r>
      <w:r w:rsidRPr="00E46BD1">
        <w:rPr>
          <w:lang w:val="ro-RO"/>
        </w:rPr>
        <w:t>a a IV-a – asigurată de grupări operative, dislocate la ordinul IGSU, în cazul unor interven</w:t>
      </w:r>
      <w:r w:rsidR="00E46BD1" w:rsidRPr="00E46BD1">
        <w:rPr>
          <w:lang w:val="ro-RO"/>
        </w:rPr>
        <w:t>ț</w:t>
      </w:r>
      <w:r w:rsidRPr="00E46BD1">
        <w:rPr>
          <w:lang w:val="ro-RO"/>
        </w:rPr>
        <w:t xml:space="preserve">ii de amploare </w:t>
      </w:r>
      <w:r w:rsidR="001301BF" w:rsidRPr="00E46BD1">
        <w:rPr>
          <w:lang w:val="ro-RO"/>
        </w:rPr>
        <w:t>ș</w:t>
      </w:r>
      <w:r w:rsidRPr="00E46BD1">
        <w:rPr>
          <w:lang w:val="ro-RO"/>
        </w:rPr>
        <w:t>i de lungă durată.</w:t>
      </w:r>
    </w:p>
    <w:p w14:paraId="67719A92" w14:textId="77777777" w:rsidR="002650EE" w:rsidRDefault="002650EE" w:rsidP="00E46BD1">
      <w:pPr>
        <w:tabs>
          <w:tab w:val="left" w:pos="0"/>
          <w:tab w:val="left" w:pos="1080"/>
        </w:tabs>
        <w:ind w:firstLine="1080"/>
        <w:jc w:val="both"/>
        <w:rPr>
          <w:lang w:val="ro-RO"/>
        </w:rPr>
      </w:pPr>
    </w:p>
    <w:p w14:paraId="5557988A" w14:textId="77777777" w:rsidR="005E0712" w:rsidRDefault="005E0712" w:rsidP="00E46BD1">
      <w:pPr>
        <w:tabs>
          <w:tab w:val="left" w:pos="0"/>
          <w:tab w:val="left" w:pos="1080"/>
        </w:tabs>
        <w:ind w:firstLine="1080"/>
        <w:jc w:val="both"/>
        <w:rPr>
          <w:lang w:val="ro-RO"/>
        </w:rPr>
      </w:pPr>
    </w:p>
    <w:p w14:paraId="0479EFDE" w14:textId="77777777" w:rsidR="005E0712" w:rsidRPr="00E46BD1" w:rsidRDefault="005E0712" w:rsidP="00E46BD1">
      <w:pPr>
        <w:tabs>
          <w:tab w:val="left" w:pos="0"/>
          <w:tab w:val="left" w:pos="1080"/>
        </w:tabs>
        <w:ind w:firstLine="1080"/>
        <w:jc w:val="both"/>
        <w:rPr>
          <w:lang w:val="ro-RO"/>
        </w:rPr>
      </w:pPr>
    </w:p>
    <w:p w14:paraId="391C0FC9" w14:textId="076C0A32" w:rsidR="0028404C" w:rsidRPr="00E46BD1" w:rsidRDefault="00807F37" w:rsidP="00E46BD1">
      <w:pPr>
        <w:tabs>
          <w:tab w:val="left" w:pos="0"/>
          <w:tab w:val="left" w:pos="1080"/>
        </w:tabs>
        <w:jc w:val="center"/>
        <w:rPr>
          <w:b/>
          <w:u w:val="single"/>
          <w:lang w:val="ro-RO"/>
        </w:rPr>
      </w:pPr>
      <w:r w:rsidRPr="00E46BD1">
        <w:rPr>
          <w:b/>
          <w:u w:val="single"/>
          <w:lang w:val="ro-RO"/>
        </w:rPr>
        <w:lastRenderedPageBreak/>
        <w:t>Sec</w:t>
      </w:r>
      <w:r w:rsidR="00AD604B">
        <w:rPr>
          <w:b/>
          <w:u w:val="single"/>
          <w:lang w:val="ro-RO"/>
        </w:rPr>
        <w:t>ț</w:t>
      </w:r>
      <w:r w:rsidRPr="00E46BD1">
        <w:rPr>
          <w:b/>
          <w:u w:val="single"/>
          <w:lang w:val="ro-RO"/>
        </w:rPr>
        <w:t xml:space="preserve">iunea </w:t>
      </w:r>
      <w:r w:rsidR="00CC5E0D">
        <w:rPr>
          <w:b/>
          <w:u w:val="single"/>
          <w:lang w:val="ro-RO"/>
        </w:rPr>
        <w:t>IV</w:t>
      </w:r>
    </w:p>
    <w:p w14:paraId="6290EFE5" w14:textId="3C814C55" w:rsidR="0028404C" w:rsidRPr="00E46BD1" w:rsidRDefault="0028404C" w:rsidP="00E46BD1">
      <w:pPr>
        <w:tabs>
          <w:tab w:val="left" w:pos="0"/>
          <w:tab w:val="left" w:pos="1080"/>
        </w:tabs>
        <w:jc w:val="center"/>
        <w:rPr>
          <w:b/>
          <w:u w:val="single"/>
          <w:lang w:val="ro-RO"/>
        </w:rPr>
      </w:pPr>
    </w:p>
    <w:p w14:paraId="1B9978C4" w14:textId="54589E0F" w:rsidR="00807F37" w:rsidRPr="00E46BD1" w:rsidRDefault="0028404C" w:rsidP="00E46BD1">
      <w:pPr>
        <w:tabs>
          <w:tab w:val="left" w:pos="0"/>
          <w:tab w:val="left" w:pos="1080"/>
        </w:tabs>
        <w:jc w:val="both"/>
        <w:rPr>
          <w:b/>
          <w:lang w:val="ro-RO"/>
        </w:rPr>
      </w:pPr>
      <w:r w:rsidRPr="00E46BD1">
        <w:rPr>
          <w:b/>
          <w:lang w:val="ro-RO"/>
        </w:rPr>
        <w:t xml:space="preserve">             </w:t>
      </w:r>
      <w:r w:rsidR="00807F37" w:rsidRPr="00E46BD1">
        <w:rPr>
          <w:b/>
          <w:lang w:val="ro-RO"/>
        </w:rPr>
        <w:t>Ac</w:t>
      </w:r>
      <w:r w:rsidR="00E46BD1">
        <w:rPr>
          <w:b/>
          <w:lang w:val="ro-RO"/>
        </w:rPr>
        <w:t>ț</w:t>
      </w:r>
      <w:r w:rsidR="00807F37" w:rsidRPr="00E46BD1">
        <w:rPr>
          <w:b/>
          <w:lang w:val="ro-RO"/>
        </w:rPr>
        <w:t>iunile de protec</w:t>
      </w:r>
      <w:r w:rsidR="00AD604B">
        <w:rPr>
          <w:b/>
          <w:lang w:val="ro-RO"/>
        </w:rPr>
        <w:t>ț</w:t>
      </w:r>
      <w:r w:rsidR="00807F37" w:rsidRPr="00E46BD1">
        <w:rPr>
          <w:b/>
          <w:lang w:val="ro-RO"/>
        </w:rPr>
        <w:t>ie-interven</w:t>
      </w:r>
      <w:r w:rsidR="00AD604B">
        <w:rPr>
          <w:b/>
          <w:lang w:val="ro-RO"/>
        </w:rPr>
        <w:t>ț</w:t>
      </w:r>
      <w:r w:rsidR="00807F37" w:rsidRPr="00E46BD1">
        <w:rPr>
          <w:b/>
          <w:lang w:val="ro-RO"/>
        </w:rPr>
        <w:t xml:space="preserve">ie </w:t>
      </w:r>
    </w:p>
    <w:p w14:paraId="69BAC6C6" w14:textId="5F14678C" w:rsidR="00807F37" w:rsidRPr="005E79E6" w:rsidRDefault="00D31E22" w:rsidP="00EC7DE5">
      <w:pPr>
        <w:rPr>
          <w:lang w:val="ro-RO"/>
        </w:rPr>
      </w:pPr>
      <w:r>
        <w:t xml:space="preserve">      </w:t>
      </w:r>
      <w:r w:rsidR="00CE152D">
        <w:t xml:space="preserve">       </w:t>
      </w:r>
      <w:r w:rsidR="00807F37" w:rsidRPr="00EC7DE5">
        <w:t>For</w:t>
      </w:r>
      <w:r w:rsidR="00793118">
        <w:rPr>
          <w:lang w:val="ro-RO"/>
        </w:rPr>
        <w:t>ț</w:t>
      </w:r>
      <w:proofErr w:type="spellStart"/>
      <w:r w:rsidR="00807F37" w:rsidRPr="00EC7DE5">
        <w:t>ele</w:t>
      </w:r>
      <w:proofErr w:type="spellEnd"/>
      <w:r w:rsidR="00807F37" w:rsidRPr="00E46BD1">
        <w:t xml:space="preserve"> de </w:t>
      </w:r>
      <w:proofErr w:type="spellStart"/>
      <w:r w:rsidR="00807F37" w:rsidRPr="00E46BD1">
        <w:t>interven</w:t>
      </w:r>
      <w:r w:rsidR="00793118">
        <w:t>ț</w:t>
      </w:r>
      <w:r w:rsidR="00807F37" w:rsidRPr="00E46BD1">
        <w:t>ie</w:t>
      </w:r>
      <w:proofErr w:type="spellEnd"/>
      <w:r w:rsidR="00807F37" w:rsidRPr="00E46BD1">
        <w:t xml:space="preserve"> </w:t>
      </w:r>
      <w:proofErr w:type="spellStart"/>
      <w:r w:rsidR="00807F37" w:rsidRPr="00E46BD1">
        <w:t>specializate</w:t>
      </w:r>
      <w:proofErr w:type="spellEnd"/>
      <w:r w:rsidR="00807F37" w:rsidRPr="00E46BD1">
        <w:t xml:space="preserve"> </w:t>
      </w:r>
      <w:proofErr w:type="spellStart"/>
      <w:r w:rsidR="00807F37" w:rsidRPr="00E46BD1">
        <w:t>ac</w:t>
      </w:r>
      <w:r w:rsidR="00793118">
        <w:t>ț</w:t>
      </w:r>
      <w:r w:rsidR="00807F37" w:rsidRPr="00E46BD1">
        <w:t>ionează</w:t>
      </w:r>
      <w:proofErr w:type="spellEnd"/>
      <w:r w:rsidR="00807F37" w:rsidRPr="00E46BD1">
        <w:t xml:space="preserve"> conform </w:t>
      </w:r>
      <w:proofErr w:type="spellStart"/>
      <w:r w:rsidR="00807F37" w:rsidRPr="00E46BD1">
        <w:t>domeniului</w:t>
      </w:r>
      <w:proofErr w:type="spellEnd"/>
      <w:r w:rsidR="00807F37" w:rsidRPr="00E46BD1">
        <w:t xml:space="preserve"> lor de </w:t>
      </w:r>
      <w:proofErr w:type="spellStart"/>
      <w:r w:rsidR="00807F37" w:rsidRPr="00E46BD1">
        <w:t>competen</w:t>
      </w:r>
      <w:r w:rsidR="00AD604B">
        <w:t>ț</w:t>
      </w:r>
      <w:r w:rsidR="00807F37" w:rsidRPr="00E46BD1">
        <w:t>ă</w:t>
      </w:r>
      <w:proofErr w:type="spellEnd"/>
      <w:r w:rsidR="00807F37" w:rsidRPr="00E46BD1">
        <w:t xml:space="preserve">, pentru </w:t>
      </w:r>
      <w:r w:rsidR="005E79E6">
        <w:rPr>
          <w:lang w:val="ro-RO"/>
        </w:rPr>
        <w:t>:</w:t>
      </w:r>
    </w:p>
    <w:p w14:paraId="3D689663" w14:textId="1B776D14" w:rsidR="00807F37" w:rsidRPr="00CE152D" w:rsidRDefault="00CE152D" w:rsidP="00CE152D">
      <w:pPr>
        <w:pStyle w:val="Titlu1"/>
        <w:jc w:val="both"/>
        <w:rPr>
          <w:b w:val="0"/>
          <w:bCs w:val="0"/>
        </w:rPr>
      </w:pPr>
      <w:r>
        <w:rPr>
          <w:b w:val="0"/>
          <w:bCs w:val="0"/>
        </w:rPr>
        <w:t xml:space="preserve">                 </w:t>
      </w:r>
      <w:r w:rsidR="00807F37" w:rsidRPr="00CE152D">
        <w:rPr>
          <w:b w:val="0"/>
          <w:bCs w:val="0"/>
        </w:rPr>
        <w:t xml:space="preserve">a)- salvarea </w:t>
      </w:r>
      <w:proofErr w:type="spellStart"/>
      <w:r w:rsidR="00807F37" w:rsidRPr="00CE152D">
        <w:rPr>
          <w:b w:val="0"/>
          <w:bCs w:val="0"/>
        </w:rPr>
        <w:t>şi</w:t>
      </w:r>
      <w:proofErr w:type="spellEnd"/>
      <w:r w:rsidR="00807F37" w:rsidRPr="00CE152D">
        <w:rPr>
          <w:b w:val="0"/>
          <w:bCs w:val="0"/>
        </w:rPr>
        <w:t xml:space="preserve">/sau protejarea oamenilor, animalelor </w:t>
      </w:r>
      <w:proofErr w:type="spellStart"/>
      <w:r w:rsidR="00807F37" w:rsidRPr="00CE152D">
        <w:rPr>
          <w:b w:val="0"/>
          <w:bCs w:val="0"/>
        </w:rPr>
        <w:t>şi</w:t>
      </w:r>
      <w:proofErr w:type="spellEnd"/>
      <w:r w:rsidR="00807F37" w:rsidRPr="00CE152D">
        <w:rPr>
          <w:b w:val="0"/>
          <w:bCs w:val="0"/>
        </w:rPr>
        <w:t xml:space="preserve"> bunurilor materiale, evacuarea </w:t>
      </w:r>
      <w:proofErr w:type="spellStart"/>
      <w:r w:rsidR="00807F37" w:rsidRPr="00CE152D">
        <w:rPr>
          <w:b w:val="0"/>
          <w:bCs w:val="0"/>
        </w:rPr>
        <w:t>şi</w:t>
      </w:r>
      <w:proofErr w:type="spellEnd"/>
      <w:r w:rsidR="00807F37" w:rsidRPr="00CE152D">
        <w:rPr>
          <w:b w:val="0"/>
          <w:bCs w:val="0"/>
        </w:rPr>
        <w:t xml:space="preserve"> transportul victimelor, cazarea </w:t>
      </w:r>
      <w:proofErr w:type="spellStart"/>
      <w:r w:rsidR="00807F37" w:rsidRPr="00CE152D">
        <w:rPr>
          <w:b w:val="0"/>
          <w:bCs w:val="0"/>
        </w:rPr>
        <w:t>sinistraţilor</w:t>
      </w:r>
      <w:proofErr w:type="spellEnd"/>
      <w:r w:rsidR="00807F37" w:rsidRPr="00CE152D">
        <w:rPr>
          <w:b w:val="0"/>
          <w:bCs w:val="0"/>
        </w:rPr>
        <w:t xml:space="preserve">, aprovizionarea cu alimente, medicamente </w:t>
      </w:r>
      <w:proofErr w:type="spellStart"/>
      <w:r w:rsidR="00807F37" w:rsidRPr="00CE152D">
        <w:rPr>
          <w:b w:val="0"/>
          <w:bCs w:val="0"/>
        </w:rPr>
        <w:t>şi</w:t>
      </w:r>
      <w:proofErr w:type="spellEnd"/>
      <w:r w:rsidR="00807F37" w:rsidRPr="00CE152D">
        <w:rPr>
          <w:b w:val="0"/>
          <w:bCs w:val="0"/>
        </w:rPr>
        <w:t xml:space="preserve"> materiale de primă</w:t>
      </w:r>
      <w:r>
        <w:rPr>
          <w:b w:val="0"/>
          <w:bCs w:val="0"/>
        </w:rPr>
        <w:t xml:space="preserve">  </w:t>
      </w:r>
      <w:r w:rsidR="00807F37" w:rsidRPr="00CE152D">
        <w:rPr>
          <w:b w:val="0"/>
          <w:bCs w:val="0"/>
        </w:rPr>
        <w:t>necesitate ;</w:t>
      </w:r>
    </w:p>
    <w:p w14:paraId="705E227D" w14:textId="77777777" w:rsidR="00807F37" w:rsidRPr="00665DD7" w:rsidRDefault="00807F37" w:rsidP="00E46BD1">
      <w:pPr>
        <w:tabs>
          <w:tab w:val="left" w:pos="0"/>
          <w:tab w:val="left" w:pos="1080"/>
        </w:tabs>
        <w:ind w:firstLine="1080"/>
        <w:jc w:val="both"/>
        <w:rPr>
          <w:color w:val="FFFFFF" w:themeColor="background1"/>
          <w:lang w:val="ro-RO"/>
        </w:rPr>
      </w:pPr>
      <w:r w:rsidRPr="00E46BD1">
        <w:rPr>
          <w:lang w:val="ro-RO"/>
        </w:rPr>
        <w:t xml:space="preserve">b)- acordarea primului ajutor medical </w:t>
      </w:r>
      <w:proofErr w:type="spellStart"/>
      <w:r w:rsidRPr="00E46BD1">
        <w:rPr>
          <w:lang w:val="ro-RO"/>
        </w:rPr>
        <w:t>şi</w:t>
      </w:r>
      <w:proofErr w:type="spellEnd"/>
      <w:r w:rsidRPr="00E46BD1">
        <w:rPr>
          <w:lang w:val="ro-RO"/>
        </w:rPr>
        <w:t xml:space="preserve"> psihologic, precum  </w:t>
      </w:r>
      <w:proofErr w:type="spellStart"/>
      <w:r w:rsidRPr="00E46BD1">
        <w:rPr>
          <w:lang w:val="ro-RO"/>
        </w:rPr>
        <w:t>şi</w:t>
      </w:r>
      <w:proofErr w:type="spellEnd"/>
      <w:r w:rsidRPr="00E46BD1">
        <w:rPr>
          <w:lang w:val="ro-RO"/>
        </w:rPr>
        <w:t xml:space="preserve"> participarea la evacuarea  </w:t>
      </w:r>
      <w:proofErr w:type="spellStart"/>
      <w:r w:rsidRPr="00E46BD1">
        <w:rPr>
          <w:lang w:val="ro-RO"/>
        </w:rPr>
        <w:t>populaţiei</w:t>
      </w:r>
      <w:proofErr w:type="spellEnd"/>
      <w:r w:rsidRPr="00E46BD1">
        <w:rPr>
          <w:lang w:val="ro-RO"/>
        </w:rPr>
        <w:t xml:space="preserve">, </w:t>
      </w:r>
      <w:proofErr w:type="spellStart"/>
      <w:r w:rsidRPr="00E46BD1">
        <w:rPr>
          <w:lang w:val="ro-RO"/>
        </w:rPr>
        <w:t>instituţiilor</w:t>
      </w:r>
      <w:proofErr w:type="spellEnd"/>
      <w:r w:rsidRPr="00E46BD1">
        <w:rPr>
          <w:lang w:val="ro-RO"/>
        </w:rPr>
        <w:t xml:space="preserve"> publice </w:t>
      </w:r>
      <w:proofErr w:type="spellStart"/>
      <w:r w:rsidRPr="00E46BD1">
        <w:rPr>
          <w:lang w:val="ro-RO"/>
        </w:rPr>
        <w:t>şi</w:t>
      </w:r>
      <w:proofErr w:type="spellEnd"/>
      <w:r w:rsidRPr="00E46BD1">
        <w:rPr>
          <w:lang w:val="ro-RO"/>
        </w:rPr>
        <w:t xml:space="preserve"> a operatorilor economici </w:t>
      </w:r>
      <w:proofErr w:type="spellStart"/>
      <w:r w:rsidRPr="00E46BD1">
        <w:rPr>
          <w:lang w:val="ro-RO"/>
        </w:rPr>
        <w:t>afectaţi</w:t>
      </w:r>
      <w:proofErr w:type="spellEnd"/>
      <w:r w:rsidRPr="00E46BD1">
        <w:rPr>
          <w:lang w:val="ro-RO"/>
        </w:rPr>
        <w:t xml:space="preserve"> ;</w:t>
      </w:r>
    </w:p>
    <w:p w14:paraId="665DFD09" w14:textId="77777777" w:rsidR="00807F37" w:rsidRPr="00E46BD1" w:rsidRDefault="00807F37" w:rsidP="00E46BD1">
      <w:pPr>
        <w:tabs>
          <w:tab w:val="left" w:pos="0"/>
          <w:tab w:val="left" w:pos="1080"/>
        </w:tabs>
        <w:ind w:firstLine="1080"/>
        <w:jc w:val="both"/>
        <w:rPr>
          <w:lang w:val="ro-RO"/>
        </w:rPr>
      </w:pPr>
      <w:r w:rsidRPr="00E46BD1">
        <w:rPr>
          <w:lang w:val="ro-RO"/>
        </w:rPr>
        <w:t xml:space="preserve">c)- aplicarea măsurilor privind ordinea </w:t>
      </w:r>
      <w:proofErr w:type="spellStart"/>
      <w:r w:rsidRPr="00E46BD1">
        <w:rPr>
          <w:lang w:val="ro-RO"/>
        </w:rPr>
        <w:t>şi</w:t>
      </w:r>
      <w:proofErr w:type="spellEnd"/>
      <w:r w:rsidRPr="00E46BD1">
        <w:rPr>
          <w:lang w:val="ro-RO"/>
        </w:rPr>
        <w:t xml:space="preserve"> </w:t>
      </w:r>
      <w:proofErr w:type="spellStart"/>
      <w:r w:rsidRPr="00E46BD1">
        <w:rPr>
          <w:lang w:val="ro-RO"/>
        </w:rPr>
        <w:t>siguranţa</w:t>
      </w:r>
      <w:proofErr w:type="spellEnd"/>
      <w:r w:rsidRPr="00E46BD1">
        <w:rPr>
          <w:lang w:val="ro-RO"/>
        </w:rPr>
        <w:t xml:space="preserve"> publică pe timpul producerii </w:t>
      </w:r>
      <w:proofErr w:type="spellStart"/>
      <w:r w:rsidRPr="00E46BD1">
        <w:rPr>
          <w:lang w:val="ro-RO"/>
        </w:rPr>
        <w:t>situaţiei</w:t>
      </w:r>
      <w:proofErr w:type="spellEnd"/>
      <w:r w:rsidRPr="00E46BD1">
        <w:rPr>
          <w:lang w:val="ro-RO"/>
        </w:rPr>
        <w:t xml:space="preserve"> de </w:t>
      </w:r>
      <w:proofErr w:type="spellStart"/>
      <w:r w:rsidRPr="00E46BD1">
        <w:rPr>
          <w:lang w:val="ro-RO"/>
        </w:rPr>
        <w:t>urgenţă</w:t>
      </w:r>
      <w:proofErr w:type="spellEnd"/>
      <w:r w:rsidRPr="00E46BD1">
        <w:rPr>
          <w:lang w:val="ro-RO"/>
        </w:rPr>
        <w:t xml:space="preserve"> specifice ;</w:t>
      </w:r>
    </w:p>
    <w:p w14:paraId="3EC12434" w14:textId="0EE27AA8" w:rsidR="00807F37" w:rsidRPr="00E46BD1" w:rsidRDefault="00807F37" w:rsidP="00E46BD1">
      <w:pPr>
        <w:tabs>
          <w:tab w:val="left" w:pos="0"/>
          <w:tab w:val="left" w:pos="1080"/>
        </w:tabs>
        <w:ind w:firstLine="1080"/>
        <w:jc w:val="both"/>
        <w:rPr>
          <w:lang w:val="ro-RO"/>
        </w:rPr>
      </w:pPr>
      <w:r w:rsidRPr="00E46BD1">
        <w:rPr>
          <w:lang w:val="ro-RO"/>
        </w:rPr>
        <w:t xml:space="preserve">d)- dirijarea </w:t>
      </w:r>
      <w:r w:rsidR="00AD604B">
        <w:rPr>
          <w:lang w:val="ro-RO"/>
        </w:rPr>
        <w:t>ș</w:t>
      </w:r>
      <w:r w:rsidRPr="00E46BD1">
        <w:rPr>
          <w:lang w:val="ro-RO"/>
        </w:rPr>
        <w:t xml:space="preserve">i îndrumarea </w:t>
      </w:r>
      <w:proofErr w:type="spellStart"/>
      <w:r w:rsidRPr="00E46BD1">
        <w:rPr>
          <w:lang w:val="ro-RO"/>
        </w:rPr>
        <w:t>circulaţiei</w:t>
      </w:r>
      <w:proofErr w:type="spellEnd"/>
      <w:r w:rsidRPr="00E46BD1">
        <w:rPr>
          <w:lang w:val="ro-RO"/>
        </w:rPr>
        <w:t xml:space="preserve"> pe </w:t>
      </w:r>
      <w:proofErr w:type="spellStart"/>
      <w:r w:rsidRPr="00E46BD1">
        <w:rPr>
          <w:lang w:val="ro-RO"/>
        </w:rPr>
        <w:t>direcţiile</w:t>
      </w:r>
      <w:proofErr w:type="spellEnd"/>
      <w:r w:rsidRPr="00E46BD1">
        <w:rPr>
          <w:lang w:val="ro-RO"/>
        </w:rPr>
        <w:t xml:space="preserve"> </w:t>
      </w:r>
      <w:proofErr w:type="spellStart"/>
      <w:r w:rsidRPr="00E46BD1">
        <w:rPr>
          <w:lang w:val="ro-RO"/>
        </w:rPr>
        <w:t>şi</w:t>
      </w:r>
      <w:proofErr w:type="spellEnd"/>
      <w:r w:rsidRPr="00E46BD1">
        <w:rPr>
          <w:lang w:val="ro-RO"/>
        </w:rPr>
        <w:t xml:space="preserve"> în zonele stabilite ca accesibile ;</w:t>
      </w:r>
    </w:p>
    <w:p w14:paraId="1296A1E1" w14:textId="77777777" w:rsidR="00807F37" w:rsidRPr="00E46BD1" w:rsidRDefault="00807F37" w:rsidP="00E46BD1">
      <w:pPr>
        <w:tabs>
          <w:tab w:val="left" w:pos="0"/>
          <w:tab w:val="left" w:pos="1080"/>
        </w:tabs>
        <w:ind w:firstLine="1080"/>
        <w:jc w:val="both"/>
        <w:rPr>
          <w:lang w:val="ro-RO"/>
        </w:rPr>
      </w:pPr>
      <w:r w:rsidRPr="00E46BD1">
        <w:rPr>
          <w:lang w:val="ro-RO"/>
        </w:rPr>
        <w:t xml:space="preserve">e)- diminuarea </w:t>
      </w:r>
      <w:proofErr w:type="spellStart"/>
      <w:r w:rsidRPr="00E46BD1">
        <w:rPr>
          <w:lang w:val="ro-RO"/>
        </w:rPr>
        <w:t>şi</w:t>
      </w:r>
      <w:proofErr w:type="spellEnd"/>
      <w:r w:rsidRPr="00E46BD1">
        <w:rPr>
          <w:lang w:val="ro-RO"/>
        </w:rPr>
        <w:t xml:space="preserve">/sau eliminarea avariilor la </w:t>
      </w:r>
      <w:proofErr w:type="spellStart"/>
      <w:r w:rsidRPr="00E46BD1">
        <w:rPr>
          <w:lang w:val="ro-RO"/>
        </w:rPr>
        <w:t>reţele</w:t>
      </w:r>
      <w:proofErr w:type="spellEnd"/>
      <w:r w:rsidRPr="00E46BD1">
        <w:rPr>
          <w:lang w:val="ro-RO"/>
        </w:rPr>
        <w:t xml:space="preserve"> </w:t>
      </w:r>
      <w:proofErr w:type="spellStart"/>
      <w:r w:rsidRPr="00E46BD1">
        <w:rPr>
          <w:lang w:val="ro-RO"/>
        </w:rPr>
        <w:t>şi</w:t>
      </w:r>
      <w:proofErr w:type="spellEnd"/>
      <w:r w:rsidRPr="00E46BD1">
        <w:rPr>
          <w:lang w:val="ro-RO"/>
        </w:rPr>
        <w:t xml:space="preserve"> clădiri cu </w:t>
      </w:r>
      <w:proofErr w:type="spellStart"/>
      <w:r w:rsidRPr="00E46BD1">
        <w:rPr>
          <w:lang w:val="ro-RO"/>
        </w:rPr>
        <w:t>funcţii</w:t>
      </w:r>
      <w:proofErr w:type="spellEnd"/>
      <w:r w:rsidRPr="00E46BD1">
        <w:rPr>
          <w:lang w:val="ro-RO"/>
        </w:rPr>
        <w:t xml:space="preserve"> </w:t>
      </w:r>
      <w:proofErr w:type="spellStart"/>
      <w:r w:rsidRPr="00E46BD1">
        <w:rPr>
          <w:lang w:val="ro-RO"/>
        </w:rPr>
        <w:t>esenţiale</w:t>
      </w:r>
      <w:proofErr w:type="spellEnd"/>
      <w:r w:rsidRPr="00E46BD1">
        <w:rPr>
          <w:lang w:val="ro-RO"/>
        </w:rPr>
        <w:t xml:space="preserve">, a căror integritate pe durata cutremurelor este vitală pentru </w:t>
      </w:r>
      <w:proofErr w:type="spellStart"/>
      <w:r w:rsidRPr="00E46BD1">
        <w:rPr>
          <w:lang w:val="ro-RO"/>
        </w:rPr>
        <w:t>protecţia</w:t>
      </w:r>
      <w:proofErr w:type="spellEnd"/>
      <w:r w:rsidRPr="00E46BD1">
        <w:rPr>
          <w:lang w:val="ro-RO"/>
        </w:rPr>
        <w:t xml:space="preserve"> </w:t>
      </w:r>
      <w:proofErr w:type="spellStart"/>
      <w:r w:rsidRPr="00E46BD1">
        <w:rPr>
          <w:lang w:val="ro-RO"/>
        </w:rPr>
        <w:t>populaţiei</w:t>
      </w:r>
      <w:proofErr w:type="spellEnd"/>
      <w:r w:rsidRPr="00E46BD1">
        <w:rPr>
          <w:lang w:val="ro-RO"/>
        </w:rPr>
        <w:t xml:space="preserve"> ; </w:t>
      </w:r>
      <w:proofErr w:type="spellStart"/>
      <w:r w:rsidRPr="00E46BD1">
        <w:rPr>
          <w:lang w:val="ro-RO"/>
        </w:rPr>
        <w:t>staţiile</w:t>
      </w:r>
      <w:proofErr w:type="spellEnd"/>
      <w:r w:rsidRPr="00E46BD1">
        <w:rPr>
          <w:lang w:val="ro-RO"/>
        </w:rPr>
        <w:t xml:space="preserve"> de pompieri </w:t>
      </w:r>
      <w:proofErr w:type="spellStart"/>
      <w:r w:rsidRPr="00E46BD1">
        <w:rPr>
          <w:lang w:val="ro-RO"/>
        </w:rPr>
        <w:t>şi</w:t>
      </w:r>
      <w:proofErr w:type="spellEnd"/>
      <w:r w:rsidRPr="00E46BD1">
        <w:rPr>
          <w:lang w:val="ro-RO"/>
        </w:rPr>
        <w:t xml:space="preserve"> sediile </w:t>
      </w:r>
      <w:proofErr w:type="spellStart"/>
      <w:r w:rsidRPr="00E46BD1">
        <w:rPr>
          <w:lang w:val="ro-RO"/>
        </w:rPr>
        <w:t>poliţiei</w:t>
      </w:r>
      <w:proofErr w:type="spellEnd"/>
      <w:r w:rsidRPr="00E46BD1">
        <w:rPr>
          <w:lang w:val="ro-RO"/>
        </w:rPr>
        <w:t xml:space="preserve">, spitale </w:t>
      </w:r>
      <w:proofErr w:type="spellStart"/>
      <w:r w:rsidRPr="00E46BD1">
        <w:rPr>
          <w:lang w:val="ro-RO"/>
        </w:rPr>
        <w:t>şi</w:t>
      </w:r>
      <w:proofErr w:type="spellEnd"/>
      <w:r w:rsidRPr="00E46BD1">
        <w:rPr>
          <w:lang w:val="ro-RO"/>
        </w:rPr>
        <w:t xml:space="preserve"> alte </w:t>
      </w:r>
      <w:proofErr w:type="spellStart"/>
      <w:r w:rsidRPr="00E46BD1">
        <w:rPr>
          <w:lang w:val="ro-RO"/>
        </w:rPr>
        <w:t>construcţii</w:t>
      </w:r>
      <w:proofErr w:type="spellEnd"/>
      <w:r w:rsidRPr="00E46BD1">
        <w:rPr>
          <w:lang w:val="ro-RO"/>
        </w:rPr>
        <w:t xml:space="preserve"> aferente serviciilor sanitare care sunt dotate cu </w:t>
      </w:r>
      <w:proofErr w:type="spellStart"/>
      <w:r w:rsidRPr="00E46BD1">
        <w:rPr>
          <w:lang w:val="ro-RO"/>
        </w:rPr>
        <w:t>secţii</w:t>
      </w:r>
      <w:proofErr w:type="spellEnd"/>
      <w:r w:rsidRPr="00E46BD1">
        <w:rPr>
          <w:lang w:val="ro-RO"/>
        </w:rPr>
        <w:t xml:space="preserve"> de chirurgie </w:t>
      </w:r>
      <w:proofErr w:type="spellStart"/>
      <w:r w:rsidRPr="00E46BD1">
        <w:rPr>
          <w:lang w:val="ro-RO"/>
        </w:rPr>
        <w:t>şi</w:t>
      </w:r>
      <w:proofErr w:type="spellEnd"/>
      <w:r w:rsidRPr="00E46BD1">
        <w:rPr>
          <w:lang w:val="ro-RO"/>
        </w:rPr>
        <w:t xml:space="preserve"> de </w:t>
      </w:r>
      <w:proofErr w:type="spellStart"/>
      <w:r w:rsidRPr="00E46BD1">
        <w:rPr>
          <w:lang w:val="ro-RO"/>
        </w:rPr>
        <w:t>urgenţă</w:t>
      </w:r>
      <w:proofErr w:type="spellEnd"/>
      <w:r w:rsidRPr="00E46BD1">
        <w:rPr>
          <w:lang w:val="ro-RO"/>
        </w:rPr>
        <w:t xml:space="preserve">, clădirile </w:t>
      </w:r>
      <w:proofErr w:type="spellStart"/>
      <w:r w:rsidRPr="00E46BD1">
        <w:rPr>
          <w:lang w:val="ro-RO"/>
        </w:rPr>
        <w:t>instituţiilor</w:t>
      </w:r>
      <w:proofErr w:type="spellEnd"/>
      <w:r w:rsidRPr="00E46BD1">
        <w:rPr>
          <w:lang w:val="ro-RO"/>
        </w:rPr>
        <w:t xml:space="preserve"> cu responsabilitate în gestionarea </w:t>
      </w:r>
      <w:proofErr w:type="spellStart"/>
      <w:r w:rsidRPr="00E46BD1">
        <w:rPr>
          <w:lang w:val="ro-RO"/>
        </w:rPr>
        <w:t>situaţiilor</w:t>
      </w:r>
      <w:proofErr w:type="spellEnd"/>
      <w:r w:rsidRPr="00E46BD1">
        <w:rPr>
          <w:lang w:val="ro-RO"/>
        </w:rPr>
        <w:t xml:space="preserve"> de </w:t>
      </w:r>
      <w:proofErr w:type="spellStart"/>
      <w:r w:rsidRPr="00E46BD1">
        <w:rPr>
          <w:lang w:val="ro-RO"/>
        </w:rPr>
        <w:t>urgenţă</w:t>
      </w:r>
      <w:proofErr w:type="spellEnd"/>
      <w:r w:rsidRPr="00E46BD1">
        <w:rPr>
          <w:lang w:val="ro-RO"/>
        </w:rPr>
        <w:t xml:space="preserve">, în apărarea </w:t>
      </w:r>
      <w:proofErr w:type="spellStart"/>
      <w:r w:rsidRPr="00E46BD1">
        <w:rPr>
          <w:lang w:val="ro-RO"/>
        </w:rPr>
        <w:t>şi</w:t>
      </w:r>
      <w:proofErr w:type="spellEnd"/>
      <w:r w:rsidRPr="00E46BD1">
        <w:rPr>
          <w:lang w:val="ro-RO"/>
        </w:rPr>
        <w:t xml:space="preserve"> securitatea </w:t>
      </w:r>
      <w:proofErr w:type="spellStart"/>
      <w:r w:rsidRPr="00E46BD1">
        <w:rPr>
          <w:lang w:val="ro-RO"/>
        </w:rPr>
        <w:t>naţională</w:t>
      </w:r>
      <w:proofErr w:type="spellEnd"/>
      <w:r w:rsidRPr="00E46BD1">
        <w:rPr>
          <w:lang w:val="ro-RO"/>
        </w:rPr>
        <w:t xml:space="preserve">, </w:t>
      </w:r>
      <w:proofErr w:type="spellStart"/>
      <w:r w:rsidRPr="00E46BD1">
        <w:rPr>
          <w:lang w:val="ro-RO"/>
        </w:rPr>
        <w:t>staţiile</w:t>
      </w:r>
      <w:proofErr w:type="spellEnd"/>
      <w:r w:rsidRPr="00E46BD1">
        <w:rPr>
          <w:lang w:val="ro-RO"/>
        </w:rPr>
        <w:t xml:space="preserve"> de producere </w:t>
      </w:r>
      <w:proofErr w:type="spellStart"/>
      <w:r w:rsidRPr="00E46BD1">
        <w:rPr>
          <w:lang w:val="ro-RO"/>
        </w:rPr>
        <w:t>şi</w:t>
      </w:r>
      <w:proofErr w:type="spellEnd"/>
      <w:r w:rsidRPr="00E46BD1">
        <w:rPr>
          <w:lang w:val="ro-RO"/>
        </w:rPr>
        <w:t xml:space="preserve"> distribuire a energie </w:t>
      </w:r>
      <w:proofErr w:type="spellStart"/>
      <w:r w:rsidRPr="00E46BD1">
        <w:rPr>
          <w:lang w:val="ro-RO"/>
        </w:rPr>
        <w:t>şi</w:t>
      </w:r>
      <w:proofErr w:type="spellEnd"/>
      <w:r w:rsidRPr="00E46BD1">
        <w:rPr>
          <w:lang w:val="ro-RO"/>
        </w:rPr>
        <w:t xml:space="preserve">/sau care asigură servicii </w:t>
      </w:r>
      <w:proofErr w:type="spellStart"/>
      <w:r w:rsidRPr="00E46BD1">
        <w:rPr>
          <w:lang w:val="ro-RO"/>
        </w:rPr>
        <w:t>esenţiale</w:t>
      </w:r>
      <w:proofErr w:type="spellEnd"/>
      <w:r w:rsidRPr="00E46BD1">
        <w:rPr>
          <w:lang w:val="ro-RO"/>
        </w:rPr>
        <w:t xml:space="preserve"> pentru celelalte categorii de clădiri </w:t>
      </w:r>
      <w:proofErr w:type="spellStart"/>
      <w:r w:rsidRPr="00E46BD1">
        <w:rPr>
          <w:lang w:val="ro-RO"/>
        </w:rPr>
        <w:t>menţionate</w:t>
      </w:r>
      <w:proofErr w:type="spellEnd"/>
      <w:r w:rsidRPr="00E46BD1">
        <w:rPr>
          <w:lang w:val="ro-RO"/>
        </w:rPr>
        <w:t xml:space="preserve">, garajele  de autovehicule ale serviciilor de </w:t>
      </w:r>
      <w:proofErr w:type="spellStart"/>
      <w:r w:rsidRPr="00E46BD1">
        <w:rPr>
          <w:lang w:val="ro-RO"/>
        </w:rPr>
        <w:t>urgenţă</w:t>
      </w:r>
      <w:proofErr w:type="spellEnd"/>
      <w:r w:rsidRPr="00E46BD1">
        <w:rPr>
          <w:lang w:val="ro-RO"/>
        </w:rPr>
        <w:t xml:space="preserve"> de diferite categorii, rezervoare de apă </w:t>
      </w:r>
      <w:proofErr w:type="spellStart"/>
      <w:r w:rsidRPr="00E46BD1">
        <w:rPr>
          <w:lang w:val="ro-RO"/>
        </w:rPr>
        <w:t>şi</w:t>
      </w:r>
      <w:proofErr w:type="spellEnd"/>
      <w:r w:rsidRPr="00E46BD1">
        <w:rPr>
          <w:lang w:val="ro-RO"/>
        </w:rPr>
        <w:t xml:space="preserve"> </w:t>
      </w:r>
      <w:proofErr w:type="spellStart"/>
      <w:r w:rsidRPr="00E46BD1">
        <w:rPr>
          <w:lang w:val="ro-RO"/>
        </w:rPr>
        <w:t>staţii</w:t>
      </w:r>
      <w:proofErr w:type="spellEnd"/>
      <w:r w:rsidRPr="00E46BD1">
        <w:rPr>
          <w:lang w:val="ro-RO"/>
        </w:rPr>
        <w:t xml:space="preserve"> de tratare a apelor </w:t>
      </w:r>
      <w:proofErr w:type="spellStart"/>
      <w:r w:rsidRPr="00E46BD1">
        <w:rPr>
          <w:lang w:val="ro-RO"/>
        </w:rPr>
        <w:t>esenţiale</w:t>
      </w:r>
      <w:proofErr w:type="spellEnd"/>
      <w:r w:rsidRPr="00E46BD1">
        <w:rPr>
          <w:lang w:val="ro-RO"/>
        </w:rPr>
        <w:t xml:space="preserve"> pentru </w:t>
      </w:r>
      <w:proofErr w:type="spellStart"/>
      <w:r w:rsidRPr="00E46BD1">
        <w:rPr>
          <w:lang w:val="ro-RO"/>
        </w:rPr>
        <w:t>situaţii</w:t>
      </w:r>
      <w:proofErr w:type="spellEnd"/>
      <w:r w:rsidRPr="00E46BD1">
        <w:rPr>
          <w:lang w:val="ro-RO"/>
        </w:rPr>
        <w:t xml:space="preserve"> de </w:t>
      </w:r>
      <w:proofErr w:type="spellStart"/>
      <w:r w:rsidRPr="00E46BD1">
        <w:rPr>
          <w:lang w:val="ro-RO"/>
        </w:rPr>
        <w:t>urgenţă</w:t>
      </w:r>
      <w:proofErr w:type="spellEnd"/>
      <w:r w:rsidRPr="00E46BD1">
        <w:rPr>
          <w:lang w:val="ro-RO"/>
        </w:rPr>
        <w:t xml:space="preserve">, clădiri care </w:t>
      </w:r>
      <w:proofErr w:type="spellStart"/>
      <w:r w:rsidRPr="00E46BD1">
        <w:rPr>
          <w:lang w:val="ro-RO"/>
        </w:rPr>
        <w:t>conţin</w:t>
      </w:r>
      <w:proofErr w:type="spellEnd"/>
      <w:r w:rsidRPr="00E46BD1">
        <w:rPr>
          <w:lang w:val="ro-RO"/>
        </w:rPr>
        <w:t xml:space="preserve"> gaze toxice, explozivi </w:t>
      </w:r>
      <w:proofErr w:type="spellStart"/>
      <w:r w:rsidRPr="00E46BD1">
        <w:rPr>
          <w:lang w:val="ro-RO"/>
        </w:rPr>
        <w:t>şi</w:t>
      </w:r>
      <w:proofErr w:type="spellEnd"/>
      <w:r w:rsidRPr="00E46BD1">
        <w:rPr>
          <w:lang w:val="ro-RO"/>
        </w:rPr>
        <w:t xml:space="preserve"> alte </w:t>
      </w:r>
      <w:proofErr w:type="spellStart"/>
      <w:r w:rsidRPr="00E46BD1">
        <w:rPr>
          <w:lang w:val="ro-RO"/>
        </w:rPr>
        <w:t>substanţe</w:t>
      </w:r>
      <w:proofErr w:type="spellEnd"/>
      <w:r w:rsidRPr="00E46BD1">
        <w:rPr>
          <w:lang w:val="ro-RO"/>
        </w:rPr>
        <w:t xml:space="preserve"> periculoase, precum </w:t>
      </w:r>
      <w:proofErr w:type="spellStart"/>
      <w:r w:rsidRPr="00E46BD1">
        <w:rPr>
          <w:lang w:val="ro-RO"/>
        </w:rPr>
        <w:t>şi</w:t>
      </w:r>
      <w:proofErr w:type="spellEnd"/>
      <w:r w:rsidRPr="00E46BD1">
        <w:rPr>
          <w:lang w:val="ro-RO"/>
        </w:rPr>
        <w:t xml:space="preserve"> pentru căi de transport, clădiri  pentru </w:t>
      </w:r>
      <w:proofErr w:type="spellStart"/>
      <w:r w:rsidRPr="00E46BD1">
        <w:rPr>
          <w:lang w:val="ro-RO"/>
        </w:rPr>
        <w:t>învăţământ</w:t>
      </w:r>
      <w:proofErr w:type="spellEnd"/>
      <w:r w:rsidRPr="00E46BD1">
        <w:rPr>
          <w:lang w:val="ro-RO"/>
        </w:rPr>
        <w:t xml:space="preserve"> ;</w:t>
      </w:r>
    </w:p>
    <w:p w14:paraId="37CCF70D" w14:textId="77777777" w:rsidR="00807F37" w:rsidRPr="00E46BD1" w:rsidRDefault="00807F37" w:rsidP="00E46BD1">
      <w:pPr>
        <w:tabs>
          <w:tab w:val="left" w:pos="0"/>
          <w:tab w:val="left" w:pos="1080"/>
        </w:tabs>
        <w:ind w:firstLine="1080"/>
        <w:jc w:val="both"/>
        <w:rPr>
          <w:lang w:val="ro-RO"/>
        </w:rPr>
      </w:pPr>
      <w:r w:rsidRPr="00E46BD1">
        <w:rPr>
          <w:lang w:val="ro-RO"/>
        </w:rPr>
        <w:t xml:space="preserve">f)- limitarea </w:t>
      </w:r>
      <w:proofErr w:type="spellStart"/>
      <w:r w:rsidRPr="00E46BD1">
        <w:rPr>
          <w:lang w:val="ro-RO"/>
        </w:rPr>
        <w:t>proporţiilor</w:t>
      </w:r>
      <w:proofErr w:type="spellEnd"/>
      <w:r w:rsidRPr="00E46BD1">
        <w:rPr>
          <w:lang w:val="ro-RO"/>
        </w:rPr>
        <w:t xml:space="preserve"> </w:t>
      </w:r>
      <w:proofErr w:type="spellStart"/>
      <w:r w:rsidRPr="00E46BD1">
        <w:rPr>
          <w:lang w:val="ro-RO"/>
        </w:rPr>
        <w:t>situaţiilor</w:t>
      </w:r>
      <w:proofErr w:type="spellEnd"/>
      <w:r w:rsidRPr="00E46BD1">
        <w:rPr>
          <w:lang w:val="ro-RO"/>
        </w:rPr>
        <w:t xml:space="preserve"> de </w:t>
      </w:r>
      <w:proofErr w:type="spellStart"/>
      <w:r w:rsidRPr="00E46BD1">
        <w:rPr>
          <w:lang w:val="ro-RO"/>
        </w:rPr>
        <w:t>urgenţă</w:t>
      </w:r>
      <w:proofErr w:type="spellEnd"/>
      <w:r w:rsidRPr="00E46BD1">
        <w:rPr>
          <w:lang w:val="ro-RO"/>
        </w:rPr>
        <w:t xml:space="preserve"> specifice </w:t>
      </w:r>
      <w:proofErr w:type="spellStart"/>
      <w:r w:rsidRPr="00E46BD1">
        <w:rPr>
          <w:lang w:val="ro-RO"/>
        </w:rPr>
        <w:t>şi</w:t>
      </w:r>
      <w:proofErr w:type="spellEnd"/>
      <w:r w:rsidRPr="00E46BD1">
        <w:rPr>
          <w:lang w:val="ro-RO"/>
        </w:rPr>
        <w:t xml:space="preserve"> înlăturarea  efectelor acestora cu mijloacele din dotare.</w:t>
      </w:r>
    </w:p>
    <w:p w14:paraId="12126896" w14:textId="77777777" w:rsidR="00CC5E0D" w:rsidRDefault="00CC5E0D" w:rsidP="00E46BD1">
      <w:pPr>
        <w:tabs>
          <w:tab w:val="left" w:pos="0"/>
          <w:tab w:val="left" w:pos="1080"/>
        </w:tabs>
        <w:jc w:val="center"/>
        <w:rPr>
          <w:b/>
          <w:u w:val="single"/>
          <w:lang w:val="ro-RO"/>
        </w:rPr>
      </w:pPr>
    </w:p>
    <w:p w14:paraId="68FC381F" w14:textId="7BC3654E" w:rsidR="005F3AA4" w:rsidRDefault="00807F37" w:rsidP="00E46BD1">
      <w:pPr>
        <w:tabs>
          <w:tab w:val="left" w:pos="0"/>
          <w:tab w:val="left" w:pos="1080"/>
        </w:tabs>
        <w:jc w:val="center"/>
        <w:rPr>
          <w:b/>
          <w:u w:val="single"/>
          <w:lang w:val="ro-RO"/>
        </w:rPr>
      </w:pPr>
      <w:r w:rsidRPr="00E46BD1">
        <w:rPr>
          <w:b/>
          <w:u w:val="single"/>
          <w:lang w:val="ro-RO"/>
        </w:rPr>
        <w:t>Sec</w:t>
      </w:r>
      <w:r w:rsidR="00E46BD1">
        <w:rPr>
          <w:b/>
          <w:u w:val="single"/>
          <w:lang w:val="ro-RO"/>
        </w:rPr>
        <w:t>ț</w:t>
      </w:r>
      <w:r w:rsidRPr="00E46BD1">
        <w:rPr>
          <w:b/>
          <w:u w:val="single"/>
          <w:lang w:val="ro-RO"/>
        </w:rPr>
        <w:t xml:space="preserve">iunea </w:t>
      </w:r>
      <w:r w:rsidR="00CC5E0D">
        <w:rPr>
          <w:b/>
          <w:u w:val="single"/>
          <w:lang w:val="ro-RO"/>
        </w:rPr>
        <w:t>V</w:t>
      </w:r>
    </w:p>
    <w:p w14:paraId="30D96E3A" w14:textId="475A25C1" w:rsidR="005F3AA4" w:rsidRPr="00E46BD1" w:rsidRDefault="005F3AA4" w:rsidP="00E46BD1">
      <w:pPr>
        <w:tabs>
          <w:tab w:val="left" w:pos="0"/>
          <w:tab w:val="left" w:pos="1080"/>
        </w:tabs>
        <w:jc w:val="center"/>
        <w:rPr>
          <w:b/>
          <w:u w:val="single"/>
          <w:lang w:val="ro-RO"/>
        </w:rPr>
      </w:pPr>
    </w:p>
    <w:p w14:paraId="08F3C4D3" w14:textId="465C4558" w:rsidR="00807F37" w:rsidRPr="00E46BD1" w:rsidRDefault="005F3AA4" w:rsidP="00E46BD1">
      <w:pPr>
        <w:tabs>
          <w:tab w:val="left" w:pos="0"/>
          <w:tab w:val="left" w:pos="1080"/>
        </w:tabs>
        <w:jc w:val="both"/>
        <w:rPr>
          <w:b/>
          <w:lang w:val="ro-RO"/>
        </w:rPr>
      </w:pPr>
      <w:r w:rsidRPr="00E46BD1">
        <w:rPr>
          <w:b/>
          <w:lang w:val="ro-RO"/>
        </w:rPr>
        <w:t xml:space="preserve">                   </w:t>
      </w:r>
      <w:r w:rsidR="00807F37" w:rsidRPr="00E46BD1">
        <w:rPr>
          <w:b/>
          <w:lang w:val="ro-RO"/>
        </w:rPr>
        <w:t xml:space="preserve">Instruirea </w:t>
      </w:r>
    </w:p>
    <w:p w14:paraId="0AD297AA" w14:textId="503CC688" w:rsidR="00807F37" w:rsidRPr="00E46BD1" w:rsidRDefault="00807F37" w:rsidP="00E46BD1">
      <w:pPr>
        <w:tabs>
          <w:tab w:val="left" w:pos="0"/>
          <w:tab w:val="left" w:pos="1080"/>
        </w:tabs>
        <w:ind w:firstLine="1080"/>
        <w:jc w:val="both"/>
        <w:rPr>
          <w:lang w:val="ro-RO"/>
        </w:rPr>
      </w:pPr>
      <w:r w:rsidRPr="00E46BD1">
        <w:rPr>
          <w:lang w:val="ro-RO"/>
        </w:rPr>
        <w:t xml:space="preserve">(1.) Pregătirea </w:t>
      </w:r>
      <w:proofErr w:type="spellStart"/>
      <w:r w:rsidRPr="00E46BD1">
        <w:rPr>
          <w:lang w:val="ro-RO"/>
        </w:rPr>
        <w:t>forţelor</w:t>
      </w:r>
      <w:proofErr w:type="spellEnd"/>
      <w:r w:rsidRPr="00E46BD1">
        <w:rPr>
          <w:lang w:val="ro-RO"/>
        </w:rPr>
        <w:t xml:space="preserve"> profesioniste de </w:t>
      </w:r>
      <w:proofErr w:type="spellStart"/>
      <w:r w:rsidRPr="00E46BD1">
        <w:rPr>
          <w:lang w:val="ro-RO"/>
        </w:rPr>
        <w:t>intervenţie</w:t>
      </w:r>
      <w:proofErr w:type="spellEnd"/>
      <w:r w:rsidRPr="00E46BD1">
        <w:rPr>
          <w:lang w:val="ro-RO"/>
        </w:rPr>
        <w:t xml:space="preserve"> se realizează în cadrul </w:t>
      </w:r>
      <w:proofErr w:type="spellStart"/>
      <w:r w:rsidRPr="00E46BD1">
        <w:rPr>
          <w:lang w:val="ro-RO"/>
        </w:rPr>
        <w:t>instituţiilor</w:t>
      </w:r>
      <w:proofErr w:type="spellEnd"/>
      <w:r w:rsidRPr="00E46BD1">
        <w:rPr>
          <w:lang w:val="ro-RO"/>
        </w:rPr>
        <w:t xml:space="preserve"> abilitate prin lege, pe baza unor</w:t>
      </w:r>
      <w:r w:rsidR="00AF74CF">
        <w:rPr>
          <w:lang w:val="ro-RO"/>
        </w:rPr>
        <w:t xml:space="preserve"> planuri și </w:t>
      </w:r>
      <w:r w:rsidRPr="00E46BD1">
        <w:rPr>
          <w:lang w:val="ro-RO"/>
        </w:rPr>
        <w:t xml:space="preserve"> programe adecvate avizate de IJSU </w:t>
      </w:r>
      <w:proofErr w:type="spellStart"/>
      <w:r w:rsidRPr="00E46BD1">
        <w:rPr>
          <w:lang w:val="ro-RO"/>
        </w:rPr>
        <w:t>şi</w:t>
      </w:r>
      <w:proofErr w:type="spellEnd"/>
      <w:r w:rsidRPr="00E46BD1">
        <w:rPr>
          <w:lang w:val="ro-RO"/>
        </w:rPr>
        <w:t xml:space="preserve"> aprobate de CJSU.</w:t>
      </w:r>
    </w:p>
    <w:p w14:paraId="454C7C10" w14:textId="46993349" w:rsidR="00A853DF" w:rsidRDefault="00807F37" w:rsidP="00E46BD1">
      <w:pPr>
        <w:tabs>
          <w:tab w:val="left" w:pos="0"/>
          <w:tab w:val="left" w:pos="1080"/>
        </w:tabs>
        <w:ind w:firstLine="1080"/>
        <w:jc w:val="both"/>
        <w:rPr>
          <w:lang w:val="ro-RO"/>
        </w:rPr>
      </w:pPr>
      <w:r w:rsidRPr="00E46BD1">
        <w:rPr>
          <w:lang w:val="ro-RO"/>
        </w:rPr>
        <w:t xml:space="preserve">(2.) Primarul care este </w:t>
      </w:r>
      <w:r w:rsidR="006B244F" w:rsidRPr="00E46BD1">
        <w:rPr>
          <w:lang w:val="ro-RO"/>
        </w:rPr>
        <w:t>ș</w:t>
      </w:r>
      <w:r w:rsidRPr="00E46BD1">
        <w:rPr>
          <w:lang w:val="ro-RO"/>
        </w:rPr>
        <w:t>i pre</w:t>
      </w:r>
      <w:r w:rsidR="006B244F" w:rsidRPr="00E46BD1">
        <w:rPr>
          <w:lang w:val="ro-RO"/>
        </w:rPr>
        <w:t>ș</w:t>
      </w:r>
      <w:r w:rsidRPr="00E46BD1">
        <w:rPr>
          <w:lang w:val="ro-RO"/>
        </w:rPr>
        <w:t>edintele CLSU</w:t>
      </w:r>
      <w:r w:rsidR="006B244F" w:rsidRPr="00E46BD1">
        <w:rPr>
          <w:lang w:val="ro-RO"/>
        </w:rPr>
        <w:t xml:space="preserve">, </w:t>
      </w:r>
      <w:r w:rsidRPr="00E46BD1">
        <w:rPr>
          <w:lang w:val="ro-RO"/>
        </w:rPr>
        <w:t xml:space="preserve">conducerile operatorilor economici </w:t>
      </w:r>
      <w:proofErr w:type="spellStart"/>
      <w:r w:rsidRPr="00E46BD1">
        <w:rPr>
          <w:lang w:val="ro-RO"/>
        </w:rPr>
        <w:t>şi</w:t>
      </w:r>
      <w:proofErr w:type="spellEnd"/>
      <w:r w:rsidRPr="00E46BD1">
        <w:rPr>
          <w:lang w:val="ro-RO"/>
        </w:rPr>
        <w:t xml:space="preserve"> </w:t>
      </w:r>
      <w:proofErr w:type="spellStart"/>
      <w:r w:rsidRPr="00E46BD1">
        <w:rPr>
          <w:lang w:val="ro-RO"/>
        </w:rPr>
        <w:t>instituţiilor</w:t>
      </w:r>
      <w:proofErr w:type="spellEnd"/>
      <w:r w:rsidRPr="00E46BD1">
        <w:rPr>
          <w:lang w:val="ro-RO"/>
        </w:rPr>
        <w:t xml:space="preserve"> publice au </w:t>
      </w:r>
      <w:proofErr w:type="spellStart"/>
      <w:r w:rsidRPr="00E46BD1">
        <w:rPr>
          <w:lang w:val="ro-RO"/>
        </w:rPr>
        <w:t>obligaţia</w:t>
      </w:r>
      <w:proofErr w:type="spellEnd"/>
      <w:r w:rsidRPr="00E46BD1">
        <w:rPr>
          <w:lang w:val="ro-RO"/>
        </w:rPr>
        <w:t xml:space="preserve"> de a asigura </w:t>
      </w:r>
      <w:proofErr w:type="spellStart"/>
      <w:r w:rsidRPr="00E46BD1">
        <w:rPr>
          <w:lang w:val="ro-RO"/>
        </w:rPr>
        <w:t>cunoaşterea</w:t>
      </w:r>
      <w:proofErr w:type="spellEnd"/>
      <w:r w:rsidRPr="00E46BD1">
        <w:rPr>
          <w:lang w:val="ro-RO"/>
        </w:rPr>
        <w:t xml:space="preserve"> de către </w:t>
      </w:r>
      <w:proofErr w:type="spellStart"/>
      <w:r w:rsidRPr="00E46BD1">
        <w:rPr>
          <w:lang w:val="ro-RO"/>
        </w:rPr>
        <w:t>forţele</w:t>
      </w:r>
      <w:proofErr w:type="spellEnd"/>
      <w:r w:rsidRPr="00E46BD1">
        <w:rPr>
          <w:lang w:val="ro-RO"/>
        </w:rPr>
        <w:t xml:space="preserve"> destinate </w:t>
      </w:r>
      <w:proofErr w:type="spellStart"/>
      <w:r w:rsidRPr="00E46BD1">
        <w:rPr>
          <w:lang w:val="ro-RO"/>
        </w:rPr>
        <w:t>intervenţiei</w:t>
      </w:r>
      <w:proofErr w:type="spellEnd"/>
      <w:r w:rsidRPr="00E46BD1">
        <w:rPr>
          <w:lang w:val="ro-RO"/>
        </w:rPr>
        <w:t xml:space="preserve">, precum </w:t>
      </w:r>
      <w:proofErr w:type="spellStart"/>
      <w:r w:rsidRPr="00E46BD1">
        <w:rPr>
          <w:lang w:val="ro-RO"/>
        </w:rPr>
        <w:t>şi</w:t>
      </w:r>
      <w:proofErr w:type="spellEnd"/>
      <w:r w:rsidRPr="00E46BD1">
        <w:rPr>
          <w:lang w:val="ro-RO"/>
        </w:rPr>
        <w:t xml:space="preserve"> de către </w:t>
      </w:r>
      <w:proofErr w:type="spellStart"/>
      <w:r w:rsidRPr="00E46BD1">
        <w:rPr>
          <w:lang w:val="ro-RO"/>
        </w:rPr>
        <w:t>populaţie</w:t>
      </w:r>
      <w:proofErr w:type="spellEnd"/>
      <w:r w:rsidRPr="00E46BD1">
        <w:rPr>
          <w:lang w:val="ro-RO"/>
        </w:rPr>
        <w:t xml:space="preserve"> a </w:t>
      </w:r>
      <w:proofErr w:type="spellStart"/>
      <w:r w:rsidRPr="00E46BD1">
        <w:rPr>
          <w:lang w:val="ro-RO"/>
        </w:rPr>
        <w:t>modalităţilor</w:t>
      </w:r>
      <w:proofErr w:type="spellEnd"/>
      <w:r w:rsidRPr="00E46BD1">
        <w:rPr>
          <w:lang w:val="ro-RO"/>
        </w:rPr>
        <w:t xml:space="preserve"> de </w:t>
      </w:r>
      <w:proofErr w:type="spellStart"/>
      <w:r w:rsidRPr="00E46BD1">
        <w:rPr>
          <w:lang w:val="ro-RO"/>
        </w:rPr>
        <w:t>acţiune</w:t>
      </w:r>
      <w:proofErr w:type="spellEnd"/>
      <w:r w:rsidRPr="00E46BD1">
        <w:rPr>
          <w:lang w:val="ro-RO"/>
        </w:rPr>
        <w:t xml:space="preserve"> conform planurilor aprobate de analiză </w:t>
      </w:r>
      <w:proofErr w:type="spellStart"/>
      <w:r w:rsidRPr="00E46BD1">
        <w:rPr>
          <w:lang w:val="ro-RO"/>
        </w:rPr>
        <w:t>şi</w:t>
      </w:r>
      <w:proofErr w:type="spellEnd"/>
      <w:r w:rsidRPr="00E46BD1">
        <w:rPr>
          <w:lang w:val="ro-RO"/>
        </w:rPr>
        <w:t xml:space="preserve"> acoperire a riscurilor.</w:t>
      </w:r>
    </w:p>
    <w:p w14:paraId="1165DFB1" w14:textId="77777777" w:rsidR="00AF74CF" w:rsidRPr="00E46BD1" w:rsidRDefault="00AF74CF" w:rsidP="00E46BD1">
      <w:pPr>
        <w:tabs>
          <w:tab w:val="left" w:pos="0"/>
          <w:tab w:val="left" w:pos="1080"/>
        </w:tabs>
        <w:ind w:firstLine="1080"/>
        <w:jc w:val="both"/>
        <w:rPr>
          <w:lang w:val="ro-RO"/>
        </w:rPr>
      </w:pPr>
    </w:p>
    <w:p w14:paraId="143364E3" w14:textId="4084BF7E" w:rsidR="006478F2" w:rsidRPr="00E46BD1" w:rsidRDefault="00807F37" w:rsidP="00E46BD1">
      <w:pPr>
        <w:tabs>
          <w:tab w:val="left" w:pos="0"/>
          <w:tab w:val="left" w:pos="1080"/>
        </w:tabs>
        <w:jc w:val="center"/>
        <w:rPr>
          <w:b/>
          <w:u w:val="single"/>
          <w:lang w:val="ro-RO"/>
        </w:rPr>
      </w:pPr>
      <w:r w:rsidRPr="00E46BD1">
        <w:rPr>
          <w:b/>
          <w:u w:val="single"/>
          <w:lang w:val="ro-RO"/>
        </w:rPr>
        <w:t>Sec</w:t>
      </w:r>
      <w:r w:rsidR="00E46BD1">
        <w:rPr>
          <w:b/>
          <w:u w:val="single"/>
          <w:lang w:val="ro-RO"/>
        </w:rPr>
        <w:t>ț</w:t>
      </w:r>
      <w:r w:rsidRPr="00E46BD1">
        <w:rPr>
          <w:b/>
          <w:u w:val="single"/>
          <w:lang w:val="ro-RO"/>
        </w:rPr>
        <w:t xml:space="preserve">iunea </w:t>
      </w:r>
      <w:r w:rsidR="00CC5E0D">
        <w:rPr>
          <w:b/>
          <w:u w:val="single"/>
          <w:lang w:val="ro-RO"/>
        </w:rPr>
        <w:t>VI</w:t>
      </w:r>
    </w:p>
    <w:p w14:paraId="68BF6091" w14:textId="77777777" w:rsidR="006478F2" w:rsidRPr="00E46BD1" w:rsidRDefault="006478F2" w:rsidP="00E46BD1">
      <w:pPr>
        <w:tabs>
          <w:tab w:val="left" w:pos="0"/>
          <w:tab w:val="left" w:pos="1080"/>
        </w:tabs>
        <w:jc w:val="center"/>
        <w:rPr>
          <w:b/>
          <w:u w:val="single"/>
          <w:lang w:val="ro-RO"/>
        </w:rPr>
      </w:pPr>
    </w:p>
    <w:p w14:paraId="35A985AA" w14:textId="5D3839FA" w:rsidR="00807F37" w:rsidRPr="00E46BD1" w:rsidRDefault="006478F2" w:rsidP="00E46BD1">
      <w:pPr>
        <w:tabs>
          <w:tab w:val="left" w:pos="0"/>
          <w:tab w:val="left" w:pos="1080"/>
        </w:tabs>
        <w:jc w:val="both"/>
        <w:rPr>
          <w:b/>
          <w:lang w:val="ro-RO"/>
        </w:rPr>
      </w:pPr>
      <w:r w:rsidRPr="00E46BD1">
        <w:rPr>
          <w:b/>
          <w:lang w:val="ro-RO"/>
        </w:rPr>
        <w:t xml:space="preserve">                    </w:t>
      </w:r>
      <w:r w:rsidR="00807F37" w:rsidRPr="00E46BD1">
        <w:rPr>
          <w:b/>
          <w:lang w:val="ro-RO"/>
        </w:rPr>
        <w:t>Realizarea circuitului informa</w:t>
      </w:r>
      <w:r w:rsidR="00CD3AC5" w:rsidRPr="00E46BD1">
        <w:rPr>
          <w:b/>
          <w:lang w:val="ro-RO"/>
        </w:rPr>
        <w:t>ț</w:t>
      </w:r>
      <w:r w:rsidR="00807F37" w:rsidRPr="00E46BD1">
        <w:rPr>
          <w:b/>
          <w:lang w:val="ro-RO"/>
        </w:rPr>
        <w:t>ional-decizional</w:t>
      </w:r>
      <w:r w:rsidRPr="00E46BD1">
        <w:rPr>
          <w:b/>
          <w:lang w:val="ro-RO"/>
        </w:rPr>
        <w:t xml:space="preserve"> </w:t>
      </w:r>
      <w:proofErr w:type="spellStart"/>
      <w:r w:rsidR="00807F37" w:rsidRPr="00E46BD1">
        <w:rPr>
          <w:b/>
          <w:lang w:val="ro-RO"/>
        </w:rPr>
        <w:t>şi</w:t>
      </w:r>
      <w:proofErr w:type="spellEnd"/>
      <w:r w:rsidR="00807F37" w:rsidRPr="00E46BD1">
        <w:rPr>
          <w:b/>
          <w:lang w:val="ro-RO"/>
        </w:rPr>
        <w:t xml:space="preserve"> de cooperare </w:t>
      </w:r>
    </w:p>
    <w:p w14:paraId="4379959C" w14:textId="77777777" w:rsidR="00807F37" w:rsidRPr="00E46BD1" w:rsidRDefault="00807F37" w:rsidP="00E46BD1">
      <w:pPr>
        <w:tabs>
          <w:tab w:val="left" w:pos="0"/>
          <w:tab w:val="left" w:pos="1080"/>
        </w:tabs>
        <w:jc w:val="both"/>
        <w:rPr>
          <w:lang w:val="ro-RO"/>
        </w:rPr>
      </w:pPr>
      <w:r w:rsidRPr="00E46BD1">
        <w:rPr>
          <w:b/>
          <w:lang w:val="ro-RO"/>
        </w:rPr>
        <w:t xml:space="preserve">                    </w:t>
      </w:r>
      <w:r w:rsidRPr="00E46BD1">
        <w:rPr>
          <w:lang w:val="ro-RO"/>
        </w:rPr>
        <w:t xml:space="preserve">Sistemul </w:t>
      </w:r>
      <w:proofErr w:type="spellStart"/>
      <w:r w:rsidRPr="00E46BD1">
        <w:rPr>
          <w:lang w:val="ro-RO"/>
        </w:rPr>
        <w:t>informaţional</w:t>
      </w:r>
      <w:proofErr w:type="spellEnd"/>
      <w:r w:rsidRPr="00E46BD1">
        <w:rPr>
          <w:lang w:val="ro-RO"/>
        </w:rPr>
        <w:t xml:space="preserve"> decizional cuprinde ansamblul subsistemelor destinate observării, detectării, măsurării, înregistrării, stocării </w:t>
      </w:r>
      <w:proofErr w:type="spellStart"/>
      <w:r w:rsidRPr="00E46BD1">
        <w:rPr>
          <w:lang w:val="ro-RO"/>
        </w:rPr>
        <w:t>şi</w:t>
      </w:r>
      <w:proofErr w:type="spellEnd"/>
      <w:r w:rsidRPr="00E46BD1">
        <w:rPr>
          <w:lang w:val="ro-RO"/>
        </w:rPr>
        <w:t xml:space="preserve"> prelucrării datelor specifice, alarmării, notificării, culegerii </w:t>
      </w:r>
      <w:proofErr w:type="spellStart"/>
      <w:r w:rsidRPr="00E46BD1">
        <w:rPr>
          <w:lang w:val="ro-RO"/>
        </w:rPr>
        <w:t>şi</w:t>
      </w:r>
      <w:proofErr w:type="spellEnd"/>
      <w:r w:rsidRPr="00E46BD1">
        <w:rPr>
          <w:lang w:val="ro-RO"/>
        </w:rPr>
        <w:t xml:space="preserve"> transmiterii </w:t>
      </w:r>
      <w:proofErr w:type="spellStart"/>
      <w:r w:rsidRPr="00E46BD1">
        <w:rPr>
          <w:lang w:val="ro-RO"/>
        </w:rPr>
        <w:t>informaţiilor</w:t>
      </w:r>
      <w:proofErr w:type="spellEnd"/>
      <w:r w:rsidRPr="00E46BD1">
        <w:rPr>
          <w:lang w:val="ro-RO"/>
        </w:rPr>
        <w:t xml:space="preserve"> </w:t>
      </w:r>
      <w:proofErr w:type="spellStart"/>
      <w:r w:rsidRPr="00E46BD1">
        <w:rPr>
          <w:lang w:val="ro-RO"/>
        </w:rPr>
        <w:t>şi</w:t>
      </w:r>
      <w:proofErr w:type="spellEnd"/>
      <w:r w:rsidRPr="00E46BD1">
        <w:rPr>
          <w:lang w:val="ro-RO"/>
        </w:rPr>
        <w:t xml:space="preserve"> a deciziilor de către factorii </w:t>
      </w:r>
      <w:proofErr w:type="spellStart"/>
      <w:r w:rsidRPr="00E46BD1">
        <w:rPr>
          <w:lang w:val="ro-RO"/>
        </w:rPr>
        <w:t>implicaţi</w:t>
      </w:r>
      <w:proofErr w:type="spellEnd"/>
      <w:r w:rsidRPr="00E46BD1">
        <w:rPr>
          <w:lang w:val="ro-RO"/>
        </w:rPr>
        <w:t xml:space="preserve"> în </w:t>
      </w:r>
      <w:proofErr w:type="spellStart"/>
      <w:r w:rsidRPr="00E46BD1">
        <w:rPr>
          <w:lang w:val="ro-RO"/>
        </w:rPr>
        <w:t>acţiunile</w:t>
      </w:r>
      <w:proofErr w:type="spellEnd"/>
      <w:r w:rsidRPr="00E46BD1">
        <w:rPr>
          <w:lang w:val="ro-RO"/>
        </w:rPr>
        <w:t xml:space="preserve"> de prevenire </w:t>
      </w:r>
      <w:proofErr w:type="spellStart"/>
      <w:r w:rsidRPr="00E46BD1">
        <w:rPr>
          <w:lang w:val="ro-RO"/>
        </w:rPr>
        <w:t>şi</w:t>
      </w:r>
      <w:proofErr w:type="spellEnd"/>
      <w:r w:rsidRPr="00E46BD1">
        <w:rPr>
          <w:lang w:val="ro-RO"/>
        </w:rPr>
        <w:t xml:space="preserve"> gestionare a unei </w:t>
      </w:r>
      <w:proofErr w:type="spellStart"/>
      <w:r w:rsidRPr="00E46BD1">
        <w:rPr>
          <w:lang w:val="ro-RO"/>
        </w:rPr>
        <w:t>situaţii</w:t>
      </w:r>
      <w:proofErr w:type="spellEnd"/>
      <w:r w:rsidRPr="00E46BD1">
        <w:rPr>
          <w:lang w:val="ro-RO"/>
        </w:rPr>
        <w:t xml:space="preserve"> de </w:t>
      </w:r>
      <w:proofErr w:type="spellStart"/>
      <w:r w:rsidRPr="00E46BD1">
        <w:rPr>
          <w:lang w:val="ro-RO"/>
        </w:rPr>
        <w:t>urgenţă</w:t>
      </w:r>
      <w:proofErr w:type="spellEnd"/>
      <w:r w:rsidRPr="00E46BD1">
        <w:rPr>
          <w:lang w:val="ro-RO"/>
        </w:rPr>
        <w:t>.</w:t>
      </w:r>
    </w:p>
    <w:p w14:paraId="2A6D6D1F" w14:textId="0C433D14" w:rsidR="00807F37" w:rsidRPr="00E46BD1" w:rsidRDefault="001301BF" w:rsidP="00E46BD1">
      <w:pPr>
        <w:tabs>
          <w:tab w:val="left" w:pos="0"/>
          <w:tab w:val="left" w:pos="1080"/>
        </w:tabs>
        <w:ind w:firstLine="1080"/>
        <w:jc w:val="both"/>
        <w:rPr>
          <w:lang w:val="ro-RO"/>
        </w:rPr>
      </w:pPr>
      <w:r w:rsidRPr="00E46BD1">
        <w:rPr>
          <w:lang w:val="ro-RO"/>
        </w:rPr>
        <w:t xml:space="preserve"> </w:t>
      </w:r>
      <w:r w:rsidR="00807F37" w:rsidRPr="00E46BD1">
        <w:rPr>
          <w:lang w:val="ro-RO"/>
        </w:rPr>
        <w:t xml:space="preserve">Informarea secretariatului permanent al CJSU asupra locului producerii unei </w:t>
      </w:r>
      <w:proofErr w:type="spellStart"/>
      <w:r w:rsidR="00807F37" w:rsidRPr="00E46BD1">
        <w:rPr>
          <w:lang w:val="ro-RO"/>
        </w:rPr>
        <w:t>situaţii</w:t>
      </w:r>
      <w:proofErr w:type="spellEnd"/>
      <w:r w:rsidR="00807F37" w:rsidRPr="00E46BD1">
        <w:rPr>
          <w:lang w:val="ro-RO"/>
        </w:rPr>
        <w:t xml:space="preserve"> de </w:t>
      </w:r>
      <w:proofErr w:type="spellStart"/>
      <w:r w:rsidR="00807F37" w:rsidRPr="00E46BD1">
        <w:rPr>
          <w:lang w:val="ro-RO"/>
        </w:rPr>
        <w:t>urgenţă</w:t>
      </w:r>
      <w:proofErr w:type="spellEnd"/>
      <w:r w:rsidR="00807F37" w:rsidRPr="00E46BD1">
        <w:rPr>
          <w:lang w:val="ro-RO"/>
        </w:rPr>
        <w:t xml:space="preserve"> specifică, </w:t>
      </w:r>
      <w:proofErr w:type="spellStart"/>
      <w:r w:rsidR="00807F37" w:rsidRPr="00E46BD1">
        <w:rPr>
          <w:lang w:val="ro-RO"/>
        </w:rPr>
        <w:t>evoluţiei</w:t>
      </w:r>
      <w:proofErr w:type="spellEnd"/>
      <w:r w:rsidR="00807F37" w:rsidRPr="00E46BD1">
        <w:rPr>
          <w:lang w:val="ro-RO"/>
        </w:rPr>
        <w:t xml:space="preserve"> acesteia, efectelor negative produse, precum </w:t>
      </w:r>
      <w:proofErr w:type="spellStart"/>
      <w:r w:rsidR="00807F37" w:rsidRPr="00E46BD1">
        <w:rPr>
          <w:lang w:val="ro-RO"/>
        </w:rPr>
        <w:t>şi</w:t>
      </w:r>
      <w:proofErr w:type="spellEnd"/>
      <w:r w:rsidR="00807F37" w:rsidRPr="00E46BD1">
        <w:rPr>
          <w:lang w:val="ro-RO"/>
        </w:rPr>
        <w:t xml:space="preserve"> a măsurilor luate, se realizează prin rapoarte operative.</w:t>
      </w:r>
    </w:p>
    <w:p w14:paraId="24CFDCA5" w14:textId="304D33DC" w:rsidR="00476F76" w:rsidRPr="00E46BD1" w:rsidRDefault="001301BF" w:rsidP="00E46BD1">
      <w:pPr>
        <w:tabs>
          <w:tab w:val="left" w:pos="0"/>
          <w:tab w:val="left" w:pos="1080"/>
        </w:tabs>
        <w:ind w:firstLine="1080"/>
        <w:jc w:val="both"/>
        <w:rPr>
          <w:lang w:val="ro-RO"/>
        </w:rPr>
      </w:pPr>
      <w:r w:rsidRPr="00E46BD1">
        <w:rPr>
          <w:lang w:val="ro-RO"/>
        </w:rPr>
        <w:t xml:space="preserve"> </w:t>
      </w:r>
      <w:r w:rsidR="00807F37" w:rsidRPr="00E46BD1">
        <w:rPr>
          <w:lang w:val="ro-RO"/>
        </w:rPr>
        <w:t>Primarul</w:t>
      </w:r>
      <w:r w:rsidR="002E19CD" w:rsidRPr="00E46BD1">
        <w:rPr>
          <w:lang w:val="ro-RO"/>
        </w:rPr>
        <w:t xml:space="preserve"> municipiului Lupeni, </w:t>
      </w:r>
      <w:r w:rsidR="00807F37" w:rsidRPr="00E46BD1">
        <w:rPr>
          <w:lang w:val="ro-RO"/>
        </w:rPr>
        <w:t xml:space="preserve">CLSU, precum </w:t>
      </w:r>
      <w:r w:rsidR="002E19CD" w:rsidRPr="00E46BD1">
        <w:rPr>
          <w:lang w:val="ro-RO"/>
        </w:rPr>
        <w:t>ș</w:t>
      </w:r>
      <w:r w:rsidR="00807F37" w:rsidRPr="00E46BD1">
        <w:rPr>
          <w:lang w:val="ro-RO"/>
        </w:rPr>
        <w:t>i conducer</w:t>
      </w:r>
      <w:r w:rsidR="005F4DBB" w:rsidRPr="00E46BD1">
        <w:rPr>
          <w:lang w:val="ro-RO"/>
        </w:rPr>
        <w:t>ea</w:t>
      </w:r>
      <w:r w:rsidR="00807F37" w:rsidRPr="00E46BD1">
        <w:rPr>
          <w:lang w:val="ro-RO"/>
        </w:rPr>
        <w:t xml:space="preserve"> operatorilor economici </w:t>
      </w:r>
      <w:proofErr w:type="spellStart"/>
      <w:r w:rsidR="00807F37" w:rsidRPr="00E46BD1">
        <w:rPr>
          <w:lang w:val="ro-RO"/>
        </w:rPr>
        <w:t>şi</w:t>
      </w:r>
      <w:proofErr w:type="spellEnd"/>
      <w:r w:rsidR="00807F37" w:rsidRPr="00E46BD1">
        <w:rPr>
          <w:lang w:val="ro-RO"/>
        </w:rPr>
        <w:t xml:space="preserve"> </w:t>
      </w:r>
      <w:proofErr w:type="spellStart"/>
      <w:r w:rsidR="00807F37" w:rsidRPr="00E46BD1">
        <w:rPr>
          <w:lang w:val="ro-RO"/>
        </w:rPr>
        <w:t>instituţiilor</w:t>
      </w:r>
      <w:proofErr w:type="spellEnd"/>
      <w:r w:rsidR="00807F37" w:rsidRPr="00E46BD1">
        <w:rPr>
          <w:lang w:val="ro-RO"/>
        </w:rPr>
        <w:t xml:space="preserve">  amplasate în zonele de risc au </w:t>
      </w:r>
      <w:proofErr w:type="spellStart"/>
      <w:r w:rsidR="00807F37" w:rsidRPr="00E46BD1">
        <w:rPr>
          <w:lang w:val="ro-RO"/>
        </w:rPr>
        <w:t>obligaţia</w:t>
      </w:r>
      <w:proofErr w:type="spellEnd"/>
      <w:r w:rsidR="00807F37" w:rsidRPr="00E46BD1">
        <w:rPr>
          <w:lang w:val="ro-RO"/>
        </w:rPr>
        <w:t xml:space="preserve"> să asigure preluarea de la </w:t>
      </w:r>
      <w:proofErr w:type="spellStart"/>
      <w:r w:rsidR="00807F37" w:rsidRPr="00E46BD1">
        <w:rPr>
          <w:lang w:val="ro-RO"/>
        </w:rPr>
        <w:t>staţiile</w:t>
      </w:r>
      <w:proofErr w:type="spellEnd"/>
      <w:r w:rsidR="00807F37" w:rsidRPr="00E46BD1">
        <w:rPr>
          <w:lang w:val="ro-RO"/>
        </w:rPr>
        <w:t xml:space="preserve"> centrale </w:t>
      </w:r>
      <w:proofErr w:type="spellStart"/>
      <w:r w:rsidR="00807F37" w:rsidRPr="00E46BD1">
        <w:rPr>
          <w:lang w:val="ro-RO"/>
        </w:rPr>
        <w:t>şi</w:t>
      </w:r>
      <w:proofErr w:type="spellEnd"/>
      <w:r w:rsidR="00807F37" w:rsidRPr="00E46BD1">
        <w:rPr>
          <w:lang w:val="ro-RO"/>
        </w:rPr>
        <w:t xml:space="preserve"> locale a datelor </w:t>
      </w:r>
      <w:proofErr w:type="spellStart"/>
      <w:r w:rsidR="00807F37" w:rsidRPr="00E46BD1">
        <w:rPr>
          <w:lang w:val="ro-RO"/>
        </w:rPr>
        <w:t>şi</w:t>
      </w:r>
      <w:proofErr w:type="spellEnd"/>
      <w:r w:rsidR="00807F37" w:rsidRPr="00E46BD1">
        <w:rPr>
          <w:lang w:val="ro-RO"/>
        </w:rPr>
        <w:t xml:space="preserve"> avertizărilor meteorologice </w:t>
      </w:r>
      <w:proofErr w:type="spellStart"/>
      <w:r w:rsidR="00807F37" w:rsidRPr="00E46BD1">
        <w:rPr>
          <w:lang w:val="ro-RO"/>
        </w:rPr>
        <w:t>şi</w:t>
      </w:r>
      <w:proofErr w:type="spellEnd"/>
      <w:r w:rsidR="00807F37" w:rsidRPr="00E46BD1">
        <w:rPr>
          <w:lang w:val="ro-RO"/>
        </w:rPr>
        <w:t xml:space="preserve"> hidrologice, în vederea </w:t>
      </w:r>
      <w:proofErr w:type="spellStart"/>
      <w:r w:rsidR="00807F37" w:rsidRPr="00E46BD1">
        <w:rPr>
          <w:lang w:val="ro-RO"/>
        </w:rPr>
        <w:t>declanşării</w:t>
      </w:r>
      <w:proofErr w:type="spellEnd"/>
      <w:r w:rsidR="00807F37" w:rsidRPr="00E46BD1">
        <w:rPr>
          <w:lang w:val="ro-RO"/>
        </w:rPr>
        <w:t xml:space="preserve"> </w:t>
      </w:r>
      <w:proofErr w:type="spellStart"/>
      <w:r w:rsidR="00807F37" w:rsidRPr="00E46BD1">
        <w:rPr>
          <w:lang w:val="ro-RO"/>
        </w:rPr>
        <w:t>acţiunilor</w:t>
      </w:r>
      <w:proofErr w:type="spellEnd"/>
      <w:r w:rsidR="00807F37" w:rsidRPr="00E46BD1">
        <w:rPr>
          <w:lang w:val="ro-RO"/>
        </w:rPr>
        <w:t xml:space="preserve"> preventive </w:t>
      </w:r>
      <w:proofErr w:type="spellStart"/>
      <w:r w:rsidR="00807F37" w:rsidRPr="00E46BD1">
        <w:rPr>
          <w:lang w:val="ro-RO"/>
        </w:rPr>
        <w:t>şi</w:t>
      </w:r>
      <w:proofErr w:type="spellEnd"/>
      <w:r w:rsidR="00807F37" w:rsidRPr="00E46BD1">
        <w:rPr>
          <w:lang w:val="ro-RO"/>
        </w:rPr>
        <w:t xml:space="preserve"> de </w:t>
      </w:r>
      <w:proofErr w:type="spellStart"/>
      <w:r w:rsidR="00807F37" w:rsidRPr="00E46BD1">
        <w:rPr>
          <w:lang w:val="ro-RO"/>
        </w:rPr>
        <w:t>intervenţie</w:t>
      </w:r>
      <w:proofErr w:type="spellEnd"/>
      <w:r w:rsidR="00807F37" w:rsidRPr="00E46BD1">
        <w:rPr>
          <w:lang w:val="ro-RO"/>
        </w:rPr>
        <w:t>.</w:t>
      </w:r>
    </w:p>
    <w:p w14:paraId="3EE5705A" w14:textId="77777777" w:rsidR="002C3741" w:rsidRPr="00E46BD1" w:rsidRDefault="002C3741" w:rsidP="00E46BD1">
      <w:pPr>
        <w:tabs>
          <w:tab w:val="left" w:pos="0"/>
          <w:tab w:val="left" w:pos="1080"/>
        </w:tabs>
        <w:ind w:firstLine="1080"/>
        <w:jc w:val="both"/>
        <w:rPr>
          <w:lang w:val="ro-RO"/>
        </w:rPr>
      </w:pPr>
    </w:p>
    <w:p w14:paraId="31D4FCCF" w14:textId="77777777" w:rsidR="00807F37" w:rsidRPr="00E46BD1" w:rsidRDefault="00807F37" w:rsidP="00AD604B">
      <w:pPr>
        <w:tabs>
          <w:tab w:val="left" w:pos="0"/>
          <w:tab w:val="left" w:pos="1080"/>
        </w:tabs>
        <w:jc w:val="center"/>
        <w:rPr>
          <w:b/>
          <w:u w:val="single"/>
          <w:lang w:val="ro-RO"/>
        </w:rPr>
      </w:pPr>
      <w:r w:rsidRPr="00E46BD1">
        <w:rPr>
          <w:b/>
          <w:u w:val="single"/>
          <w:lang w:val="ro-RO"/>
        </w:rPr>
        <w:t>CAPITOLUL V</w:t>
      </w:r>
    </w:p>
    <w:p w14:paraId="52F36D6F" w14:textId="654740D8" w:rsidR="00807F37" w:rsidRPr="00AD604B" w:rsidRDefault="006478F2" w:rsidP="00AD604B">
      <w:pPr>
        <w:tabs>
          <w:tab w:val="left" w:pos="0"/>
          <w:tab w:val="left" w:pos="1080"/>
        </w:tabs>
        <w:jc w:val="center"/>
        <w:rPr>
          <w:b/>
          <w:u w:val="single"/>
          <w:lang w:val="ro-RO"/>
        </w:rPr>
      </w:pPr>
      <w:r w:rsidRPr="00AD604B">
        <w:rPr>
          <w:b/>
          <w:u w:val="single"/>
          <w:lang w:val="ro-RO"/>
        </w:rPr>
        <w:t xml:space="preserve">RESURSE UMANE </w:t>
      </w:r>
      <w:r w:rsidR="00965187" w:rsidRPr="00AD604B">
        <w:rPr>
          <w:b/>
          <w:u w:val="single"/>
          <w:lang w:val="ro-RO"/>
        </w:rPr>
        <w:t xml:space="preserve">, MATERIALE </w:t>
      </w:r>
      <w:r w:rsidR="00AD604B">
        <w:rPr>
          <w:b/>
          <w:u w:val="single"/>
          <w:lang w:val="ro-RO"/>
        </w:rPr>
        <w:t>Ș</w:t>
      </w:r>
      <w:r w:rsidR="00965187" w:rsidRPr="00AD604B">
        <w:rPr>
          <w:b/>
          <w:u w:val="single"/>
          <w:lang w:val="ro-RO"/>
        </w:rPr>
        <w:t>I FINANCIARE</w:t>
      </w:r>
    </w:p>
    <w:p w14:paraId="5FBA2C2A" w14:textId="77777777" w:rsidR="00807F37" w:rsidRPr="00AD604B" w:rsidRDefault="00807F37" w:rsidP="00AD604B">
      <w:pPr>
        <w:tabs>
          <w:tab w:val="left" w:pos="0"/>
          <w:tab w:val="left" w:pos="1080"/>
        </w:tabs>
        <w:jc w:val="both"/>
        <w:rPr>
          <w:b/>
          <w:u w:val="single"/>
          <w:lang w:val="ro-RO"/>
        </w:rPr>
      </w:pPr>
    </w:p>
    <w:p w14:paraId="043D363B" w14:textId="1BABA41A" w:rsidR="00807F37" w:rsidRPr="00AD604B" w:rsidRDefault="00F15EAB" w:rsidP="00F15EAB">
      <w:pPr>
        <w:tabs>
          <w:tab w:val="left" w:pos="0"/>
          <w:tab w:val="left" w:pos="1080"/>
        </w:tabs>
        <w:jc w:val="both"/>
        <w:rPr>
          <w:lang w:val="ro-RO"/>
        </w:rPr>
      </w:pPr>
      <w:r>
        <w:rPr>
          <w:lang w:val="ro-RO"/>
        </w:rPr>
        <w:t xml:space="preserve">      </w:t>
      </w:r>
      <w:r w:rsidR="00A351BA">
        <w:rPr>
          <w:lang w:val="ro-RO"/>
        </w:rPr>
        <w:tab/>
      </w:r>
      <w:r w:rsidR="00807F37" w:rsidRPr="00AD604B">
        <w:rPr>
          <w:lang w:val="ro-RO"/>
        </w:rPr>
        <w:t xml:space="preserve">Alocarea resurselor materiale </w:t>
      </w:r>
      <w:proofErr w:type="spellStart"/>
      <w:r w:rsidR="00807F37" w:rsidRPr="00AD604B">
        <w:rPr>
          <w:lang w:val="ro-RO"/>
        </w:rPr>
        <w:t>şi</w:t>
      </w:r>
      <w:proofErr w:type="spellEnd"/>
      <w:r w:rsidR="00807F37" w:rsidRPr="00AD604B">
        <w:rPr>
          <w:lang w:val="ro-RO"/>
        </w:rPr>
        <w:t xml:space="preserve"> financiare necesare </w:t>
      </w:r>
      <w:proofErr w:type="spellStart"/>
      <w:r w:rsidR="00807F37" w:rsidRPr="00AD604B">
        <w:rPr>
          <w:lang w:val="ro-RO"/>
        </w:rPr>
        <w:t>desfăşurării</w:t>
      </w:r>
      <w:proofErr w:type="spellEnd"/>
      <w:r w:rsidR="00807F37" w:rsidRPr="00AD604B">
        <w:rPr>
          <w:lang w:val="ro-RO"/>
        </w:rPr>
        <w:t xml:space="preserve"> </w:t>
      </w:r>
      <w:proofErr w:type="spellStart"/>
      <w:r w:rsidR="00807F37" w:rsidRPr="00AD604B">
        <w:rPr>
          <w:lang w:val="ro-RO"/>
        </w:rPr>
        <w:t>activităţii</w:t>
      </w:r>
      <w:proofErr w:type="spellEnd"/>
      <w:r w:rsidR="00807F37" w:rsidRPr="00AD604B">
        <w:rPr>
          <w:lang w:val="ro-RO"/>
        </w:rPr>
        <w:t xml:space="preserve"> de analiză </w:t>
      </w:r>
      <w:proofErr w:type="spellStart"/>
      <w:r w:rsidR="00807F37" w:rsidRPr="00AD604B">
        <w:rPr>
          <w:lang w:val="ro-RO"/>
        </w:rPr>
        <w:t>şi</w:t>
      </w:r>
      <w:proofErr w:type="spellEnd"/>
      <w:r w:rsidR="00807F37" w:rsidRPr="00AD604B">
        <w:rPr>
          <w:lang w:val="ro-RO"/>
        </w:rPr>
        <w:t xml:space="preserve"> acoperire a riscurilor se realizează, potrivit reglementărilor în vigoare, prin Planul  de asigurare cu resurse umane, materiale </w:t>
      </w:r>
      <w:proofErr w:type="spellStart"/>
      <w:r w:rsidR="00807F37" w:rsidRPr="00AD604B">
        <w:rPr>
          <w:lang w:val="ro-RO"/>
        </w:rPr>
        <w:t>şi</w:t>
      </w:r>
      <w:proofErr w:type="spellEnd"/>
      <w:r w:rsidR="00807F37" w:rsidRPr="00AD604B">
        <w:rPr>
          <w:lang w:val="ro-RO"/>
        </w:rPr>
        <w:t xml:space="preserve"> financiare pentru gestionarea </w:t>
      </w:r>
      <w:proofErr w:type="spellStart"/>
      <w:r w:rsidR="00807F37" w:rsidRPr="00AD604B">
        <w:rPr>
          <w:lang w:val="ro-RO"/>
        </w:rPr>
        <w:t>situaţiilor</w:t>
      </w:r>
      <w:proofErr w:type="spellEnd"/>
      <w:r w:rsidR="00807F37" w:rsidRPr="00AD604B">
        <w:rPr>
          <w:lang w:val="ro-RO"/>
        </w:rPr>
        <w:t xml:space="preserve"> de </w:t>
      </w:r>
      <w:proofErr w:type="spellStart"/>
      <w:r w:rsidR="00807F37" w:rsidRPr="00AD604B">
        <w:rPr>
          <w:lang w:val="ro-RO"/>
        </w:rPr>
        <w:t>urgenţă</w:t>
      </w:r>
      <w:proofErr w:type="spellEnd"/>
      <w:r w:rsidR="00807F37" w:rsidRPr="00AD604B">
        <w:rPr>
          <w:lang w:val="ro-RO"/>
        </w:rPr>
        <w:t>, elaborate de CLSU.</w:t>
      </w:r>
    </w:p>
    <w:p w14:paraId="3B562949" w14:textId="17B59FF0" w:rsidR="00807F37" w:rsidRPr="00AD604B" w:rsidRDefault="00A351BA" w:rsidP="00A351BA">
      <w:pPr>
        <w:tabs>
          <w:tab w:val="left" w:pos="0"/>
          <w:tab w:val="left" w:pos="1080"/>
        </w:tabs>
        <w:jc w:val="both"/>
        <w:rPr>
          <w:lang w:val="ro-RO"/>
        </w:rPr>
      </w:pPr>
      <w:r>
        <w:rPr>
          <w:lang w:val="ro-RO"/>
        </w:rPr>
        <w:lastRenderedPageBreak/>
        <w:tab/>
      </w:r>
      <w:r w:rsidR="00807F37" w:rsidRPr="00AD604B">
        <w:rPr>
          <w:lang w:val="ro-RO"/>
        </w:rPr>
        <w:t xml:space="preserve">Consiliul local prevede anual, în bugetul propriu, fonduri necesare pentru asigurarea resurselor umane, materiale </w:t>
      </w:r>
      <w:proofErr w:type="spellStart"/>
      <w:r w:rsidR="00807F37" w:rsidRPr="00AD604B">
        <w:rPr>
          <w:lang w:val="ro-RO"/>
        </w:rPr>
        <w:t>şi</w:t>
      </w:r>
      <w:proofErr w:type="spellEnd"/>
      <w:r w:rsidR="00807F37" w:rsidRPr="00AD604B">
        <w:rPr>
          <w:lang w:val="ro-RO"/>
        </w:rPr>
        <w:t xml:space="preserve"> financiare necesare analizei </w:t>
      </w:r>
      <w:proofErr w:type="spellStart"/>
      <w:r w:rsidR="00807F37" w:rsidRPr="00AD604B">
        <w:rPr>
          <w:lang w:val="ro-RO"/>
        </w:rPr>
        <w:t>şi</w:t>
      </w:r>
      <w:proofErr w:type="spellEnd"/>
      <w:r w:rsidR="00807F37" w:rsidRPr="00AD604B">
        <w:rPr>
          <w:lang w:val="ro-RO"/>
        </w:rPr>
        <w:t xml:space="preserve"> acoperirii riscurilor din municipiul LUPENI.</w:t>
      </w:r>
    </w:p>
    <w:p w14:paraId="737AA3AB" w14:textId="22C343DA" w:rsidR="00807F37" w:rsidRPr="00AD604B" w:rsidRDefault="00F15EAB" w:rsidP="00A351BA">
      <w:pPr>
        <w:tabs>
          <w:tab w:val="left" w:pos="0"/>
          <w:tab w:val="left" w:pos="567"/>
        </w:tabs>
        <w:jc w:val="both"/>
        <w:rPr>
          <w:lang w:val="ro-RO"/>
        </w:rPr>
      </w:pPr>
      <w:r>
        <w:rPr>
          <w:lang w:val="ro-RO"/>
        </w:rPr>
        <w:t xml:space="preserve">       </w:t>
      </w:r>
      <w:r w:rsidR="00A351BA">
        <w:rPr>
          <w:lang w:val="ro-RO"/>
        </w:rPr>
        <w:tab/>
      </w:r>
      <w:r w:rsidR="00807F37" w:rsidRPr="00AD604B">
        <w:rPr>
          <w:lang w:val="ro-RO"/>
        </w:rPr>
        <w:t xml:space="preserve">În </w:t>
      </w:r>
      <w:proofErr w:type="spellStart"/>
      <w:r w:rsidR="00807F37" w:rsidRPr="00AD604B">
        <w:rPr>
          <w:lang w:val="ro-RO"/>
        </w:rPr>
        <w:t>funcţie</w:t>
      </w:r>
      <w:proofErr w:type="spellEnd"/>
      <w:r w:rsidR="00807F37" w:rsidRPr="00AD604B">
        <w:rPr>
          <w:lang w:val="ro-RO"/>
        </w:rPr>
        <w:t xml:space="preserve"> de categoriile de riscuri identificate, mecanismele </w:t>
      </w:r>
      <w:proofErr w:type="spellStart"/>
      <w:r w:rsidR="00807F37" w:rsidRPr="00AD604B">
        <w:rPr>
          <w:lang w:val="ro-RO"/>
        </w:rPr>
        <w:t>şi</w:t>
      </w:r>
      <w:proofErr w:type="spellEnd"/>
      <w:r w:rsidR="00807F37" w:rsidRPr="00AD604B">
        <w:rPr>
          <w:lang w:val="ro-RO"/>
        </w:rPr>
        <w:t xml:space="preserve"> </w:t>
      </w:r>
      <w:proofErr w:type="spellStart"/>
      <w:r w:rsidR="00807F37" w:rsidRPr="00AD604B">
        <w:rPr>
          <w:lang w:val="ro-RO"/>
        </w:rPr>
        <w:t>condiţiile</w:t>
      </w:r>
      <w:proofErr w:type="spellEnd"/>
      <w:r w:rsidR="00807F37" w:rsidRPr="00AD604B">
        <w:rPr>
          <w:lang w:val="ro-RO"/>
        </w:rPr>
        <w:t xml:space="preserve"> de producere/manifestare, de amploarea </w:t>
      </w:r>
      <w:proofErr w:type="spellStart"/>
      <w:r w:rsidR="00807F37" w:rsidRPr="00AD604B">
        <w:rPr>
          <w:lang w:val="ro-RO"/>
        </w:rPr>
        <w:t>şi</w:t>
      </w:r>
      <w:proofErr w:type="spellEnd"/>
      <w:r w:rsidR="00807F37" w:rsidRPr="00AD604B">
        <w:rPr>
          <w:lang w:val="ro-RO"/>
        </w:rPr>
        <w:t xml:space="preserve"> efectele posibile ale acestora, se stabilesc tipuri  de </w:t>
      </w:r>
      <w:proofErr w:type="spellStart"/>
      <w:r w:rsidR="00807F37" w:rsidRPr="00AD604B">
        <w:rPr>
          <w:lang w:val="ro-RO"/>
        </w:rPr>
        <w:t>forţe</w:t>
      </w:r>
      <w:proofErr w:type="spellEnd"/>
      <w:r w:rsidR="00807F37" w:rsidRPr="00AD604B">
        <w:rPr>
          <w:lang w:val="ro-RO"/>
        </w:rPr>
        <w:t xml:space="preserve"> </w:t>
      </w:r>
      <w:proofErr w:type="spellStart"/>
      <w:r w:rsidR="00807F37" w:rsidRPr="00AD604B">
        <w:rPr>
          <w:lang w:val="ro-RO"/>
        </w:rPr>
        <w:t>şi</w:t>
      </w:r>
      <w:proofErr w:type="spellEnd"/>
      <w:r w:rsidR="00807F37" w:rsidRPr="00AD604B">
        <w:rPr>
          <w:lang w:val="ro-RO"/>
        </w:rPr>
        <w:t xml:space="preserve"> mijloace necesare de prevenire </w:t>
      </w:r>
      <w:proofErr w:type="spellStart"/>
      <w:r w:rsidR="00807F37" w:rsidRPr="00AD604B">
        <w:rPr>
          <w:lang w:val="ro-RO"/>
        </w:rPr>
        <w:t>şi</w:t>
      </w:r>
      <w:proofErr w:type="spellEnd"/>
      <w:r w:rsidR="00807F37" w:rsidRPr="00AD604B">
        <w:rPr>
          <w:lang w:val="ro-RO"/>
        </w:rPr>
        <w:t xml:space="preserve"> combatere a riscurilor, astfel :</w:t>
      </w:r>
    </w:p>
    <w:p w14:paraId="42E5C245" w14:textId="77777777" w:rsidR="00807F37" w:rsidRPr="00AD604B" w:rsidRDefault="00807F37" w:rsidP="00AD604B">
      <w:pPr>
        <w:tabs>
          <w:tab w:val="left" w:pos="0"/>
          <w:tab w:val="left" w:pos="1080"/>
        </w:tabs>
        <w:ind w:firstLine="1080"/>
        <w:jc w:val="both"/>
        <w:rPr>
          <w:lang w:val="ro-RO"/>
        </w:rPr>
      </w:pPr>
      <w:r w:rsidRPr="00AD604B">
        <w:rPr>
          <w:lang w:val="ro-RO"/>
        </w:rPr>
        <w:t xml:space="preserve">a)- </w:t>
      </w:r>
      <w:proofErr w:type="spellStart"/>
      <w:r w:rsidRPr="00AD604B">
        <w:rPr>
          <w:lang w:val="ro-RO"/>
        </w:rPr>
        <w:t>inspecţii</w:t>
      </w:r>
      <w:proofErr w:type="spellEnd"/>
      <w:r w:rsidRPr="00AD604B">
        <w:rPr>
          <w:lang w:val="ro-RO"/>
        </w:rPr>
        <w:t xml:space="preserve"> de prevenire ;</w:t>
      </w:r>
    </w:p>
    <w:p w14:paraId="035AA152" w14:textId="77777777" w:rsidR="00807F37" w:rsidRPr="00AD604B" w:rsidRDefault="00807F37" w:rsidP="00AD604B">
      <w:pPr>
        <w:tabs>
          <w:tab w:val="left" w:pos="0"/>
          <w:tab w:val="left" w:pos="1080"/>
        </w:tabs>
        <w:ind w:firstLine="1080"/>
        <w:jc w:val="both"/>
        <w:rPr>
          <w:lang w:val="ro-RO"/>
        </w:rPr>
      </w:pPr>
      <w:r w:rsidRPr="00AD604B">
        <w:rPr>
          <w:lang w:val="ro-RO"/>
        </w:rPr>
        <w:t xml:space="preserve">b)-servicii profesioniste/voluntare/private pentru </w:t>
      </w:r>
      <w:proofErr w:type="spellStart"/>
      <w:r w:rsidRPr="00AD604B">
        <w:rPr>
          <w:lang w:val="ro-RO"/>
        </w:rPr>
        <w:t>situaţii</w:t>
      </w:r>
      <w:proofErr w:type="spellEnd"/>
      <w:r w:rsidRPr="00AD604B">
        <w:rPr>
          <w:lang w:val="ro-RO"/>
        </w:rPr>
        <w:t xml:space="preserve"> de </w:t>
      </w:r>
      <w:proofErr w:type="spellStart"/>
      <w:r w:rsidRPr="00AD604B">
        <w:rPr>
          <w:lang w:val="ro-RO"/>
        </w:rPr>
        <w:t>urgenţă</w:t>
      </w:r>
      <w:proofErr w:type="spellEnd"/>
      <w:r w:rsidRPr="00AD604B">
        <w:rPr>
          <w:lang w:val="ro-RO"/>
        </w:rPr>
        <w:t xml:space="preserve"> ;</w:t>
      </w:r>
    </w:p>
    <w:p w14:paraId="46EB6882" w14:textId="77777777" w:rsidR="00807F37" w:rsidRPr="00AD604B" w:rsidRDefault="00807F37" w:rsidP="00AD604B">
      <w:pPr>
        <w:tabs>
          <w:tab w:val="left" w:pos="0"/>
          <w:tab w:val="left" w:pos="1080"/>
        </w:tabs>
        <w:ind w:firstLine="1080"/>
        <w:jc w:val="both"/>
        <w:rPr>
          <w:lang w:val="ro-RO"/>
        </w:rPr>
      </w:pPr>
      <w:r w:rsidRPr="00AD604B">
        <w:rPr>
          <w:lang w:val="ro-RO"/>
        </w:rPr>
        <w:t xml:space="preserve">c)- </w:t>
      </w:r>
      <w:proofErr w:type="spellStart"/>
      <w:r w:rsidRPr="00AD604B">
        <w:rPr>
          <w:lang w:val="ro-RO"/>
        </w:rPr>
        <w:t>formaţiuni</w:t>
      </w:r>
      <w:proofErr w:type="spellEnd"/>
      <w:r w:rsidRPr="00AD604B">
        <w:rPr>
          <w:lang w:val="ro-RO"/>
        </w:rPr>
        <w:t xml:space="preserve"> de </w:t>
      </w:r>
      <w:proofErr w:type="spellStart"/>
      <w:r w:rsidRPr="00AD604B">
        <w:rPr>
          <w:lang w:val="ro-RO"/>
        </w:rPr>
        <w:t>asistenţă</w:t>
      </w:r>
      <w:proofErr w:type="spellEnd"/>
      <w:r w:rsidRPr="00AD604B">
        <w:rPr>
          <w:lang w:val="ro-RO"/>
        </w:rPr>
        <w:t xml:space="preserve"> medicală de </w:t>
      </w:r>
      <w:proofErr w:type="spellStart"/>
      <w:r w:rsidRPr="00AD604B">
        <w:rPr>
          <w:lang w:val="ro-RO"/>
        </w:rPr>
        <w:t>urgenţă</w:t>
      </w:r>
      <w:proofErr w:type="spellEnd"/>
      <w:r w:rsidRPr="00AD604B">
        <w:rPr>
          <w:lang w:val="ro-RO"/>
        </w:rPr>
        <w:t xml:space="preserve"> </w:t>
      </w:r>
      <w:proofErr w:type="spellStart"/>
      <w:r w:rsidRPr="00AD604B">
        <w:rPr>
          <w:lang w:val="ro-RO"/>
        </w:rPr>
        <w:t>şi</w:t>
      </w:r>
      <w:proofErr w:type="spellEnd"/>
      <w:r w:rsidRPr="00AD604B">
        <w:rPr>
          <w:lang w:val="ro-RO"/>
        </w:rPr>
        <w:t xml:space="preserve"> descarcerare ;</w:t>
      </w:r>
    </w:p>
    <w:p w14:paraId="50151306" w14:textId="77777777" w:rsidR="00807F37" w:rsidRPr="00AD604B" w:rsidRDefault="00807F37" w:rsidP="00AD604B">
      <w:pPr>
        <w:tabs>
          <w:tab w:val="left" w:pos="0"/>
          <w:tab w:val="left" w:pos="1080"/>
        </w:tabs>
        <w:ind w:firstLine="1080"/>
        <w:jc w:val="both"/>
        <w:rPr>
          <w:lang w:val="ro-RO"/>
        </w:rPr>
      </w:pPr>
      <w:r w:rsidRPr="00AD604B">
        <w:rPr>
          <w:lang w:val="ro-RO"/>
        </w:rPr>
        <w:t xml:space="preserve">d)- </w:t>
      </w:r>
      <w:proofErr w:type="spellStart"/>
      <w:r w:rsidRPr="00AD604B">
        <w:rPr>
          <w:lang w:val="ro-RO"/>
        </w:rPr>
        <w:t>formaţiuni</w:t>
      </w:r>
      <w:proofErr w:type="spellEnd"/>
      <w:r w:rsidRPr="00AD604B">
        <w:rPr>
          <w:lang w:val="ro-RO"/>
        </w:rPr>
        <w:t xml:space="preserve"> de </w:t>
      </w:r>
      <w:proofErr w:type="spellStart"/>
      <w:r w:rsidRPr="00AD604B">
        <w:rPr>
          <w:lang w:val="ro-RO"/>
        </w:rPr>
        <w:t>protecţie</w:t>
      </w:r>
      <w:proofErr w:type="spellEnd"/>
      <w:r w:rsidRPr="00AD604B">
        <w:rPr>
          <w:lang w:val="ro-RO"/>
        </w:rPr>
        <w:t xml:space="preserve"> civilă : echipe de căutare-salvare, NBC </w:t>
      </w:r>
      <w:proofErr w:type="spellStart"/>
      <w:r w:rsidRPr="00AD604B">
        <w:rPr>
          <w:lang w:val="ro-RO"/>
        </w:rPr>
        <w:t>şi</w:t>
      </w:r>
      <w:proofErr w:type="spellEnd"/>
      <w:r w:rsidRPr="00AD604B">
        <w:rPr>
          <w:lang w:val="ro-RO"/>
        </w:rPr>
        <w:t xml:space="preserve"> pirotehnice ;</w:t>
      </w:r>
    </w:p>
    <w:p w14:paraId="5387B82D" w14:textId="7CA2D805" w:rsidR="00807F37" w:rsidRPr="00AD604B" w:rsidRDefault="00807F37" w:rsidP="00AD604B">
      <w:pPr>
        <w:tabs>
          <w:tab w:val="left" w:pos="0"/>
          <w:tab w:val="left" w:pos="1080"/>
        </w:tabs>
        <w:ind w:firstLine="1080"/>
        <w:jc w:val="both"/>
        <w:rPr>
          <w:lang w:val="ro-RO"/>
        </w:rPr>
      </w:pPr>
      <w:r w:rsidRPr="00AD604B">
        <w:rPr>
          <w:lang w:val="ro-RO"/>
        </w:rPr>
        <w:t xml:space="preserve">e)- alte </w:t>
      </w:r>
      <w:proofErr w:type="spellStart"/>
      <w:r w:rsidRPr="00AD604B">
        <w:rPr>
          <w:lang w:val="ro-RO"/>
        </w:rPr>
        <w:t>formaţiuni</w:t>
      </w:r>
      <w:proofErr w:type="spellEnd"/>
      <w:r w:rsidRPr="00AD604B">
        <w:rPr>
          <w:lang w:val="ro-RO"/>
        </w:rPr>
        <w:t xml:space="preserve"> de salvare: Crucea Ro</w:t>
      </w:r>
      <w:r w:rsidR="007B5FDF" w:rsidRPr="00AD604B">
        <w:rPr>
          <w:lang w:val="ro-RO"/>
        </w:rPr>
        <w:t>ș</w:t>
      </w:r>
      <w:r w:rsidRPr="00AD604B">
        <w:rPr>
          <w:lang w:val="ro-RO"/>
        </w:rPr>
        <w:t>ie, Salvamont</w:t>
      </w:r>
      <w:r w:rsidR="00317DDA">
        <w:rPr>
          <w:lang w:val="ro-RO"/>
        </w:rPr>
        <w:t xml:space="preserve"> Montan</w:t>
      </w:r>
      <w:r w:rsidRPr="00AD604B">
        <w:rPr>
          <w:lang w:val="ro-RO"/>
        </w:rPr>
        <w:t xml:space="preserve">, </w:t>
      </w:r>
      <w:proofErr w:type="spellStart"/>
      <w:r w:rsidRPr="00AD604B">
        <w:rPr>
          <w:lang w:val="ro-RO"/>
        </w:rPr>
        <w:t>Smurd</w:t>
      </w:r>
      <w:proofErr w:type="spellEnd"/>
      <w:r w:rsidRPr="00AD604B">
        <w:rPr>
          <w:lang w:val="ro-RO"/>
        </w:rPr>
        <w:t>, scafandri profesioni</w:t>
      </w:r>
      <w:r w:rsidR="007B5FDF" w:rsidRPr="00AD604B">
        <w:rPr>
          <w:lang w:val="ro-RO"/>
        </w:rPr>
        <w:t>ș</w:t>
      </w:r>
      <w:r w:rsidRPr="00AD604B">
        <w:rPr>
          <w:lang w:val="ro-RO"/>
        </w:rPr>
        <w:t>ti, echipe de radioamatori, etc. ;</w:t>
      </w:r>
    </w:p>
    <w:p w14:paraId="23768243" w14:textId="77777777" w:rsidR="00F15EAB" w:rsidRDefault="00807F37" w:rsidP="00F15EAB">
      <w:pPr>
        <w:tabs>
          <w:tab w:val="left" w:pos="0"/>
          <w:tab w:val="left" w:pos="1080"/>
        </w:tabs>
        <w:ind w:firstLine="1080"/>
        <w:jc w:val="both"/>
        <w:rPr>
          <w:lang w:val="ro-RO"/>
        </w:rPr>
      </w:pPr>
      <w:r w:rsidRPr="00AD604B">
        <w:rPr>
          <w:lang w:val="ro-RO"/>
        </w:rPr>
        <w:t>f)- grupe de sprijin .</w:t>
      </w:r>
    </w:p>
    <w:p w14:paraId="6C5D19C2" w14:textId="79FAB282" w:rsidR="00807F37" w:rsidRPr="00AD604B" w:rsidRDefault="00F15EAB" w:rsidP="00F15EAB">
      <w:pPr>
        <w:tabs>
          <w:tab w:val="left" w:pos="0"/>
          <w:tab w:val="left" w:pos="1080"/>
        </w:tabs>
        <w:jc w:val="both"/>
        <w:rPr>
          <w:lang w:val="ro-RO"/>
        </w:rPr>
      </w:pPr>
      <w:r>
        <w:rPr>
          <w:lang w:val="ro-RO"/>
        </w:rPr>
        <w:t xml:space="preserve">         </w:t>
      </w:r>
      <w:r w:rsidR="00807F37" w:rsidRPr="00AD604B">
        <w:rPr>
          <w:lang w:val="ro-RO"/>
        </w:rPr>
        <w:t>Pe lângă tipurile de for</w:t>
      </w:r>
      <w:r w:rsidR="007B5FDF" w:rsidRPr="00AD604B">
        <w:rPr>
          <w:lang w:val="ro-RO"/>
        </w:rPr>
        <w:t>ț</w:t>
      </w:r>
      <w:r w:rsidR="00807F37" w:rsidRPr="00AD604B">
        <w:rPr>
          <w:lang w:val="ro-RO"/>
        </w:rPr>
        <w:t>e specializate prevăzute mai sus, mai pot ac</w:t>
      </w:r>
      <w:r w:rsidR="007B5FDF" w:rsidRPr="00AD604B">
        <w:rPr>
          <w:lang w:val="ro-RO"/>
        </w:rPr>
        <w:t>ț</w:t>
      </w:r>
      <w:r w:rsidR="00807F37" w:rsidRPr="00AD604B">
        <w:rPr>
          <w:lang w:val="ro-RO"/>
        </w:rPr>
        <w:t>iona, după caz, în condi</w:t>
      </w:r>
      <w:r w:rsidR="007B5FDF" w:rsidRPr="00AD604B">
        <w:rPr>
          <w:lang w:val="ro-RO"/>
        </w:rPr>
        <w:t>ț</w:t>
      </w:r>
      <w:r w:rsidR="00807F37" w:rsidRPr="00AD604B">
        <w:rPr>
          <w:lang w:val="ro-RO"/>
        </w:rPr>
        <w:t xml:space="preserve">iile legii: </w:t>
      </w:r>
      <w:proofErr w:type="spellStart"/>
      <w:r w:rsidR="00807F37" w:rsidRPr="00AD604B">
        <w:rPr>
          <w:lang w:val="ro-RO"/>
        </w:rPr>
        <w:t>unităţile</w:t>
      </w:r>
      <w:proofErr w:type="spellEnd"/>
      <w:r w:rsidR="00807F37" w:rsidRPr="00AD604B">
        <w:rPr>
          <w:lang w:val="ro-RO"/>
        </w:rPr>
        <w:t xml:space="preserve"> </w:t>
      </w:r>
      <w:proofErr w:type="spellStart"/>
      <w:r w:rsidR="00807F37" w:rsidRPr="00AD604B">
        <w:rPr>
          <w:lang w:val="ro-RO"/>
        </w:rPr>
        <w:t>poliţiei</w:t>
      </w:r>
      <w:proofErr w:type="spellEnd"/>
      <w:r w:rsidR="00807F37" w:rsidRPr="00AD604B">
        <w:rPr>
          <w:lang w:val="ro-RO"/>
        </w:rPr>
        <w:t xml:space="preserve">, jandarmeriei, structurile </w:t>
      </w:r>
      <w:proofErr w:type="spellStart"/>
      <w:r w:rsidR="00807F37" w:rsidRPr="00AD604B">
        <w:rPr>
          <w:lang w:val="ro-RO"/>
        </w:rPr>
        <w:t>poliţiei</w:t>
      </w:r>
      <w:proofErr w:type="spellEnd"/>
      <w:r w:rsidR="00807F37" w:rsidRPr="00AD604B">
        <w:rPr>
          <w:lang w:val="ro-RO"/>
        </w:rPr>
        <w:t xml:space="preserve"> locale, </w:t>
      </w:r>
      <w:proofErr w:type="spellStart"/>
      <w:r w:rsidR="00807F37" w:rsidRPr="00AD604B">
        <w:rPr>
          <w:lang w:val="ro-RO"/>
        </w:rPr>
        <w:t>formaţiuni</w:t>
      </w:r>
      <w:proofErr w:type="spellEnd"/>
      <w:r w:rsidR="00807F37" w:rsidRPr="00AD604B">
        <w:rPr>
          <w:lang w:val="ro-RO"/>
        </w:rPr>
        <w:t xml:space="preserve"> de voluntari ai </w:t>
      </w:r>
      <w:proofErr w:type="spellStart"/>
      <w:r w:rsidR="00807F37" w:rsidRPr="00AD604B">
        <w:rPr>
          <w:lang w:val="ro-RO"/>
        </w:rPr>
        <w:t>societăţii</w:t>
      </w:r>
      <w:proofErr w:type="spellEnd"/>
      <w:r w:rsidR="00807F37" w:rsidRPr="00AD604B">
        <w:rPr>
          <w:lang w:val="ro-RO"/>
        </w:rPr>
        <w:t xml:space="preserve"> civile </w:t>
      </w:r>
      <w:proofErr w:type="spellStart"/>
      <w:r w:rsidR="00807F37" w:rsidRPr="00AD604B">
        <w:rPr>
          <w:lang w:val="ro-RO"/>
        </w:rPr>
        <w:t>specializaţi</w:t>
      </w:r>
      <w:proofErr w:type="spellEnd"/>
      <w:r w:rsidR="00807F37" w:rsidRPr="00AD604B">
        <w:rPr>
          <w:lang w:val="ro-RO"/>
        </w:rPr>
        <w:t xml:space="preserve"> în </w:t>
      </w:r>
      <w:proofErr w:type="spellStart"/>
      <w:r w:rsidR="00807F37" w:rsidRPr="00AD604B">
        <w:rPr>
          <w:lang w:val="ro-RO"/>
        </w:rPr>
        <w:t>intervenţii</w:t>
      </w:r>
      <w:proofErr w:type="spellEnd"/>
      <w:r w:rsidR="00807F37" w:rsidRPr="00AD604B">
        <w:rPr>
          <w:lang w:val="ro-RO"/>
        </w:rPr>
        <w:t xml:space="preserve"> în caz de </w:t>
      </w:r>
      <w:proofErr w:type="spellStart"/>
      <w:r w:rsidR="00807F37" w:rsidRPr="00AD604B">
        <w:rPr>
          <w:lang w:val="ro-RO"/>
        </w:rPr>
        <w:t>urgenţă</w:t>
      </w:r>
      <w:proofErr w:type="spellEnd"/>
      <w:r w:rsidR="00807F37" w:rsidRPr="00AD604B">
        <w:rPr>
          <w:lang w:val="ro-RO"/>
        </w:rPr>
        <w:t xml:space="preserve"> </w:t>
      </w:r>
      <w:proofErr w:type="spellStart"/>
      <w:r w:rsidR="00807F37" w:rsidRPr="00AD604B">
        <w:rPr>
          <w:lang w:val="ro-RO"/>
        </w:rPr>
        <w:t>şi</w:t>
      </w:r>
      <w:proofErr w:type="spellEnd"/>
      <w:r w:rsidR="00807F37" w:rsidRPr="00AD604B">
        <w:rPr>
          <w:lang w:val="ro-RO"/>
        </w:rPr>
        <w:t xml:space="preserve"> </w:t>
      </w:r>
      <w:proofErr w:type="spellStart"/>
      <w:r w:rsidR="00807F37" w:rsidRPr="00AD604B">
        <w:rPr>
          <w:lang w:val="ro-RO"/>
        </w:rPr>
        <w:t>organizaţi</w:t>
      </w:r>
      <w:proofErr w:type="spellEnd"/>
      <w:r w:rsidR="00807F37" w:rsidRPr="00AD604B">
        <w:rPr>
          <w:lang w:val="ro-RO"/>
        </w:rPr>
        <w:t xml:space="preserve"> în </w:t>
      </w:r>
      <w:proofErr w:type="spellStart"/>
      <w:r w:rsidR="00807F37" w:rsidRPr="00AD604B">
        <w:rPr>
          <w:lang w:val="ro-RO"/>
        </w:rPr>
        <w:t>organizaţii</w:t>
      </w:r>
      <w:proofErr w:type="spellEnd"/>
      <w:r w:rsidR="00807F37" w:rsidRPr="00AD604B">
        <w:rPr>
          <w:lang w:val="ro-RO"/>
        </w:rPr>
        <w:t xml:space="preserve"> neguvernamentale cu </w:t>
      </w:r>
      <w:proofErr w:type="spellStart"/>
      <w:r w:rsidR="00807F37" w:rsidRPr="00AD604B">
        <w:rPr>
          <w:lang w:val="ro-RO"/>
        </w:rPr>
        <w:t>activităţi</w:t>
      </w:r>
      <w:proofErr w:type="spellEnd"/>
      <w:r w:rsidR="00807F37" w:rsidRPr="00AD604B">
        <w:rPr>
          <w:lang w:val="ro-RO"/>
        </w:rPr>
        <w:t xml:space="preserve"> specifice, etc.</w:t>
      </w:r>
    </w:p>
    <w:p w14:paraId="77E24319" w14:textId="54F3C774" w:rsidR="00CC5E0D" w:rsidRDefault="00F15EAB" w:rsidP="00AD604B">
      <w:pPr>
        <w:tabs>
          <w:tab w:val="left" w:pos="0"/>
          <w:tab w:val="left" w:pos="1080"/>
        </w:tabs>
        <w:jc w:val="both"/>
        <w:rPr>
          <w:lang w:val="ro-RO"/>
        </w:rPr>
      </w:pPr>
      <w:r>
        <w:rPr>
          <w:lang w:val="ro-RO"/>
        </w:rPr>
        <w:t xml:space="preserve">          </w:t>
      </w:r>
      <w:r w:rsidR="00807F37" w:rsidRPr="00AD604B">
        <w:rPr>
          <w:lang w:val="ro-RO"/>
        </w:rPr>
        <w:t>For</w:t>
      </w:r>
      <w:r w:rsidR="00834956" w:rsidRPr="00AD604B">
        <w:rPr>
          <w:lang w:val="ro-RO"/>
        </w:rPr>
        <w:t>ț</w:t>
      </w:r>
      <w:r w:rsidR="00807F37" w:rsidRPr="00AD604B">
        <w:rPr>
          <w:lang w:val="ro-RO"/>
        </w:rPr>
        <w:t xml:space="preserve">ele auxiliare se stabilesc din rândul </w:t>
      </w:r>
      <w:proofErr w:type="spellStart"/>
      <w:r w:rsidR="00807F37" w:rsidRPr="00AD604B">
        <w:rPr>
          <w:lang w:val="ro-RO"/>
        </w:rPr>
        <w:t>populaţiei</w:t>
      </w:r>
      <w:proofErr w:type="spellEnd"/>
      <w:r w:rsidR="00807F37" w:rsidRPr="00AD604B">
        <w:rPr>
          <w:lang w:val="ro-RO"/>
        </w:rPr>
        <w:t xml:space="preserve"> </w:t>
      </w:r>
      <w:proofErr w:type="spellStart"/>
      <w:r w:rsidR="00807F37" w:rsidRPr="00AD604B">
        <w:rPr>
          <w:lang w:val="ro-RO"/>
        </w:rPr>
        <w:t>şi</w:t>
      </w:r>
      <w:proofErr w:type="spellEnd"/>
      <w:r w:rsidR="00807F37" w:rsidRPr="00AD604B">
        <w:rPr>
          <w:lang w:val="ro-RO"/>
        </w:rPr>
        <w:t xml:space="preserve"> </w:t>
      </w:r>
      <w:proofErr w:type="spellStart"/>
      <w:r w:rsidR="00807F37" w:rsidRPr="00AD604B">
        <w:rPr>
          <w:lang w:val="ro-RO"/>
        </w:rPr>
        <w:t>salariaţilor</w:t>
      </w:r>
      <w:proofErr w:type="spellEnd"/>
      <w:r w:rsidR="00807F37" w:rsidRPr="00AD604B">
        <w:rPr>
          <w:lang w:val="ro-RO"/>
        </w:rPr>
        <w:t xml:space="preserve">, al </w:t>
      </w:r>
      <w:proofErr w:type="spellStart"/>
      <w:r w:rsidR="00807F37" w:rsidRPr="00AD604B">
        <w:rPr>
          <w:lang w:val="ro-RO"/>
        </w:rPr>
        <w:t>formaţiunilor</w:t>
      </w:r>
      <w:proofErr w:type="spellEnd"/>
      <w:r w:rsidR="00807F37" w:rsidRPr="00AD604B">
        <w:rPr>
          <w:lang w:val="ro-RO"/>
        </w:rPr>
        <w:t xml:space="preserve"> de voluntari, altele decât cele  instruite special pentru </w:t>
      </w:r>
      <w:proofErr w:type="spellStart"/>
      <w:r w:rsidR="00807F37" w:rsidRPr="00AD604B">
        <w:rPr>
          <w:lang w:val="ro-RO"/>
        </w:rPr>
        <w:t>situaţii</w:t>
      </w:r>
      <w:proofErr w:type="spellEnd"/>
      <w:r w:rsidR="00807F37" w:rsidRPr="00AD604B">
        <w:rPr>
          <w:lang w:val="ro-RO"/>
        </w:rPr>
        <w:t xml:space="preserve"> de </w:t>
      </w:r>
      <w:proofErr w:type="spellStart"/>
      <w:r w:rsidR="00807F37" w:rsidRPr="00AD604B">
        <w:rPr>
          <w:lang w:val="ro-RO"/>
        </w:rPr>
        <w:t>urgenţă</w:t>
      </w:r>
      <w:proofErr w:type="spellEnd"/>
      <w:r w:rsidR="00807F37" w:rsidRPr="00AD604B">
        <w:rPr>
          <w:lang w:val="ro-RO"/>
        </w:rPr>
        <w:t xml:space="preserve">, care </w:t>
      </w:r>
      <w:proofErr w:type="spellStart"/>
      <w:r w:rsidR="00807F37" w:rsidRPr="00AD604B">
        <w:rPr>
          <w:lang w:val="ro-RO"/>
        </w:rPr>
        <w:t>acţionează</w:t>
      </w:r>
      <w:proofErr w:type="spellEnd"/>
      <w:r w:rsidR="00807F37" w:rsidRPr="00AD604B">
        <w:rPr>
          <w:lang w:val="ro-RO"/>
        </w:rPr>
        <w:t xml:space="preserve"> conform sarcinilor stabilite pentru </w:t>
      </w:r>
      <w:proofErr w:type="spellStart"/>
      <w:r w:rsidR="00807F37" w:rsidRPr="00AD604B">
        <w:rPr>
          <w:lang w:val="ro-RO"/>
        </w:rPr>
        <w:t>formaţiile</w:t>
      </w:r>
      <w:proofErr w:type="spellEnd"/>
      <w:r w:rsidR="00807F37" w:rsidRPr="00AD604B">
        <w:rPr>
          <w:lang w:val="ro-RO"/>
        </w:rPr>
        <w:t xml:space="preserve"> de </w:t>
      </w:r>
      <w:proofErr w:type="spellStart"/>
      <w:r w:rsidR="00807F37" w:rsidRPr="00AD604B">
        <w:rPr>
          <w:lang w:val="ro-RO"/>
        </w:rPr>
        <w:t>protecţie</w:t>
      </w:r>
      <w:proofErr w:type="spellEnd"/>
      <w:r w:rsidR="00807F37" w:rsidRPr="00AD604B">
        <w:rPr>
          <w:lang w:val="ro-RO"/>
        </w:rPr>
        <w:t xml:space="preserve"> civilă organizate la operatorii economici </w:t>
      </w:r>
      <w:proofErr w:type="spellStart"/>
      <w:r w:rsidR="00807F37" w:rsidRPr="00AD604B">
        <w:rPr>
          <w:lang w:val="ro-RO"/>
        </w:rPr>
        <w:t>şi</w:t>
      </w:r>
      <w:proofErr w:type="spellEnd"/>
      <w:r w:rsidR="00807F37" w:rsidRPr="00AD604B">
        <w:rPr>
          <w:lang w:val="ro-RO"/>
        </w:rPr>
        <w:t xml:space="preserve"> </w:t>
      </w:r>
      <w:proofErr w:type="spellStart"/>
      <w:r w:rsidR="00807F37" w:rsidRPr="00AD604B">
        <w:rPr>
          <w:lang w:val="ro-RO"/>
        </w:rPr>
        <w:t>societăţile</w:t>
      </w:r>
      <w:proofErr w:type="spellEnd"/>
      <w:r w:rsidR="00807F37" w:rsidRPr="00AD604B">
        <w:rPr>
          <w:lang w:val="ro-RO"/>
        </w:rPr>
        <w:t xml:space="preserve"> comerciale în planurile de apărare specifice, potrivit legii.</w:t>
      </w:r>
    </w:p>
    <w:p w14:paraId="157D7BD6" w14:textId="77777777" w:rsidR="00F6428B" w:rsidRPr="00F6428B" w:rsidRDefault="00F6428B" w:rsidP="00AD604B">
      <w:pPr>
        <w:tabs>
          <w:tab w:val="left" w:pos="0"/>
          <w:tab w:val="left" w:pos="1080"/>
        </w:tabs>
        <w:jc w:val="both"/>
        <w:rPr>
          <w:lang w:val="ro-RO"/>
        </w:rPr>
      </w:pPr>
    </w:p>
    <w:p w14:paraId="5E7BFA14" w14:textId="77777777" w:rsidR="00807F37" w:rsidRPr="00AD604B" w:rsidRDefault="00807F37" w:rsidP="00AD604B">
      <w:pPr>
        <w:tabs>
          <w:tab w:val="left" w:pos="0"/>
          <w:tab w:val="left" w:pos="1080"/>
        </w:tabs>
        <w:jc w:val="center"/>
        <w:rPr>
          <w:b/>
          <w:u w:val="single"/>
          <w:lang w:val="ro-RO"/>
        </w:rPr>
      </w:pPr>
      <w:r w:rsidRPr="00AD604B">
        <w:rPr>
          <w:b/>
          <w:u w:val="single"/>
          <w:lang w:val="ro-RO"/>
        </w:rPr>
        <w:t>CAPITOLUL VI</w:t>
      </w:r>
    </w:p>
    <w:p w14:paraId="5535B4FF" w14:textId="015A3544" w:rsidR="00807F37" w:rsidRPr="00AD604B" w:rsidRDefault="00965187" w:rsidP="00AD604B">
      <w:pPr>
        <w:tabs>
          <w:tab w:val="left" w:pos="0"/>
          <w:tab w:val="left" w:pos="1080"/>
        </w:tabs>
        <w:jc w:val="center"/>
        <w:rPr>
          <w:b/>
          <w:u w:val="single"/>
          <w:lang w:val="ro-RO"/>
        </w:rPr>
      </w:pPr>
      <w:r w:rsidRPr="00AD604B">
        <w:rPr>
          <w:b/>
          <w:u w:val="single"/>
          <w:lang w:val="ro-RO"/>
        </w:rPr>
        <w:t>LOGISTICA ACȚIUNILOR</w:t>
      </w:r>
    </w:p>
    <w:p w14:paraId="3075CA03" w14:textId="77777777" w:rsidR="0020427E" w:rsidRDefault="0020427E" w:rsidP="00AD604B">
      <w:pPr>
        <w:tabs>
          <w:tab w:val="left" w:pos="0"/>
          <w:tab w:val="left" w:pos="1080"/>
        </w:tabs>
        <w:ind w:firstLine="1080"/>
        <w:jc w:val="both"/>
        <w:rPr>
          <w:b/>
          <w:lang w:val="ro-RO"/>
        </w:rPr>
      </w:pPr>
    </w:p>
    <w:p w14:paraId="4A0C0ACD" w14:textId="221CA480" w:rsidR="00F6428B" w:rsidRPr="00F6428B" w:rsidRDefault="00F6428B" w:rsidP="00F6428B">
      <w:pPr>
        <w:pStyle w:val="Default"/>
        <w:jc w:val="both"/>
      </w:pPr>
      <w:r>
        <w:t xml:space="preserve">          </w:t>
      </w:r>
      <w:r w:rsidRPr="00F6428B">
        <w:t xml:space="preserve">Responsabilitatea asigurării fondurilor financiare pentru pregătirea </w:t>
      </w:r>
      <w:proofErr w:type="spellStart"/>
      <w:r w:rsidRPr="00F6428B">
        <w:t>şi</w:t>
      </w:r>
      <w:proofErr w:type="spellEnd"/>
      <w:r w:rsidRPr="00F6428B">
        <w:t xml:space="preserve"> </w:t>
      </w:r>
      <w:proofErr w:type="spellStart"/>
      <w:r w:rsidRPr="00F6428B">
        <w:t>desfăşurarea</w:t>
      </w:r>
      <w:proofErr w:type="spellEnd"/>
      <w:r w:rsidRPr="00F6428B">
        <w:t xml:space="preserve"> </w:t>
      </w:r>
      <w:proofErr w:type="spellStart"/>
      <w:r w:rsidRPr="00F6428B">
        <w:t>acţiunilor</w:t>
      </w:r>
      <w:proofErr w:type="spellEnd"/>
      <w:r w:rsidRPr="00F6428B">
        <w:t xml:space="preserve"> de </w:t>
      </w:r>
      <w:proofErr w:type="spellStart"/>
      <w:r w:rsidRPr="00F6428B">
        <w:t>intervenţie</w:t>
      </w:r>
      <w:proofErr w:type="spellEnd"/>
      <w:r w:rsidRPr="00F6428B">
        <w:t xml:space="preserve"> inclusiv pentru asigurarea </w:t>
      </w:r>
      <w:proofErr w:type="spellStart"/>
      <w:r w:rsidRPr="00F6428B">
        <w:t>asistenţei</w:t>
      </w:r>
      <w:proofErr w:type="spellEnd"/>
      <w:r w:rsidRPr="00F6428B">
        <w:t xml:space="preserve"> medicale persoanelor care au avut de suferit </w:t>
      </w:r>
      <w:proofErr w:type="spellStart"/>
      <w:r w:rsidRPr="00F6428B">
        <w:t>şi</w:t>
      </w:r>
      <w:proofErr w:type="spellEnd"/>
      <w:r w:rsidRPr="00F6428B">
        <w:t xml:space="preserve"> pentru asigurarea </w:t>
      </w:r>
      <w:proofErr w:type="spellStart"/>
      <w:r w:rsidRPr="00F6428B">
        <w:t>condiţiilor</w:t>
      </w:r>
      <w:proofErr w:type="spellEnd"/>
      <w:r w:rsidRPr="00F6428B">
        <w:t xml:space="preserve"> de trai </w:t>
      </w:r>
      <w:proofErr w:type="spellStart"/>
      <w:r w:rsidRPr="00F6428B">
        <w:t>sinistraţilor</w:t>
      </w:r>
      <w:proofErr w:type="spellEnd"/>
      <w:r w:rsidRPr="00F6428B">
        <w:t xml:space="preserve">, revine Consiliului Local, din Bugetul Local. Planurile de asigurare cu resurse financiare, materiale </w:t>
      </w:r>
      <w:proofErr w:type="spellStart"/>
      <w:r w:rsidRPr="00F6428B">
        <w:t>şi</w:t>
      </w:r>
      <w:proofErr w:type="spellEnd"/>
      <w:r w:rsidRPr="00F6428B">
        <w:t xml:space="preserve"> umane pentru </w:t>
      </w:r>
      <w:proofErr w:type="spellStart"/>
      <w:r w:rsidRPr="00F6428B">
        <w:t>situaţii</w:t>
      </w:r>
      <w:proofErr w:type="spellEnd"/>
      <w:r w:rsidRPr="00F6428B">
        <w:t xml:space="preserve"> de </w:t>
      </w:r>
      <w:proofErr w:type="spellStart"/>
      <w:r w:rsidRPr="00F6428B">
        <w:t>urgenţă</w:t>
      </w:r>
      <w:proofErr w:type="spellEnd"/>
      <w:r w:rsidRPr="00F6428B">
        <w:t xml:space="preserve"> se </w:t>
      </w:r>
      <w:proofErr w:type="spellStart"/>
      <w:r w:rsidRPr="00F6428B">
        <w:t>întocmeş</w:t>
      </w:r>
      <w:r>
        <w:t>c</w:t>
      </w:r>
      <w:proofErr w:type="spellEnd"/>
      <w:r w:rsidRPr="00F6428B">
        <w:t xml:space="preserve"> anual la nivelul Consiliului Local, imediat după aprobarea bugetului anual. </w:t>
      </w:r>
    </w:p>
    <w:p w14:paraId="4B074432" w14:textId="03142323" w:rsidR="00F6428B" w:rsidRPr="00F6428B" w:rsidRDefault="00F6428B" w:rsidP="00F6428B">
      <w:pPr>
        <w:pStyle w:val="Default"/>
        <w:jc w:val="both"/>
      </w:pPr>
      <w:r>
        <w:t xml:space="preserve">         </w:t>
      </w:r>
      <w:r w:rsidRPr="00F6428B">
        <w:t xml:space="preserve">Asigurarea materială, a </w:t>
      </w:r>
      <w:proofErr w:type="spellStart"/>
      <w:r w:rsidRPr="00F6428B">
        <w:t>acţiunilor</w:t>
      </w:r>
      <w:proofErr w:type="spellEnd"/>
      <w:r w:rsidRPr="00F6428B">
        <w:t xml:space="preserve"> de înlăturare a urmărilor dezastrelor se realizează prin grija Consiliului Local, </w:t>
      </w:r>
      <w:proofErr w:type="spellStart"/>
      <w:r w:rsidRPr="00F6428B">
        <w:t>agenţilor</w:t>
      </w:r>
      <w:proofErr w:type="spellEnd"/>
      <w:r w:rsidRPr="00F6428B">
        <w:t xml:space="preserve"> economici </w:t>
      </w:r>
      <w:proofErr w:type="spellStart"/>
      <w:r w:rsidRPr="00F6428B">
        <w:t>şi</w:t>
      </w:r>
      <w:proofErr w:type="spellEnd"/>
      <w:r w:rsidRPr="00F6428B">
        <w:t xml:space="preserve"> prin cereri către operatorii economici, elaborate din timp, de către Structura Teritorială pentru Probleme Speciale </w:t>
      </w:r>
      <w:r>
        <w:t>Hunedoara</w:t>
      </w:r>
      <w:r w:rsidRPr="00F6428B">
        <w:t xml:space="preserve">. </w:t>
      </w:r>
    </w:p>
    <w:p w14:paraId="70D01751" w14:textId="77777777" w:rsidR="00F6428B" w:rsidRPr="00F6428B" w:rsidRDefault="00F6428B" w:rsidP="00F6428B">
      <w:pPr>
        <w:pStyle w:val="Default"/>
        <w:jc w:val="both"/>
      </w:pPr>
      <w:r w:rsidRPr="00F6428B">
        <w:t xml:space="preserve">Principalele materiale de </w:t>
      </w:r>
      <w:proofErr w:type="spellStart"/>
      <w:r w:rsidRPr="00F6428B">
        <w:t>intervenţie</w:t>
      </w:r>
      <w:proofErr w:type="spellEnd"/>
      <w:r w:rsidRPr="00F6428B">
        <w:t xml:space="preserve">, decontaminatori, </w:t>
      </w:r>
      <w:proofErr w:type="spellStart"/>
      <w:r w:rsidRPr="00F6428B">
        <w:t>carburanţi-lubrifianţi</w:t>
      </w:r>
      <w:proofErr w:type="spellEnd"/>
      <w:r w:rsidRPr="00F6428B">
        <w:t xml:space="preserve">, medicamente </w:t>
      </w:r>
      <w:proofErr w:type="spellStart"/>
      <w:r w:rsidRPr="00F6428B">
        <w:t>şi</w:t>
      </w:r>
      <w:proofErr w:type="spellEnd"/>
      <w:r w:rsidRPr="00F6428B">
        <w:t xml:space="preserve"> sânge se asigură astfel: </w:t>
      </w:r>
    </w:p>
    <w:p w14:paraId="7A1B6081" w14:textId="4C9312AC" w:rsidR="00F6428B" w:rsidRPr="00F6428B" w:rsidRDefault="00F6428B" w:rsidP="00F6428B">
      <w:pPr>
        <w:pStyle w:val="Default"/>
        <w:jc w:val="both"/>
      </w:pPr>
      <w:r w:rsidRPr="00F6428B">
        <w:t>- carburan</w:t>
      </w:r>
      <w:r>
        <w:t>ț</w:t>
      </w:r>
      <w:r w:rsidRPr="00F6428B">
        <w:t xml:space="preserve">i, </w:t>
      </w:r>
      <w:proofErr w:type="spellStart"/>
      <w:r w:rsidRPr="00F6428B">
        <w:t>lubrifianţi</w:t>
      </w:r>
      <w:proofErr w:type="spellEnd"/>
      <w:r w:rsidRPr="00F6428B">
        <w:t xml:space="preserve"> de la </w:t>
      </w:r>
      <w:r>
        <w:t>stațiile PECO de pe raza municipiului</w:t>
      </w:r>
      <w:r w:rsidRPr="00F6428B">
        <w:t xml:space="preserve">; </w:t>
      </w:r>
    </w:p>
    <w:p w14:paraId="07522C3A" w14:textId="0F120798" w:rsidR="00F6428B" w:rsidRPr="00F6428B" w:rsidRDefault="00F6428B" w:rsidP="00F6428B">
      <w:pPr>
        <w:pStyle w:val="Default"/>
        <w:jc w:val="both"/>
      </w:pPr>
      <w:r w:rsidRPr="00F6428B">
        <w:t xml:space="preserve">- Spitalul </w:t>
      </w:r>
      <w:r>
        <w:t>municipal Lupeni</w:t>
      </w:r>
      <w:r w:rsidRPr="00F6428B">
        <w:t xml:space="preserve">; </w:t>
      </w:r>
    </w:p>
    <w:p w14:paraId="0D3D381C" w14:textId="775BF441" w:rsidR="00F6428B" w:rsidRPr="00F6428B" w:rsidRDefault="00F6428B" w:rsidP="00F6428B">
      <w:pPr>
        <w:pStyle w:val="Default"/>
        <w:jc w:val="both"/>
      </w:pPr>
      <w:r w:rsidRPr="00F6428B">
        <w:t>- sânge de la</w:t>
      </w:r>
      <w:r>
        <w:t xml:space="preserve"> Centrele de recoltare</w:t>
      </w:r>
      <w:r w:rsidRPr="00F6428B">
        <w:t xml:space="preserve">; </w:t>
      </w:r>
    </w:p>
    <w:p w14:paraId="1C6FC250" w14:textId="77777777" w:rsidR="00F6428B" w:rsidRDefault="00F6428B" w:rsidP="00F6428B">
      <w:pPr>
        <w:pStyle w:val="Default"/>
        <w:jc w:val="both"/>
      </w:pPr>
      <w:r>
        <w:t>- m</w:t>
      </w:r>
      <w:r w:rsidRPr="00F6428B">
        <w:t xml:space="preserve">ateriale de </w:t>
      </w:r>
      <w:proofErr w:type="spellStart"/>
      <w:r w:rsidRPr="00F6428B">
        <w:t>construcţii</w:t>
      </w:r>
      <w:proofErr w:type="spellEnd"/>
      <w:r w:rsidRPr="00F6428B">
        <w:t xml:space="preserve"> de la operatorii economici de profil de pe </w:t>
      </w:r>
      <w:r>
        <w:t>raza municipiului</w:t>
      </w:r>
      <w:r w:rsidRPr="00F6428B">
        <w:t xml:space="preserve">. </w:t>
      </w:r>
    </w:p>
    <w:p w14:paraId="47F68162" w14:textId="28091B0A" w:rsidR="00F6428B" w:rsidRPr="00F6428B" w:rsidRDefault="00F6428B" w:rsidP="00F6428B">
      <w:pPr>
        <w:pStyle w:val="Default"/>
        <w:jc w:val="both"/>
      </w:pPr>
      <w:r>
        <w:t xml:space="preserve">           </w:t>
      </w:r>
      <w:r w:rsidRPr="00F6428B">
        <w:t xml:space="preserve">Asigurarea medicală a </w:t>
      </w:r>
      <w:proofErr w:type="spellStart"/>
      <w:r w:rsidRPr="00F6428B">
        <w:t>populaţiei</w:t>
      </w:r>
      <w:proofErr w:type="spellEnd"/>
      <w:r w:rsidRPr="00F6428B">
        <w:t xml:space="preserve"> afectate precum </w:t>
      </w:r>
      <w:proofErr w:type="spellStart"/>
      <w:r w:rsidRPr="00F6428B">
        <w:t>şi</w:t>
      </w:r>
      <w:proofErr w:type="spellEnd"/>
      <w:r w:rsidRPr="00F6428B">
        <w:t xml:space="preserve"> a personalului </w:t>
      </w:r>
      <w:proofErr w:type="spellStart"/>
      <w:r w:rsidRPr="00F6428B">
        <w:t>formaţiilor</w:t>
      </w:r>
      <w:proofErr w:type="spellEnd"/>
      <w:r w:rsidRPr="00F6428B">
        <w:t xml:space="preserve"> participante la </w:t>
      </w:r>
      <w:proofErr w:type="spellStart"/>
      <w:r w:rsidRPr="00F6428B">
        <w:t>acţiunile</w:t>
      </w:r>
      <w:proofErr w:type="spellEnd"/>
      <w:r w:rsidRPr="00F6428B">
        <w:t xml:space="preserve"> de </w:t>
      </w:r>
      <w:proofErr w:type="spellStart"/>
      <w:r w:rsidRPr="00F6428B">
        <w:t>intervenţie</w:t>
      </w:r>
      <w:proofErr w:type="spellEnd"/>
      <w:r w:rsidRPr="00F6428B">
        <w:t xml:space="preserve"> se realizează la spital</w:t>
      </w:r>
      <w:r>
        <w:t>ul</w:t>
      </w:r>
      <w:r w:rsidRPr="00F6428B">
        <w:t xml:space="preserve"> </w:t>
      </w:r>
      <w:r>
        <w:t>municipal Lupeni, respectiv spitalele din</w:t>
      </w:r>
      <w:r w:rsidRPr="00F6428B">
        <w:t xml:space="preserve"> </w:t>
      </w:r>
      <w:proofErr w:type="spellStart"/>
      <w:r w:rsidRPr="00F6428B">
        <w:t>judeţul</w:t>
      </w:r>
      <w:proofErr w:type="spellEnd"/>
      <w:r>
        <w:t xml:space="preserve"> Hunedoara</w:t>
      </w:r>
      <w:r w:rsidRPr="00F6428B">
        <w:t>.</w:t>
      </w:r>
    </w:p>
    <w:p w14:paraId="6C8105E4" w14:textId="005F04CF" w:rsidR="00807F37" w:rsidRPr="00F6428B" w:rsidRDefault="008B101F" w:rsidP="008B101F">
      <w:pPr>
        <w:tabs>
          <w:tab w:val="left" w:pos="0"/>
          <w:tab w:val="left" w:pos="1080"/>
        </w:tabs>
        <w:jc w:val="both"/>
        <w:rPr>
          <w:lang w:val="ro-RO"/>
        </w:rPr>
      </w:pPr>
      <w:r>
        <w:rPr>
          <w:lang w:val="ro-RO"/>
        </w:rPr>
        <w:t xml:space="preserve">            </w:t>
      </w:r>
      <w:r w:rsidR="00807F37" w:rsidRPr="00F6428B">
        <w:rPr>
          <w:lang w:val="ro-RO"/>
        </w:rPr>
        <w:t xml:space="preserve">Sistemul </w:t>
      </w:r>
      <w:proofErr w:type="spellStart"/>
      <w:r w:rsidR="00807F37" w:rsidRPr="00F6428B">
        <w:rPr>
          <w:lang w:val="ro-RO"/>
        </w:rPr>
        <w:t>forţelor</w:t>
      </w:r>
      <w:proofErr w:type="spellEnd"/>
      <w:r w:rsidR="00807F37" w:rsidRPr="00F6428B">
        <w:rPr>
          <w:lang w:val="ro-RO"/>
        </w:rPr>
        <w:t xml:space="preserve"> </w:t>
      </w:r>
      <w:proofErr w:type="spellStart"/>
      <w:r w:rsidR="00807F37" w:rsidRPr="00F6428B">
        <w:rPr>
          <w:lang w:val="ro-RO"/>
        </w:rPr>
        <w:t>şi</w:t>
      </w:r>
      <w:proofErr w:type="spellEnd"/>
      <w:r w:rsidR="00807F37" w:rsidRPr="00F6428B">
        <w:rPr>
          <w:lang w:val="ro-RO"/>
        </w:rPr>
        <w:t xml:space="preserve"> mijloacelor de </w:t>
      </w:r>
      <w:proofErr w:type="spellStart"/>
      <w:r w:rsidR="00807F37" w:rsidRPr="00F6428B">
        <w:rPr>
          <w:lang w:val="ro-RO"/>
        </w:rPr>
        <w:t>intervenţie</w:t>
      </w:r>
      <w:proofErr w:type="spellEnd"/>
      <w:r w:rsidR="00807F37" w:rsidRPr="00F6428B">
        <w:rPr>
          <w:lang w:val="ro-RO"/>
        </w:rPr>
        <w:t xml:space="preserve"> în cazul producerii unei </w:t>
      </w:r>
      <w:proofErr w:type="spellStart"/>
      <w:r w:rsidR="00807F37" w:rsidRPr="00F6428B">
        <w:rPr>
          <w:lang w:val="ro-RO"/>
        </w:rPr>
        <w:t>situaţii</w:t>
      </w:r>
      <w:proofErr w:type="spellEnd"/>
      <w:r w:rsidR="00807F37" w:rsidRPr="00F6428B">
        <w:rPr>
          <w:lang w:val="ro-RO"/>
        </w:rPr>
        <w:t xml:space="preserve"> de </w:t>
      </w:r>
      <w:proofErr w:type="spellStart"/>
      <w:r w:rsidR="00807F37" w:rsidRPr="00F6428B">
        <w:rPr>
          <w:lang w:val="ro-RO"/>
        </w:rPr>
        <w:t>urgenţă</w:t>
      </w:r>
      <w:proofErr w:type="spellEnd"/>
      <w:r w:rsidR="00807F37" w:rsidRPr="00F6428B">
        <w:rPr>
          <w:lang w:val="ro-RO"/>
        </w:rPr>
        <w:t xml:space="preserve"> se stabile</w:t>
      </w:r>
      <w:r w:rsidR="005E7BFB" w:rsidRPr="00F6428B">
        <w:rPr>
          <w:lang w:val="ro-RO"/>
        </w:rPr>
        <w:t>ș</w:t>
      </w:r>
      <w:r w:rsidR="00807F37" w:rsidRPr="00F6428B">
        <w:rPr>
          <w:lang w:val="ro-RO"/>
        </w:rPr>
        <w:t xml:space="preserve">te prin Planurile de apărare specifice elaborate, potrivit legii, de </w:t>
      </w:r>
      <w:proofErr w:type="spellStart"/>
      <w:r w:rsidR="00807F37" w:rsidRPr="00F6428B">
        <w:rPr>
          <w:lang w:val="ro-RO"/>
        </w:rPr>
        <w:t>autorităţile</w:t>
      </w:r>
      <w:proofErr w:type="spellEnd"/>
      <w:r w:rsidR="00807F37" w:rsidRPr="00F6428B">
        <w:rPr>
          <w:lang w:val="ro-RO"/>
        </w:rPr>
        <w:t xml:space="preserve">, </w:t>
      </w:r>
      <w:proofErr w:type="spellStart"/>
      <w:r w:rsidR="00807F37" w:rsidRPr="00F6428B">
        <w:rPr>
          <w:lang w:val="ro-RO"/>
        </w:rPr>
        <w:t>instituţiile</w:t>
      </w:r>
      <w:proofErr w:type="spellEnd"/>
      <w:r w:rsidR="00807F37" w:rsidRPr="00F6428B">
        <w:rPr>
          <w:lang w:val="ro-RO"/>
        </w:rPr>
        <w:t xml:space="preserve"> </w:t>
      </w:r>
      <w:r w:rsidR="00C029FE" w:rsidRPr="00F6428B">
        <w:rPr>
          <w:lang w:val="ro-RO"/>
        </w:rPr>
        <w:t xml:space="preserve"> </w:t>
      </w:r>
      <w:r w:rsidR="00807F37" w:rsidRPr="00F6428B">
        <w:rPr>
          <w:lang w:val="ro-RO"/>
        </w:rPr>
        <w:t xml:space="preserve">publice, societatea civilă </w:t>
      </w:r>
      <w:proofErr w:type="spellStart"/>
      <w:r w:rsidR="00807F37" w:rsidRPr="00F6428B">
        <w:rPr>
          <w:lang w:val="ro-RO"/>
        </w:rPr>
        <w:t>şi</w:t>
      </w:r>
      <w:proofErr w:type="spellEnd"/>
      <w:r w:rsidR="00807F37" w:rsidRPr="00F6428B">
        <w:rPr>
          <w:lang w:val="ro-RO"/>
        </w:rPr>
        <w:t xml:space="preserve"> operatorii economici cu </w:t>
      </w:r>
      <w:proofErr w:type="spellStart"/>
      <w:r w:rsidR="00807F37" w:rsidRPr="00F6428B">
        <w:rPr>
          <w:lang w:val="ro-RO"/>
        </w:rPr>
        <w:t>atribuţii</w:t>
      </w:r>
      <w:proofErr w:type="spellEnd"/>
      <w:r w:rsidR="00807F37" w:rsidRPr="00F6428B">
        <w:rPr>
          <w:lang w:val="ro-RO"/>
        </w:rPr>
        <w:t xml:space="preserve"> în acest domeniu, conform regulamentelor privind prevenirea </w:t>
      </w:r>
      <w:proofErr w:type="spellStart"/>
      <w:r w:rsidR="00807F37" w:rsidRPr="00F6428B">
        <w:rPr>
          <w:lang w:val="ro-RO"/>
        </w:rPr>
        <w:t>şi</w:t>
      </w:r>
      <w:proofErr w:type="spellEnd"/>
      <w:r w:rsidR="00807F37" w:rsidRPr="00F6428B">
        <w:rPr>
          <w:lang w:val="ro-RO"/>
        </w:rPr>
        <w:t xml:space="preserve"> gestionarea </w:t>
      </w:r>
      <w:proofErr w:type="spellStart"/>
      <w:r w:rsidR="00807F37" w:rsidRPr="00F6428B">
        <w:rPr>
          <w:lang w:val="ro-RO"/>
        </w:rPr>
        <w:t>situaţiilor</w:t>
      </w:r>
      <w:proofErr w:type="spellEnd"/>
      <w:r w:rsidR="00807F37" w:rsidRPr="00F6428B">
        <w:rPr>
          <w:lang w:val="ro-RO"/>
        </w:rPr>
        <w:t xml:space="preserve"> de </w:t>
      </w:r>
      <w:proofErr w:type="spellStart"/>
      <w:r w:rsidR="00807F37" w:rsidRPr="00F6428B">
        <w:rPr>
          <w:lang w:val="ro-RO"/>
        </w:rPr>
        <w:t>urgenţă</w:t>
      </w:r>
      <w:proofErr w:type="spellEnd"/>
      <w:r w:rsidR="00807F37" w:rsidRPr="00F6428B">
        <w:rPr>
          <w:lang w:val="ro-RO"/>
        </w:rPr>
        <w:t xml:space="preserve"> specifice tipurilor de riscuri.</w:t>
      </w:r>
    </w:p>
    <w:p w14:paraId="2CCBE973" w14:textId="45D3F483" w:rsidR="00807F37" w:rsidRPr="00F6428B" w:rsidRDefault="008B101F" w:rsidP="008B101F">
      <w:pPr>
        <w:tabs>
          <w:tab w:val="left" w:pos="0"/>
          <w:tab w:val="left" w:pos="1080"/>
        </w:tabs>
        <w:jc w:val="both"/>
        <w:rPr>
          <w:lang w:val="ro-RO"/>
        </w:rPr>
      </w:pPr>
      <w:r w:rsidRPr="00F6428B">
        <w:rPr>
          <w:lang w:val="ro-RO"/>
        </w:rPr>
        <w:t xml:space="preserve">             </w:t>
      </w:r>
      <w:proofErr w:type="spellStart"/>
      <w:r w:rsidR="00807F37" w:rsidRPr="00F6428B">
        <w:rPr>
          <w:lang w:val="ro-RO"/>
        </w:rPr>
        <w:t>Forţele</w:t>
      </w:r>
      <w:proofErr w:type="spellEnd"/>
      <w:r w:rsidR="00807F37" w:rsidRPr="00F6428B">
        <w:rPr>
          <w:lang w:val="ro-RO"/>
        </w:rPr>
        <w:t xml:space="preserve"> </w:t>
      </w:r>
      <w:proofErr w:type="spellStart"/>
      <w:r w:rsidR="00807F37" w:rsidRPr="00F6428B">
        <w:rPr>
          <w:lang w:val="ro-RO"/>
        </w:rPr>
        <w:t>şi</w:t>
      </w:r>
      <w:proofErr w:type="spellEnd"/>
      <w:r w:rsidR="00807F37" w:rsidRPr="00F6428B">
        <w:rPr>
          <w:lang w:val="ro-RO"/>
        </w:rPr>
        <w:t xml:space="preserve"> mijloacele de </w:t>
      </w:r>
      <w:proofErr w:type="spellStart"/>
      <w:r w:rsidR="00807F37" w:rsidRPr="00F6428B">
        <w:rPr>
          <w:lang w:val="ro-RO"/>
        </w:rPr>
        <w:t>intervenţie</w:t>
      </w:r>
      <w:proofErr w:type="spellEnd"/>
      <w:r w:rsidR="00807F37" w:rsidRPr="00F6428B">
        <w:rPr>
          <w:lang w:val="ro-RO"/>
        </w:rPr>
        <w:t xml:space="preserve"> se organizează, se stabilesc </w:t>
      </w:r>
      <w:proofErr w:type="spellStart"/>
      <w:r w:rsidR="00807F37" w:rsidRPr="00F6428B">
        <w:rPr>
          <w:lang w:val="ro-RO"/>
        </w:rPr>
        <w:t>şi</w:t>
      </w:r>
      <w:proofErr w:type="spellEnd"/>
      <w:r w:rsidR="00807F37" w:rsidRPr="00F6428B">
        <w:rPr>
          <w:lang w:val="ro-RO"/>
        </w:rPr>
        <w:t xml:space="preserve"> se pregătesc din timp </w:t>
      </w:r>
      <w:proofErr w:type="spellStart"/>
      <w:r w:rsidR="00807F37" w:rsidRPr="00F6428B">
        <w:rPr>
          <w:lang w:val="ro-RO"/>
        </w:rPr>
        <w:t>şi</w:t>
      </w:r>
      <w:proofErr w:type="spellEnd"/>
      <w:r w:rsidR="00807F37" w:rsidRPr="00F6428B">
        <w:rPr>
          <w:lang w:val="ro-RO"/>
        </w:rPr>
        <w:t xml:space="preserve"> </w:t>
      </w:r>
      <w:proofErr w:type="spellStart"/>
      <w:r w:rsidR="00807F37" w:rsidRPr="00F6428B">
        <w:rPr>
          <w:lang w:val="ro-RO"/>
        </w:rPr>
        <w:t>acţionează</w:t>
      </w:r>
      <w:proofErr w:type="spellEnd"/>
      <w:r w:rsidR="00807F37" w:rsidRPr="00F6428B">
        <w:rPr>
          <w:lang w:val="ro-RO"/>
        </w:rPr>
        <w:t xml:space="preserve"> conform sarcinilor stabilite prin Planurile de apărare specifice.</w:t>
      </w:r>
    </w:p>
    <w:p w14:paraId="2D57257A" w14:textId="60F67827" w:rsidR="0020427E" w:rsidRPr="00F6428B" w:rsidRDefault="008B101F" w:rsidP="008B101F">
      <w:pPr>
        <w:tabs>
          <w:tab w:val="left" w:pos="0"/>
          <w:tab w:val="left" w:pos="1080"/>
        </w:tabs>
        <w:jc w:val="both"/>
        <w:rPr>
          <w:lang w:val="ro-RO"/>
        </w:rPr>
      </w:pPr>
      <w:r w:rsidRPr="00F6428B">
        <w:rPr>
          <w:lang w:val="ro-RO"/>
        </w:rPr>
        <w:t xml:space="preserve">             </w:t>
      </w:r>
      <w:r w:rsidR="00807F37" w:rsidRPr="00F6428B">
        <w:rPr>
          <w:lang w:val="ro-RO"/>
        </w:rPr>
        <w:t xml:space="preserve">Logistica </w:t>
      </w:r>
      <w:proofErr w:type="spellStart"/>
      <w:r w:rsidR="00807F37" w:rsidRPr="00F6428B">
        <w:rPr>
          <w:lang w:val="ro-RO"/>
        </w:rPr>
        <w:t>acţiunilor</w:t>
      </w:r>
      <w:proofErr w:type="spellEnd"/>
      <w:r w:rsidR="00807F37" w:rsidRPr="00F6428B">
        <w:rPr>
          <w:lang w:val="ro-RO"/>
        </w:rPr>
        <w:t xml:space="preserve"> de pregătire teoretică </w:t>
      </w:r>
      <w:proofErr w:type="spellStart"/>
      <w:r w:rsidR="00807F37" w:rsidRPr="00F6428B">
        <w:rPr>
          <w:lang w:val="ro-RO"/>
        </w:rPr>
        <w:t>şi</w:t>
      </w:r>
      <w:proofErr w:type="spellEnd"/>
      <w:r w:rsidR="00807F37" w:rsidRPr="00F6428B">
        <w:rPr>
          <w:lang w:val="ro-RO"/>
        </w:rPr>
        <w:t xml:space="preserve"> practică, de prevenire </w:t>
      </w:r>
      <w:proofErr w:type="spellStart"/>
      <w:r w:rsidR="00807F37" w:rsidRPr="00F6428B">
        <w:rPr>
          <w:lang w:val="ro-RO"/>
        </w:rPr>
        <w:t>şi</w:t>
      </w:r>
      <w:proofErr w:type="spellEnd"/>
      <w:r w:rsidR="00807F37" w:rsidRPr="00F6428B">
        <w:rPr>
          <w:lang w:val="ro-RO"/>
        </w:rPr>
        <w:t xml:space="preserve"> gestionare a </w:t>
      </w:r>
      <w:proofErr w:type="spellStart"/>
      <w:r w:rsidR="00807F37" w:rsidRPr="00F6428B">
        <w:rPr>
          <w:lang w:val="ro-RO"/>
        </w:rPr>
        <w:t>situaţiei</w:t>
      </w:r>
      <w:proofErr w:type="spellEnd"/>
      <w:r w:rsidR="00807F37" w:rsidRPr="00F6428B">
        <w:rPr>
          <w:lang w:val="ro-RO"/>
        </w:rPr>
        <w:t xml:space="preserve"> de </w:t>
      </w:r>
      <w:proofErr w:type="spellStart"/>
      <w:r w:rsidR="00807F37" w:rsidRPr="00F6428B">
        <w:rPr>
          <w:lang w:val="ro-RO"/>
        </w:rPr>
        <w:t>urgenţă</w:t>
      </w:r>
      <w:proofErr w:type="spellEnd"/>
      <w:r w:rsidR="00807F37" w:rsidRPr="00F6428B">
        <w:rPr>
          <w:lang w:val="ro-RO"/>
        </w:rPr>
        <w:t xml:space="preserve"> specifice, se asigură de </w:t>
      </w:r>
      <w:proofErr w:type="spellStart"/>
      <w:r w:rsidR="00807F37" w:rsidRPr="00F6428B">
        <w:rPr>
          <w:lang w:val="ro-RO"/>
        </w:rPr>
        <w:t>autorităţile</w:t>
      </w:r>
      <w:proofErr w:type="spellEnd"/>
      <w:r w:rsidR="00807F37" w:rsidRPr="00F6428B">
        <w:rPr>
          <w:lang w:val="ro-RO"/>
        </w:rPr>
        <w:t xml:space="preserve">, </w:t>
      </w:r>
      <w:proofErr w:type="spellStart"/>
      <w:r w:rsidR="00807F37" w:rsidRPr="00F6428B">
        <w:rPr>
          <w:lang w:val="ro-RO"/>
        </w:rPr>
        <w:t>instituţiile</w:t>
      </w:r>
      <w:proofErr w:type="spellEnd"/>
      <w:r w:rsidR="00807F37" w:rsidRPr="00F6428B">
        <w:rPr>
          <w:lang w:val="ro-RO"/>
        </w:rPr>
        <w:t xml:space="preserve"> </w:t>
      </w:r>
      <w:proofErr w:type="spellStart"/>
      <w:r w:rsidR="00807F37" w:rsidRPr="00F6428B">
        <w:rPr>
          <w:lang w:val="ro-RO"/>
        </w:rPr>
        <w:t>şi</w:t>
      </w:r>
      <w:proofErr w:type="spellEnd"/>
      <w:r w:rsidR="00807F37" w:rsidRPr="00F6428B">
        <w:rPr>
          <w:lang w:val="ro-RO"/>
        </w:rPr>
        <w:t xml:space="preserve"> operatorii economici cu </w:t>
      </w:r>
      <w:proofErr w:type="spellStart"/>
      <w:r w:rsidR="00807F37" w:rsidRPr="00F6428B">
        <w:rPr>
          <w:lang w:val="ro-RO"/>
        </w:rPr>
        <w:t>atribuţii</w:t>
      </w:r>
      <w:proofErr w:type="spellEnd"/>
      <w:r w:rsidR="00807F37" w:rsidRPr="00F6428B">
        <w:rPr>
          <w:lang w:val="ro-RO"/>
        </w:rPr>
        <w:t xml:space="preserve"> în domeniu, în raport de răspunderi, măsuri </w:t>
      </w:r>
      <w:proofErr w:type="spellStart"/>
      <w:r w:rsidR="00807F37" w:rsidRPr="00F6428B">
        <w:rPr>
          <w:lang w:val="ro-RO"/>
        </w:rPr>
        <w:t>şi</w:t>
      </w:r>
      <w:proofErr w:type="spellEnd"/>
      <w:r w:rsidR="00807F37" w:rsidRPr="00F6428B">
        <w:rPr>
          <w:lang w:val="ro-RO"/>
        </w:rPr>
        <w:t xml:space="preserve"> resurse necesare.</w:t>
      </w:r>
    </w:p>
    <w:p w14:paraId="6939C347" w14:textId="77777777" w:rsidR="002C3741" w:rsidRDefault="002C3741" w:rsidP="00AD604B">
      <w:pPr>
        <w:tabs>
          <w:tab w:val="left" w:pos="0"/>
          <w:tab w:val="left" w:pos="1080"/>
        </w:tabs>
        <w:ind w:firstLine="1080"/>
        <w:jc w:val="both"/>
        <w:rPr>
          <w:lang w:val="ro-RO"/>
        </w:rPr>
      </w:pPr>
    </w:p>
    <w:p w14:paraId="179B645C" w14:textId="77777777" w:rsidR="005E0712" w:rsidRDefault="005E0712" w:rsidP="00AD604B">
      <w:pPr>
        <w:tabs>
          <w:tab w:val="left" w:pos="0"/>
          <w:tab w:val="left" w:pos="1080"/>
        </w:tabs>
        <w:ind w:firstLine="1080"/>
        <w:jc w:val="both"/>
        <w:rPr>
          <w:lang w:val="ro-RO"/>
        </w:rPr>
      </w:pPr>
    </w:p>
    <w:p w14:paraId="414DCABE" w14:textId="77777777" w:rsidR="005E0712" w:rsidRDefault="005E0712" w:rsidP="00AD604B">
      <w:pPr>
        <w:tabs>
          <w:tab w:val="left" w:pos="0"/>
          <w:tab w:val="left" w:pos="1080"/>
        </w:tabs>
        <w:ind w:firstLine="1080"/>
        <w:jc w:val="both"/>
        <w:rPr>
          <w:lang w:val="ro-RO"/>
        </w:rPr>
      </w:pPr>
    </w:p>
    <w:p w14:paraId="055316CE" w14:textId="77777777" w:rsidR="005E0712" w:rsidRDefault="005E0712" w:rsidP="00AD604B">
      <w:pPr>
        <w:tabs>
          <w:tab w:val="left" w:pos="0"/>
          <w:tab w:val="left" w:pos="1080"/>
        </w:tabs>
        <w:ind w:firstLine="1080"/>
        <w:jc w:val="both"/>
        <w:rPr>
          <w:lang w:val="ro-RO"/>
        </w:rPr>
      </w:pPr>
    </w:p>
    <w:p w14:paraId="63188774" w14:textId="77777777" w:rsidR="005E0712" w:rsidRPr="00F6428B" w:rsidRDefault="005E0712" w:rsidP="00AD604B">
      <w:pPr>
        <w:tabs>
          <w:tab w:val="left" w:pos="0"/>
          <w:tab w:val="left" w:pos="1080"/>
        </w:tabs>
        <w:ind w:firstLine="1080"/>
        <w:jc w:val="both"/>
        <w:rPr>
          <w:lang w:val="ro-RO"/>
        </w:rPr>
      </w:pPr>
    </w:p>
    <w:p w14:paraId="5C4D0EDA" w14:textId="6C5C55DE" w:rsidR="00807F37" w:rsidRPr="00AD604B" w:rsidRDefault="00807F37" w:rsidP="00AD604B">
      <w:pPr>
        <w:tabs>
          <w:tab w:val="left" w:pos="0"/>
          <w:tab w:val="left" w:pos="1080"/>
        </w:tabs>
        <w:jc w:val="both"/>
        <w:rPr>
          <w:b/>
          <w:lang w:val="ro-RO"/>
        </w:rPr>
      </w:pPr>
      <w:r w:rsidRPr="00AD604B">
        <w:rPr>
          <w:b/>
          <w:lang w:val="ro-RO"/>
        </w:rPr>
        <w:t>A N E X E :</w:t>
      </w:r>
    </w:p>
    <w:p w14:paraId="133FAB86" w14:textId="1CB18C6C" w:rsidR="00807F37" w:rsidRPr="00AD604B" w:rsidRDefault="0020427E" w:rsidP="00AD604B">
      <w:pPr>
        <w:tabs>
          <w:tab w:val="left" w:pos="0"/>
          <w:tab w:val="left" w:pos="1080"/>
        </w:tabs>
        <w:ind w:firstLine="900"/>
        <w:jc w:val="both"/>
        <w:rPr>
          <w:lang w:val="ro-RO"/>
        </w:rPr>
      </w:pPr>
      <w:r w:rsidRPr="00AD604B">
        <w:rPr>
          <w:lang w:val="ro-RO"/>
        </w:rPr>
        <w:t xml:space="preserve"> </w:t>
      </w:r>
      <w:r w:rsidR="00807F37" w:rsidRPr="00AD604B">
        <w:rPr>
          <w:lang w:val="ro-RO"/>
        </w:rPr>
        <w:t xml:space="preserve">  1.- Lista </w:t>
      </w:r>
      <w:proofErr w:type="spellStart"/>
      <w:r w:rsidR="00807F37" w:rsidRPr="00AD604B">
        <w:rPr>
          <w:lang w:val="ro-RO"/>
        </w:rPr>
        <w:t>autorităţilor</w:t>
      </w:r>
      <w:proofErr w:type="spellEnd"/>
      <w:r w:rsidR="00807F37" w:rsidRPr="00AD604B">
        <w:rPr>
          <w:lang w:val="ro-RO"/>
        </w:rPr>
        <w:t xml:space="preserve"> </w:t>
      </w:r>
      <w:proofErr w:type="spellStart"/>
      <w:r w:rsidR="00807F37" w:rsidRPr="00AD604B">
        <w:rPr>
          <w:lang w:val="ro-RO"/>
        </w:rPr>
        <w:t>şi</w:t>
      </w:r>
      <w:proofErr w:type="spellEnd"/>
      <w:r w:rsidR="00807F37" w:rsidRPr="00AD604B">
        <w:rPr>
          <w:lang w:val="ro-RO"/>
        </w:rPr>
        <w:t xml:space="preserve"> factorilor care au </w:t>
      </w:r>
      <w:proofErr w:type="spellStart"/>
      <w:r w:rsidR="00807F37" w:rsidRPr="00AD604B">
        <w:rPr>
          <w:lang w:val="ro-RO"/>
        </w:rPr>
        <w:t>responsabilităţi</w:t>
      </w:r>
      <w:proofErr w:type="spellEnd"/>
      <w:r w:rsidR="00807F37" w:rsidRPr="00AD604B">
        <w:rPr>
          <w:lang w:val="ro-RO"/>
        </w:rPr>
        <w:t xml:space="preserve"> în analiza </w:t>
      </w:r>
      <w:proofErr w:type="spellStart"/>
      <w:r w:rsidR="00807F37" w:rsidRPr="00AD604B">
        <w:rPr>
          <w:lang w:val="ro-RO"/>
        </w:rPr>
        <w:t>şi</w:t>
      </w:r>
      <w:proofErr w:type="spellEnd"/>
      <w:r w:rsidR="00807F37" w:rsidRPr="00AD604B">
        <w:rPr>
          <w:lang w:val="ro-RO"/>
        </w:rPr>
        <w:t xml:space="preserve"> acoperirea riscurilor în Municipiul LUPENI;</w:t>
      </w:r>
    </w:p>
    <w:p w14:paraId="0CA3DD7E" w14:textId="1CCA6C83" w:rsidR="00807F37" w:rsidRPr="00AD604B" w:rsidRDefault="00807F37" w:rsidP="00AD604B">
      <w:pPr>
        <w:tabs>
          <w:tab w:val="left" w:pos="0"/>
          <w:tab w:val="left" w:pos="1080"/>
        </w:tabs>
        <w:ind w:firstLine="900"/>
        <w:jc w:val="both"/>
        <w:rPr>
          <w:lang w:val="ro-RO"/>
        </w:rPr>
      </w:pPr>
      <w:r w:rsidRPr="00AD604B">
        <w:rPr>
          <w:lang w:val="ro-RO"/>
        </w:rPr>
        <w:t xml:space="preserve"> </w:t>
      </w:r>
      <w:r w:rsidR="0020427E" w:rsidRPr="00AD604B">
        <w:rPr>
          <w:lang w:val="ro-RO"/>
        </w:rPr>
        <w:t xml:space="preserve"> </w:t>
      </w:r>
      <w:r w:rsidRPr="00AD604B">
        <w:rPr>
          <w:lang w:val="ro-RO"/>
        </w:rPr>
        <w:t xml:space="preserve"> 2.</w:t>
      </w:r>
      <w:r w:rsidR="00F82DAE" w:rsidRPr="00AD604B">
        <w:rPr>
          <w:lang w:val="ro-RO"/>
        </w:rPr>
        <w:t xml:space="preserve"> </w:t>
      </w:r>
      <w:r w:rsidRPr="00AD604B">
        <w:rPr>
          <w:lang w:val="ro-RO"/>
        </w:rPr>
        <w:t xml:space="preserve">- </w:t>
      </w:r>
      <w:proofErr w:type="spellStart"/>
      <w:r w:rsidRPr="00AD604B">
        <w:rPr>
          <w:lang w:val="ro-RO"/>
        </w:rPr>
        <w:t>Atribuţiile</w:t>
      </w:r>
      <w:proofErr w:type="spellEnd"/>
      <w:r w:rsidRPr="00AD604B">
        <w:rPr>
          <w:lang w:val="ro-RO"/>
        </w:rPr>
        <w:t xml:space="preserve"> </w:t>
      </w:r>
      <w:proofErr w:type="spellStart"/>
      <w:r w:rsidRPr="00AD604B">
        <w:rPr>
          <w:lang w:val="ro-RO"/>
        </w:rPr>
        <w:t>autorităţilor</w:t>
      </w:r>
      <w:proofErr w:type="spellEnd"/>
      <w:r w:rsidRPr="00AD604B">
        <w:rPr>
          <w:lang w:val="ro-RO"/>
        </w:rPr>
        <w:t xml:space="preserve"> </w:t>
      </w:r>
      <w:proofErr w:type="spellStart"/>
      <w:r w:rsidRPr="00AD604B">
        <w:rPr>
          <w:lang w:val="ro-RO"/>
        </w:rPr>
        <w:t>şi</w:t>
      </w:r>
      <w:proofErr w:type="spellEnd"/>
      <w:r w:rsidRPr="00AD604B">
        <w:rPr>
          <w:lang w:val="ro-RO"/>
        </w:rPr>
        <w:t xml:space="preserve"> responsabililor </w:t>
      </w:r>
      <w:proofErr w:type="spellStart"/>
      <w:r w:rsidRPr="00AD604B">
        <w:rPr>
          <w:lang w:val="ro-RO"/>
        </w:rPr>
        <w:t>cuprinşi</w:t>
      </w:r>
      <w:proofErr w:type="spellEnd"/>
      <w:r w:rsidRPr="00AD604B">
        <w:rPr>
          <w:lang w:val="ro-RO"/>
        </w:rPr>
        <w:t xml:space="preserve"> în P.A.AR.;</w:t>
      </w:r>
    </w:p>
    <w:p w14:paraId="0574EBE4" w14:textId="05308BA2" w:rsidR="00807F37" w:rsidRPr="00AD604B" w:rsidRDefault="00621805" w:rsidP="00AD604B">
      <w:pPr>
        <w:tabs>
          <w:tab w:val="left" w:pos="0"/>
          <w:tab w:val="left" w:pos="1080"/>
        </w:tabs>
        <w:jc w:val="both"/>
        <w:rPr>
          <w:lang w:val="ro-RO"/>
        </w:rPr>
      </w:pPr>
      <w:r w:rsidRPr="00AD604B">
        <w:rPr>
          <w:lang w:val="ro-RO"/>
        </w:rPr>
        <w:t xml:space="preserve">             </w:t>
      </w:r>
      <w:r w:rsidR="0020427E" w:rsidRPr="00AD604B">
        <w:rPr>
          <w:lang w:val="ro-RO"/>
        </w:rPr>
        <w:t xml:space="preserve"> </w:t>
      </w:r>
      <w:r w:rsidRPr="00AD604B">
        <w:rPr>
          <w:lang w:val="ro-RO"/>
        </w:rPr>
        <w:t xml:space="preserve"> </w:t>
      </w:r>
      <w:r w:rsidR="00807F37" w:rsidRPr="00AD604B">
        <w:rPr>
          <w:lang w:val="ro-RO"/>
        </w:rPr>
        <w:t>2.1</w:t>
      </w:r>
      <w:r w:rsidR="00F82DAE" w:rsidRPr="00AD604B">
        <w:rPr>
          <w:lang w:val="ro-RO"/>
        </w:rPr>
        <w:t xml:space="preserve">. </w:t>
      </w:r>
      <w:r w:rsidR="00807F37" w:rsidRPr="00AD604B">
        <w:rPr>
          <w:lang w:val="ro-RO"/>
        </w:rPr>
        <w:t>- Activități specifice la dezastre;</w:t>
      </w:r>
    </w:p>
    <w:p w14:paraId="718A3762" w14:textId="6264D2DD" w:rsidR="00807F37" w:rsidRPr="00AD604B" w:rsidRDefault="00807F37" w:rsidP="00AD604B">
      <w:pPr>
        <w:tabs>
          <w:tab w:val="left" w:pos="0"/>
          <w:tab w:val="left" w:pos="1080"/>
        </w:tabs>
        <w:ind w:firstLine="900"/>
        <w:jc w:val="both"/>
        <w:rPr>
          <w:lang w:val="ro-RO"/>
        </w:rPr>
      </w:pPr>
      <w:r w:rsidRPr="00AD604B">
        <w:rPr>
          <w:lang w:val="ro-RO"/>
        </w:rPr>
        <w:t xml:space="preserve"> </w:t>
      </w:r>
      <w:r w:rsidR="0020427E" w:rsidRPr="00AD604B">
        <w:rPr>
          <w:lang w:val="ro-RO"/>
        </w:rPr>
        <w:t xml:space="preserve"> </w:t>
      </w:r>
      <w:r w:rsidRPr="00AD604B">
        <w:rPr>
          <w:lang w:val="ro-RO"/>
        </w:rPr>
        <w:t xml:space="preserve"> 3.</w:t>
      </w:r>
      <w:r w:rsidR="00F82DAE" w:rsidRPr="00AD604B">
        <w:rPr>
          <w:lang w:val="ro-RO"/>
        </w:rPr>
        <w:t xml:space="preserve"> </w:t>
      </w:r>
      <w:r w:rsidRPr="00AD604B">
        <w:rPr>
          <w:lang w:val="ro-RO"/>
        </w:rPr>
        <w:t xml:space="preserve">- </w:t>
      </w:r>
      <w:proofErr w:type="spellStart"/>
      <w:r w:rsidRPr="00AD604B">
        <w:rPr>
          <w:lang w:val="ro-RO"/>
        </w:rPr>
        <w:t>Componenţa</w:t>
      </w:r>
      <w:proofErr w:type="spellEnd"/>
      <w:r w:rsidRPr="00AD604B">
        <w:rPr>
          <w:lang w:val="ro-RO"/>
        </w:rPr>
        <w:t xml:space="preserve"> nominală a structurilor cu </w:t>
      </w:r>
      <w:proofErr w:type="spellStart"/>
      <w:r w:rsidRPr="00AD604B">
        <w:rPr>
          <w:lang w:val="ro-RO"/>
        </w:rPr>
        <w:t>atribuţii</w:t>
      </w:r>
      <w:proofErr w:type="spellEnd"/>
      <w:r w:rsidRPr="00AD604B">
        <w:rPr>
          <w:lang w:val="ro-RO"/>
        </w:rPr>
        <w:t xml:space="preserve"> în domeniul gestionării </w:t>
      </w:r>
      <w:proofErr w:type="spellStart"/>
      <w:r w:rsidRPr="00AD604B">
        <w:rPr>
          <w:lang w:val="ro-RO"/>
        </w:rPr>
        <w:t>situaţiilor</w:t>
      </w:r>
      <w:proofErr w:type="spellEnd"/>
      <w:r w:rsidRPr="00AD604B">
        <w:rPr>
          <w:lang w:val="ro-RO"/>
        </w:rPr>
        <w:t xml:space="preserve"> de </w:t>
      </w:r>
      <w:proofErr w:type="spellStart"/>
      <w:r w:rsidRPr="00AD604B">
        <w:rPr>
          <w:lang w:val="ro-RO"/>
        </w:rPr>
        <w:t>urgenţă</w:t>
      </w:r>
      <w:proofErr w:type="spellEnd"/>
      <w:r w:rsidRPr="00AD604B">
        <w:rPr>
          <w:lang w:val="ro-RO"/>
        </w:rPr>
        <w:t xml:space="preserve">, cu precizarea </w:t>
      </w:r>
      <w:proofErr w:type="spellStart"/>
      <w:r w:rsidRPr="00AD604B">
        <w:rPr>
          <w:lang w:val="ro-RO"/>
        </w:rPr>
        <w:t>unităţii</w:t>
      </w:r>
      <w:proofErr w:type="spellEnd"/>
      <w:r w:rsidRPr="00AD604B">
        <w:rPr>
          <w:lang w:val="ro-RO"/>
        </w:rPr>
        <w:t xml:space="preserve"> la care sun t </w:t>
      </w:r>
      <w:proofErr w:type="spellStart"/>
      <w:r w:rsidRPr="00AD604B">
        <w:rPr>
          <w:lang w:val="ro-RO"/>
        </w:rPr>
        <w:t>încadraţi</w:t>
      </w:r>
      <w:proofErr w:type="spellEnd"/>
      <w:r w:rsidRPr="00AD604B">
        <w:rPr>
          <w:lang w:val="ro-RO"/>
        </w:rPr>
        <w:t xml:space="preserve"> membrii structurilor, </w:t>
      </w:r>
      <w:proofErr w:type="spellStart"/>
      <w:r w:rsidRPr="00AD604B">
        <w:rPr>
          <w:lang w:val="ro-RO"/>
        </w:rPr>
        <w:t>funcţiei</w:t>
      </w:r>
      <w:proofErr w:type="spellEnd"/>
      <w:r w:rsidRPr="00AD604B">
        <w:rPr>
          <w:lang w:val="ro-RO"/>
        </w:rPr>
        <w:t xml:space="preserve">, adresei </w:t>
      </w:r>
      <w:proofErr w:type="spellStart"/>
      <w:r w:rsidRPr="00AD604B">
        <w:rPr>
          <w:lang w:val="ro-RO"/>
        </w:rPr>
        <w:t>şi</w:t>
      </w:r>
      <w:proofErr w:type="spellEnd"/>
      <w:r w:rsidRPr="00AD604B">
        <w:rPr>
          <w:lang w:val="ro-RO"/>
        </w:rPr>
        <w:t xml:space="preserve"> a telefoanelor de la serviciu </w:t>
      </w:r>
      <w:proofErr w:type="spellStart"/>
      <w:r w:rsidRPr="00AD604B">
        <w:rPr>
          <w:lang w:val="ro-RO"/>
        </w:rPr>
        <w:t>şi</w:t>
      </w:r>
      <w:proofErr w:type="spellEnd"/>
      <w:r w:rsidRPr="00AD604B">
        <w:rPr>
          <w:lang w:val="ro-RO"/>
        </w:rPr>
        <w:t xml:space="preserve"> de la domiciliu, a </w:t>
      </w:r>
      <w:proofErr w:type="spellStart"/>
      <w:r w:rsidRPr="00AD604B">
        <w:rPr>
          <w:lang w:val="ro-RO"/>
        </w:rPr>
        <w:t>responsabilităţilor</w:t>
      </w:r>
      <w:proofErr w:type="spellEnd"/>
      <w:r w:rsidRPr="00AD604B">
        <w:rPr>
          <w:lang w:val="ro-RO"/>
        </w:rPr>
        <w:t xml:space="preserve"> </w:t>
      </w:r>
      <w:proofErr w:type="spellStart"/>
      <w:r w:rsidRPr="00AD604B">
        <w:rPr>
          <w:lang w:val="ro-RO"/>
        </w:rPr>
        <w:t>şi</w:t>
      </w:r>
      <w:proofErr w:type="spellEnd"/>
      <w:r w:rsidRPr="00AD604B">
        <w:rPr>
          <w:lang w:val="ro-RO"/>
        </w:rPr>
        <w:t xml:space="preserve"> misiunilor;</w:t>
      </w:r>
    </w:p>
    <w:p w14:paraId="5E7B9539" w14:textId="46E7F24E" w:rsidR="00807F37" w:rsidRPr="00AD604B" w:rsidRDefault="00807F37" w:rsidP="00AD604B">
      <w:pPr>
        <w:tabs>
          <w:tab w:val="left" w:pos="0"/>
          <w:tab w:val="left" w:pos="1080"/>
        </w:tabs>
        <w:ind w:firstLine="900"/>
        <w:jc w:val="both"/>
        <w:rPr>
          <w:lang w:val="ro-RO"/>
        </w:rPr>
      </w:pPr>
      <w:r w:rsidRPr="00AD604B">
        <w:rPr>
          <w:lang w:val="ro-RO"/>
        </w:rPr>
        <w:t xml:space="preserve"> </w:t>
      </w:r>
      <w:r w:rsidR="00714E3B" w:rsidRPr="00AD604B">
        <w:rPr>
          <w:lang w:val="ro-RO"/>
        </w:rPr>
        <w:t xml:space="preserve"> </w:t>
      </w:r>
      <w:r w:rsidRPr="00AD604B">
        <w:rPr>
          <w:lang w:val="ro-RO"/>
        </w:rPr>
        <w:t xml:space="preserve"> 4.</w:t>
      </w:r>
      <w:r w:rsidR="00F82DAE" w:rsidRPr="00AD604B">
        <w:rPr>
          <w:lang w:val="ro-RO"/>
        </w:rPr>
        <w:t xml:space="preserve"> </w:t>
      </w:r>
      <w:r w:rsidRPr="00AD604B">
        <w:rPr>
          <w:lang w:val="ro-RO"/>
        </w:rPr>
        <w:t xml:space="preserve">- Riscuri </w:t>
      </w:r>
      <w:proofErr w:type="spellStart"/>
      <w:r w:rsidRPr="00AD604B">
        <w:rPr>
          <w:lang w:val="ro-RO"/>
        </w:rPr>
        <w:t>potenţiale</w:t>
      </w:r>
      <w:proofErr w:type="spellEnd"/>
      <w:r w:rsidRPr="00AD604B">
        <w:rPr>
          <w:lang w:val="ro-RO"/>
        </w:rPr>
        <w:t xml:space="preserve"> în </w:t>
      </w:r>
      <w:proofErr w:type="spellStart"/>
      <w:r w:rsidRPr="00AD604B">
        <w:rPr>
          <w:lang w:val="ro-RO"/>
        </w:rPr>
        <w:t>localităţile</w:t>
      </w:r>
      <w:proofErr w:type="spellEnd"/>
      <w:r w:rsidRPr="00AD604B">
        <w:rPr>
          <w:lang w:val="ro-RO"/>
        </w:rPr>
        <w:t xml:space="preserve"> vecine care pot afecta zona  municipiul LUPENI;</w:t>
      </w:r>
    </w:p>
    <w:p w14:paraId="461897D4" w14:textId="11B6F055" w:rsidR="00807F37" w:rsidRPr="00AD604B" w:rsidRDefault="0020427E" w:rsidP="00AD604B">
      <w:pPr>
        <w:tabs>
          <w:tab w:val="left" w:pos="0"/>
          <w:tab w:val="left" w:pos="1080"/>
        </w:tabs>
        <w:ind w:firstLine="900"/>
        <w:jc w:val="both"/>
        <w:rPr>
          <w:lang w:val="ro-RO"/>
        </w:rPr>
      </w:pPr>
      <w:r w:rsidRPr="00AD604B">
        <w:rPr>
          <w:lang w:val="ro-RO"/>
        </w:rPr>
        <w:t xml:space="preserve"> </w:t>
      </w:r>
      <w:r w:rsidR="00807F37" w:rsidRPr="00AD604B">
        <w:rPr>
          <w:lang w:val="ro-RO"/>
        </w:rPr>
        <w:t xml:space="preserve">  5.</w:t>
      </w:r>
      <w:r w:rsidR="00F82DAE" w:rsidRPr="00AD604B">
        <w:rPr>
          <w:lang w:val="ro-RO"/>
        </w:rPr>
        <w:t xml:space="preserve"> </w:t>
      </w:r>
      <w:r w:rsidR="00807F37" w:rsidRPr="00AD604B">
        <w:rPr>
          <w:lang w:val="ro-RO"/>
        </w:rPr>
        <w:t xml:space="preserve">- </w:t>
      </w:r>
      <w:proofErr w:type="spellStart"/>
      <w:r w:rsidR="00807F37" w:rsidRPr="00AD604B">
        <w:rPr>
          <w:lang w:val="ro-RO"/>
        </w:rPr>
        <w:t>Hărţi</w:t>
      </w:r>
      <w:proofErr w:type="spellEnd"/>
      <w:r w:rsidR="00807F37" w:rsidRPr="00AD604B">
        <w:rPr>
          <w:lang w:val="ro-RO"/>
        </w:rPr>
        <w:t xml:space="preserve"> de risc ;</w:t>
      </w:r>
    </w:p>
    <w:p w14:paraId="38857DFA" w14:textId="6000CC23" w:rsidR="00807F37" w:rsidRPr="00AD604B" w:rsidRDefault="00807F37" w:rsidP="00AD604B">
      <w:pPr>
        <w:tabs>
          <w:tab w:val="left" w:pos="0"/>
          <w:tab w:val="left" w:pos="1080"/>
        </w:tabs>
        <w:ind w:firstLine="900"/>
        <w:jc w:val="both"/>
        <w:rPr>
          <w:lang w:val="ro-RO"/>
        </w:rPr>
      </w:pPr>
      <w:r w:rsidRPr="00AD604B">
        <w:rPr>
          <w:lang w:val="ro-RO"/>
        </w:rPr>
        <w:t xml:space="preserve">  </w:t>
      </w:r>
      <w:r w:rsidR="0020427E" w:rsidRPr="00AD604B">
        <w:rPr>
          <w:lang w:val="ro-RO"/>
        </w:rPr>
        <w:t xml:space="preserve"> </w:t>
      </w:r>
      <w:r w:rsidRPr="00AD604B">
        <w:rPr>
          <w:lang w:val="ro-RO"/>
        </w:rPr>
        <w:t>6.</w:t>
      </w:r>
      <w:r w:rsidR="00F82DAE" w:rsidRPr="00AD604B">
        <w:rPr>
          <w:lang w:val="ro-RO"/>
        </w:rPr>
        <w:t xml:space="preserve"> </w:t>
      </w:r>
      <w:r w:rsidRPr="00AD604B">
        <w:rPr>
          <w:lang w:val="ro-RO"/>
        </w:rPr>
        <w:t xml:space="preserve">-Sisteme existente de preavertizare/avertizare a  atingerii unor valori critice </w:t>
      </w:r>
      <w:proofErr w:type="spellStart"/>
      <w:r w:rsidRPr="00AD604B">
        <w:rPr>
          <w:lang w:val="ro-RO"/>
        </w:rPr>
        <w:t>şi</w:t>
      </w:r>
      <w:proofErr w:type="spellEnd"/>
      <w:r w:rsidRPr="00AD604B">
        <w:rPr>
          <w:lang w:val="ro-RO"/>
        </w:rPr>
        <w:t xml:space="preserve"> de alarmare a </w:t>
      </w:r>
      <w:proofErr w:type="spellStart"/>
      <w:r w:rsidRPr="00AD604B">
        <w:rPr>
          <w:lang w:val="ro-RO"/>
        </w:rPr>
        <w:t>populaţiei</w:t>
      </w:r>
      <w:proofErr w:type="spellEnd"/>
      <w:r w:rsidRPr="00AD604B">
        <w:rPr>
          <w:lang w:val="ro-RO"/>
        </w:rPr>
        <w:t xml:space="preserve"> în scopul evacuării ;</w:t>
      </w:r>
    </w:p>
    <w:p w14:paraId="743EB11D" w14:textId="2370B807" w:rsidR="00807F37" w:rsidRPr="00AD604B" w:rsidRDefault="00807F37" w:rsidP="00AD604B">
      <w:pPr>
        <w:tabs>
          <w:tab w:val="left" w:pos="0"/>
          <w:tab w:val="left" w:pos="1080"/>
        </w:tabs>
        <w:ind w:firstLine="900"/>
        <w:jc w:val="both"/>
        <w:rPr>
          <w:lang w:val="ro-RO"/>
        </w:rPr>
      </w:pPr>
      <w:r w:rsidRPr="00AD604B">
        <w:rPr>
          <w:lang w:val="ro-RO"/>
        </w:rPr>
        <w:t xml:space="preserve"> </w:t>
      </w:r>
      <w:r w:rsidR="0020427E" w:rsidRPr="00AD604B">
        <w:rPr>
          <w:lang w:val="ro-RO"/>
        </w:rPr>
        <w:t xml:space="preserve"> </w:t>
      </w:r>
      <w:r w:rsidRPr="00AD604B">
        <w:rPr>
          <w:lang w:val="ro-RO"/>
        </w:rPr>
        <w:t xml:space="preserve"> 7.</w:t>
      </w:r>
      <w:r w:rsidR="00F82DAE" w:rsidRPr="00AD604B">
        <w:rPr>
          <w:lang w:val="ro-RO"/>
        </w:rPr>
        <w:t xml:space="preserve"> </w:t>
      </w:r>
      <w:r w:rsidRPr="00AD604B">
        <w:rPr>
          <w:lang w:val="ro-RO"/>
        </w:rPr>
        <w:t xml:space="preserve">- tabel cuprinzând obiectivele care pot fi afectate de producerea unei </w:t>
      </w:r>
      <w:proofErr w:type="spellStart"/>
      <w:r w:rsidRPr="00AD604B">
        <w:rPr>
          <w:lang w:val="ro-RO"/>
        </w:rPr>
        <w:t>situaţii</w:t>
      </w:r>
      <w:proofErr w:type="spellEnd"/>
      <w:r w:rsidRPr="00AD604B">
        <w:rPr>
          <w:lang w:val="ro-RO"/>
        </w:rPr>
        <w:t xml:space="preserve"> de </w:t>
      </w:r>
      <w:proofErr w:type="spellStart"/>
      <w:r w:rsidRPr="00AD604B">
        <w:rPr>
          <w:lang w:val="ro-RO"/>
        </w:rPr>
        <w:t>urgenţă</w:t>
      </w:r>
      <w:proofErr w:type="spellEnd"/>
      <w:r w:rsidRPr="00AD604B">
        <w:rPr>
          <w:lang w:val="ro-RO"/>
        </w:rPr>
        <w:t xml:space="preserve"> (seism, </w:t>
      </w:r>
      <w:proofErr w:type="spellStart"/>
      <w:r w:rsidRPr="00AD604B">
        <w:rPr>
          <w:lang w:val="ro-RO"/>
        </w:rPr>
        <w:t>inundaţi</w:t>
      </w:r>
      <w:r w:rsidR="00854133">
        <w:rPr>
          <w:lang w:val="ro-RO"/>
        </w:rPr>
        <w:t>i</w:t>
      </w:r>
      <w:proofErr w:type="spellEnd"/>
      <w:r w:rsidRPr="00AD604B">
        <w:rPr>
          <w:lang w:val="ro-RO"/>
        </w:rPr>
        <w:t>, alunec</w:t>
      </w:r>
      <w:r w:rsidR="00854133">
        <w:rPr>
          <w:lang w:val="ro-RO"/>
        </w:rPr>
        <w:t>ări</w:t>
      </w:r>
      <w:r w:rsidRPr="00AD604B">
        <w:rPr>
          <w:lang w:val="ro-RO"/>
        </w:rPr>
        <w:t xml:space="preserve"> de teren,, accident tehnologic, etc.) ;</w:t>
      </w:r>
    </w:p>
    <w:p w14:paraId="241DA8D0" w14:textId="6E14499D" w:rsidR="00807F37" w:rsidRPr="00AD604B" w:rsidRDefault="0020427E" w:rsidP="00AD604B">
      <w:pPr>
        <w:tabs>
          <w:tab w:val="left" w:pos="0"/>
          <w:tab w:val="left" w:pos="1080"/>
        </w:tabs>
        <w:ind w:firstLine="900"/>
        <w:jc w:val="both"/>
        <w:rPr>
          <w:lang w:val="ro-RO"/>
        </w:rPr>
      </w:pPr>
      <w:r w:rsidRPr="00AD604B">
        <w:rPr>
          <w:lang w:val="ro-RO"/>
        </w:rPr>
        <w:t xml:space="preserve">  </w:t>
      </w:r>
      <w:r w:rsidR="00807F37" w:rsidRPr="00AD604B">
        <w:rPr>
          <w:lang w:val="ro-RO"/>
        </w:rPr>
        <w:t xml:space="preserve">  8.</w:t>
      </w:r>
      <w:r w:rsidR="00F82DAE" w:rsidRPr="00AD604B">
        <w:rPr>
          <w:lang w:val="ro-RO"/>
        </w:rPr>
        <w:t xml:space="preserve"> </w:t>
      </w:r>
      <w:r w:rsidR="00807F37" w:rsidRPr="00AD604B">
        <w:rPr>
          <w:lang w:val="ro-RO"/>
        </w:rPr>
        <w:t xml:space="preserve">- Planuri </w:t>
      </w:r>
      <w:proofErr w:type="spellStart"/>
      <w:r w:rsidR="00807F37" w:rsidRPr="00AD604B">
        <w:rPr>
          <w:lang w:val="ro-RO"/>
        </w:rPr>
        <w:t>şi</w:t>
      </w:r>
      <w:proofErr w:type="spellEnd"/>
      <w:r w:rsidR="00807F37" w:rsidRPr="00AD604B">
        <w:rPr>
          <w:lang w:val="ro-RO"/>
        </w:rPr>
        <w:t xml:space="preserve"> proceduri de </w:t>
      </w:r>
      <w:proofErr w:type="spellStart"/>
      <w:r w:rsidR="00807F37" w:rsidRPr="00AD604B">
        <w:rPr>
          <w:lang w:val="ro-RO"/>
        </w:rPr>
        <w:t>intervenţie</w:t>
      </w:r>
      <w:proofErr w:type="spellEnd"/>
      <w:r w:rsidR="00807F37" w:rsidRPr="00AD604B">
        <w:rPr>
          <w:lang w:val="ro-RO"/>
        </w:rPr>
        <w:t xml:space="preserve"> ;</w:t>
      </w:r>
    </w:p>
    <w:p w14:paraId="20E1F008" w14:textId="0C4BE240" w:rsidR="00807F37" w:rsidRPr="00AD604B" w:rsidRDefault="00807F37" w:rsidP="00AD604B">
      <w:pPr>
        <w:tabs>
          <w:tab w:val="left" w:pos="0"/>
          <w:tab w:val="left" w:pos="1080"/>
        </w:tabs>
        <w:jc w:val="both"/>
        <w:rPr>
          <w:lang w:val="ro-RO"/>
        </w:rPr>
      </w:pPr>
      <w:r w:rsidRPr="00AD604B">
        <w:rPr>
          <w:lang w:val="ro-RO"/>
        </w:rPr>
        <w:t xml:space="preserve">               </w:t>
      </w:r>
      <w:r w:rsidR="0020427E" w:rsidRPr="00AD604B">
        <w:rPr>
          <w:lang w:val="ro-RO"/>
        </w:rPr>
        <w:t xml:space="preserve">  </w:t>
      </w:r>
      <w:r w:rsidRPr="00AD604B">
        <w:rPr>
          <w:lang w:val="ro-RO"/>
        </w:rPr>
        <w:t xml:space="preserve">  9.</w:t>
      </w:r>
      <w:r w:rsidR="00F82DAE" w:rsidRPr="00AD604B">
        <w:rPr>
          <w:lang w:val="ro-RO"/>
        </w:rPr>
        <w:t xml:space="preserve"> </w:t>
      </w:r>
      <w:r w:rsidRPr="00AD604B">
        <w:rPr>
          <w:lang w:val="ro-RO"/>
        </w:rPr>
        <w:t xml:space="preserve">- Schema fluxului </w:t>
      </w:r>
      <w:proofErr w:type="spellStart"/>
      <w:r w:rsidRPr="00AD604B">
        <w:rPr>
          <w:lang w:val="ro-RO"/>
        </w:rPr>
        <w:t>informaţional</w:t>
      </w:r>
      <w:proofErr w:type="spellEnd"/>
      <w:r w:rsidR="0016321D">
        <w:rPr>
          <w:lang w:val="ro-RO"/>
        </w:rPr>
        <w:t xml:space="preserve"> </w:t>
      </w:r>
      <w:r w:rsidRPr="00AD604B">
        <w:rPr>
          <w:lang w:val="ro-RO"/>
        </w:rPr>
        <w:t>-</w:t>
      </w:r>
      <w:r w:rsidR="0016321D">
        <w:rPr>
          <w:lang w:val="ro-RO"/>
        </w:rPr>
        <w:t xml:space="preserve"> </w:t>
      </w:r>
      <w:r w:rsidRPr="00AD604B">
        <w:rPr>
          <w:lang w:val="ro-RO"/>
        </w:rPr>
        <w:t>decizional;</w:t>
      </w:r>
    </w:p>
    <w:p w14:paraId="16C22CCA" w14:textId="29CE343D" w:rsidR="00807F37" w:rsidRPr="00AD604B" w:rsidRDefault="0020427E" w:rsidP="00AD604B">
      <w:pPr>
        <w:tabs>
          <w:tab w:val="left" w:pos="0"/>
          <w:tab w:val="left" w:pos="1080"/>
        </w:tabs>
        <w:ind w:firstLine="900"/>
        <w:jc w:val="both"/>
        <w:rPr>
          <w:lang w:val="ro-RO"/>
        </w:rPr>
      </w:pPr>
      <w:r w:rsidRPr="00AD604B">
        <w:rPr>
          <w:lang w:val="ro-RO"/>
        </w:rPr>
        <w:t xml:space="preserve">   </w:t>
      </w:r>
      <w:r w:rsidR="00807F37" w:rsidRPr="00AD604B">
        <w:rPr>
          <w:lang w:val="ro-RO"/>
        </w:rPr>
        <w:t>10</w:t>
      </w:r>
      <w:r w:rsidR="00F82DAE" w:rsidRPr="00AD604B">
        <w:rPr>
          <w:lang w:val="ro-RO"/>
        </w:rPr>
        <w:t xml:space="preserve">. </w:t>
      </w:r>
      <w:r w:rsidR="00807F37" w:rsidRPr="00AD604B">
        <w:rPr>
          <w:lang w:val="ro-RO"/>
        </w:rPr>
        <w:t xml:space="preserve">- Planificarea </w:t>
      </w:r>
      <w:proofErr w:type="spellStart"/>
      <w:r w:rsidR="00807F37" w:rsidRPr="00AD604B">
        <w:rPr>
          <w:lang w:val="ro-RO"/>
        </w:rPr>
        <w:t>exerciţiilor</w:t>
      </w:r>
      <w:proofErr w:type="spellEnd"/>
      <w:r w:rsidR="00807F37" w:rsidRPr="00AD604B">
        <w:rPr>
          <w:lang w:val="ro-RO"/>
        </w:rPr>
        <w:t>/</w:t>
      </w:r>
      <w:r w:rsidR="0016321D">
        <w:rPr>
          <w:lang w:val="ro-RO"/>
        </w:rPr>
        <w:t xml:space="preserve"> </w:t>
      </w:r>
      <w:proofErr w:type="spellStart"/>
      <w:r w:rsidR="00807F37" w:rsidRPr="00AD604B">
        <w:rPr>
          <w:lang w:val="ro-RO"/>
        </w:rPr>
        <w:t>aplicaţiilor</w:t>
      </w:r>
      <w:proofErr w:type="spellEnd"/>
      <w:r w:rsidR="00807F37" w:rsidRPr="00AD604B">
        <w:rPr>
          <w:lang w:val="ro-RO"/>
        </w:rPr>
        <w:t xml:space="preserve"> conform reglementărilor tehnice specifice;</w:t>
      </w:r>
    </w:p>
    <w:p w14:paraId="323CF89B" w14:textId="7E40E541" w:rsidR="00807F37" w:rsidRPr="00AD604B" w:rsidRDefault="0020427E" w:rsidP="00AD604B">
      <w:pPr>
        <w:tabs>
          <w:tab w:val="left" w:pos="0"/>
          <w:tab w:val="left" w:pos="1080"/>
        </w:tabs>
        <w:ind w:firstLine="900"/>
        <w:jc w:val="both"/>
        <w:rPr>
          <w:lang w:val="ro-RO"/>
        </w:rPr>
      </w:pPr>
      <w:r w:rsidRPr="00AD604B">
        <w:rPr>
          <w:lang w:val="ro-RO"/>
        </w:rPr>
        <w:t xml:space="preserve">   </w:t>
      </w:r>
      <w:r w:rsidR="00807F37" w:rsidRPr="00AD604B">
        <w:rPr>
          <w:lang w:val="ro-RO"/>
        </w:rPr>
        <w:t>11.</w:t>
      </w:r>
      <w:r w:rsidR="00F82DAE" w:rsidRPr="00AD604B">
        <w:rPr>
          <w:lang w:val="ro-RO"/>
        </w:rPr>
        <w:t xml:space="preserve"> </w:t>
      </w:r>
      <w:r w:rsidR="00807F37" w:rsidRPr="00AD604B">
        <w:rPr>
          <w:lang w:val="ro-RO"/>
        </w:rPr>
        <w:t xml:space="preserve">- </w:t>
      </w:r>
      <w:proofErr w:type="spellStart"/>
      <w:r w:rsidR="00807F37" w:rsidRPr="00AD604B">
        <w:rPr>
          <w:lang w:val="ro-RO"/>
        </w:rPr>
        <w:t>Situaţia</w:t>
      </w:r>
      <w:proofErr w:type="spellEnd"/>
      <w:r w:rsidR="00807F37" w:rsidRPr="00AD604B">
        <w:rPr>
          <w:lang w:val="ro-RO"/>
        </w:rPr>
        <w:t xml:space="preserve"> resurselor, tabelul cu stocul de mijloace </w:t>
      </w:r>
      <w:proofErr w:type="spellStart"/>
      <w:r w:rsidR="00807F37" w:rsidRPr="00AD604B">
        <w:rPr>
          <w:lang w:val="ro-RO"/>
        </w:rPr>
        <w:t>şi</w:t>
      </w:r>
      <w:proofErr w:type="spellEnd"/>
      <w:r w:rsidR="00807F37" w:rsidRPr="00AD604B">
        <w:rPr>
          <w:lang w:val="ro-RO"/>
        </w:rPr>
        <w:t xml:space="preserve"> materiale de apărare existente, modul cum se acoperă deficitul din </w:t>
      </w:r>
      <w:proofErr w:type="spellStart"/>
      <w:r w:rsidR="00807F37" w:rsidRPr="00AD604B">
        <w:rPr>
          <w:lang w:val="ro-RO"/>
        </w:rPr>
        <w:t>disponibilităţile</w:t>
      </w:r>
      <w:proofErr w:type="spellEnd"/>
      <w:r w:rsidR="00807F37" w:rsidRPr="00AD604B">
        <w:rPr>
          <w:lang w:val="ro-RO"/>
        </w:rPr>
        <w:t xml:space="preserve"> locale </w:t>
      </w:r>
      <w:proofErr w:type="spellStart"/>
      <w:r w:rsidR="00807F37" w:rsidRPr="00AD604B">
        <w:rPr>
          <w:lang w:val="ro-RO"/>
        </w:rPr>
        <w:t>şi</w:t>
      </w:r>
      <w:proofErr w:type="spellEnd"/>
      <w:r w:rsidR="00807F37" w:rsidRPr="00AD604B">
        <w:rPr>
          <w:lang w:val="ro-RO"/>
        </w:rPr>
        <w:t xml:space="preserve"> cu sprijin de </w:t>
      </w:r>
      <w:smartTag w:uri="urn:schemas-microsoft-com:office:smarttags" w:element="PersonName">
        <w:smartTagPr>
          <w:attr w:name="ProductID" w:val="la I JSU"/>
        </w:smartTagPr>
        <w:r w:rsidR="00807F37" w:rsidRPr="00AD604B">
          <w:rPr>
            <w:lang w:val="ro-RO"/>
          </w:rPr>
          <w:t>la I JSU</w:t>
        </w:r>
      </w:smartTag>
      <w:r w:rsidR="00807F37" w:rsidRPr="00AD604B">
        <w:rPr>
          <w:lang w:val="ro-RO"/>
        </w:rPr>
        <w:t xml:space="preserve"> sau CJSU ;</w:t>
      </w:r>
    </w:p>
    <w:p w14:paraId="594E6A27" w14:textId="3E35013B" w:rsidR="008B101F" w:rsidRDefault="0020427E" w:rsidP="00CC5E0D">
      <w:pPr>
        <w:tabs>
          <w:tab w:val="left" w:pos="0"/>
          <w:tab w:val="left" w:pos="1080"/>
        </w:tabs>
        <w:ind w:firstLine="900"/>
        <w:jc w:val="both"/>
        <w:rPr>
          <w:lang w:val="ro-RO"/>
        </w:rPr>
      </w:pPr>
      <w:r w:rsidRPr="00AD604B">
        <w:rPr>
          <w:lang w:val="ro-RO"/>
        </w:rPr>
        <w:t xml:space="preserve">   </w:t>
      </w:r>
      <w:r w:rsidR="00807F37" w:rsidRPr="00AD604B">
        <w:rPr>
          <w:lang w:val="ro-RO"/>
        </w:rPr>
        <w:t>12.</w:t>
      </w:r>
      <w:r w:rsidR="00260715" w:rsidRPr="00AD604B">
        <w:rPr>
          <w:lang w:val="ro-RO"/>
        </w:rPr>
        <w:t xml:space="preserve"> </w:t>
      </w:r>
      <w:r w:rsidR="00F82DAE" w:rsidRPr="00AD604B">
        <w:rPr>
          <w:lang w:val="ro-RO"/>
        </w:rPr>
        <w:t xml:space="preserve"> </w:t>
      </w:r>
      <w:r w:rsidR="00807F37" w:rsidRPr="00AD604B">
        <w:rPr>
          <w:lang w:val="ro-RO"/>
        </w:rPr>
        <w:t>-</w:t>
      </w:r>
      <w:r w:rsidR="00260715" w:rsidRPr="00AD604B">
        <w:rPr>
          <w:lang w:val="ro-RO"/>
        </w:rPr>
        <w:t xml:space="preserve"> </w:t>
      </w:r>
      <w:r w:rsidR="00807F37" w:rsidRPr="00AD604B">
        <w:rPr>
          <w:lang w:val="ro-RO"/>
        </w:rPr>
        <w:t xml:space="preserve">Reguli de comportare în cazul producerii unei </w:t>
      </w:r>
      <w:proofErr w:type="spellStart"/>
      <w:r w:rsidR="00807F37" w:rsidRPr="00AD604B">
        <w:rPr>
          <w:lang w:val="ro-RO"/>
        </w:rPr>
        <w:t>situaţii</w:t>
      </w:r>
      <w:proofErr w:type="spellEnd"/>
      <w:r w:rsidR="00807F37" w:rsidRPr="00AD604B">
        <w:rPr>
          <w:lang w:val="ro-RO"/>
        </w:rPr>
        <w:t xml:space="preserve"> de </w:t>
      </w:r>
      <w:proofErr w:type="spellStart"/>
      <w:r w:rsidR="00807F37" w:rsidRPr="00AD604B">
        <w:rPr>
          <w:lang w:val="ro-RO"/>
        </w:rPr>
        <w:t>urgenţă</w:t>
      </w:r>
      <w:proofErr w:type="spellEnd"/>
      <w:r w:rsidR="00807F37" w:rsidRPr="00AD604B">
        <w:rPr>
          <w:lang w:val="ro-RO"/>
        </w:rPr>
        <w:t>.</w:t>
      </w:r>
    </w:p>
    <w:p w14:paraId="53082084" w14:textId="77777777" w:rsidR="008B101F" w:rsidRDefault="008B101F" w:rsidP="00AD604B">
      <w:pPr>
        <w:tabs>
          <w:tab w:val="left" w:pos="0"/>
          <w:tab w:val="left" w:pos="1080"/>
        </w:tabs>
        <w:jc w:val="both"/>
        <w:rPr>
          <w:lang w:val="ro-RO"/>
        </w:rPr>
      </w:pPr>
    </w:p>
    <w:p w14:paraId="0EA4B207" w14:textId="77777777" w:rsidR="00AF74CF" w:rsidRDefault="00AF74CF" w:rsidP="00AD604B">
      <w:pPr>
        <w:tabs>
          <w:tab w:val="left" w:pos="0"/>
          <w:tab w:val="left" w:pos="1080"/>
        </w:tabs>
        <w:jc w:val="both"/>
        <w:rPr>
          <w:lang w:val="ro-RO"/>
        </w:rPr>
      </w:pPr>
    </w:p>
    <w:p w14:paraId="5D829C48" w14:textId="77777777" w:rsidR="00AF74CF" w:rsidRDefault="00AF74CF" w:rsidP="00AD604B">
      <w:pPr>
        <w:tabs>
          <w:tab w:val="left" w:pos="0"/>
          <w:tab w:val="left" w:pos="1080"/>
        </w:tabs>
        <w:jc w:val="both"/>
        <w:rPr>
          <w:lang w:val="ro-RO"/>
        </w:rPr>
      </w:pPr>
    </w:p>
    <w:p w14:paraId="3362E7E9" w14:textId="77777777" w:rsidR="00AF74CF" w:rsidRDefault="00AF74CF" w:rsidP="00AD604B">
      <w:pPr>
        <w:tabs>
          <w:tab w:val="left" w:pos="0"/>
          <w:tab w:val="left" w:pos="1080"/>
        </w:tabs>
        <w:jc w:val="both"/>
        <w:rPr>
          <w:lang w:val="ro-RO"/>
        </w:rPr>
      </w:pPr>
    </w:p>
    <w:p w14:paraId="480C01FF" w14:textId="77777777" w:rsidR="00AF74CF" w:rsidRDefault="00AF74CF" w:rsidP="00AD604B">
      <w:pPr>
        <w:tabs>
          <w:tab w:val="left" w:pos="0"/>
          <w:tab w:val="left" w:pos="1080"/>
        </w:tabs>
        <w:jc w:val="both"/>
        <w:rPr>
          <w:lang w:val="ro-RO"/>
        </w:rPr>
      </w:pPr>
    </w:p>
    <w:p w14:paraId="44A4B4E9" w14:textId="77777777" w:rsidR="006D7E15" w:rsidRDefault="006D7E15" w:rsidP="00AD604B">
      <w:pPr>
        <w:tabs>
          <w:tab w:val="left" w:pos="0"/>
          <w:tab w:val="left" w:pos="1080"/>
        </w:tabs>
        <w:jc w:val="both"/>
        <w:rPr>
          <w:lang w:val="ro-RO"/>
        </w:rPr>
      </w:pPr>
    </w:p>
    <w:p w14:paraId="5D84A62F" w14:textId="77777777" w:rsidR="006D7E15" w:rsidRDefault="006D7E15" w:rsidP="00AD604B">
      <w:pPr>
        <w:tabs>
          <w:tab w:val="left" w:pos="0"/>
          <w:tab w:val="left" w:pos="1080"/>
        </w:tabs>
        <w:jc w:val="both"/>
        <w:rPr>
          <w:lang w:val="ro-RO"/>
        </w:rPr>
      </w:pPr>
    </w:p>
    <w:p w14:paraId="1A609368" w14:textId="77777777" w:rsidR="006D7E15" w:rsidRDefault="006D7E15" w:rsidP="00AD604B">
      <w:pPr>
        <w:tabs>
          <w:tab w:val="left" w:pos="0"/>
          <w:tab w:val="left" w:pos="1080"/>
        </w:tabs>
        <w:jc w:val="both"/>
        <w:rPr>
          <w:lang w:val="ro-RO"/>
        </w:rPr>
      </w:pPr>
    </w:p>
    <w:p w14:paraId="59DABFA0" w14:textId="77777777" w:rsidR="006D7E15" w:rsidRDefault="006D7E15" w:rsidP="00AD604B">
      <w:pPr>
        <w:tabs>
          <w:tab w:val="left" w:pos="0"/>
          <w:tab w:val="left" w:pos="1080"/>
        </w:tabs>
        <w:jc w:val="both"/>
        <w:rPr>
          <w:lang w:val="ro-RO"/>
        </w:rPr>
      </w:pPr>
    </w:p>
    <w:p w14:paraId="3D723BC9" w14:textId="77777777" w:rsidR="00AF74CF" w:rsidRDefault="00AF74CF" w:rsidP="00AD604B">
      <w:pPr>
        <w:tabs>
          <w:tab w:val="left" w:pos="0"/>
          <w:tab w:val="left" w:pos="1080"/>
        </w:tabs>
        <w:jc w:val="both"/>
        <w:rPr>
          <w:lang w:val="ro-RO"/>
        </w:rPr>
      </w:pPr>
    </w:p>
    <w:p w14:paraId="75886131" w14:textId="77777777" w:rsidR="00AF74CF" w:rsidRDefault="00AF74CF" w:rsidP="00AD604B">
      <w:pPr>
        <w:tabs>
          <w:tab w:val="left" w:pos="0"/>
          <w:tab w:val="left" w:pos="1080"/>
        </w:tabs>
        <w:jc w:val="both"/>
        <w:rPr>
          <w:lang w:val="ro-RO"/>
        </w:rPr>
      </w:pPr>
    </w:p>
    <w:p w14:paraId="5E06E4C3" w14:textId="77777777" w:rsidR="008B101F" w:rsidRPr="00AD604B" w:rsidRDefault="008B101F" w:rsidP="00AD604B">
      <w:pPr>
        <w:tabs>
          <w:tab w:val="left" w:pos="0"/>
          <w:tab w:val="left" w:pos="1080"/>
        </w:tabs>
        <w:jc w:val="both"/>
        <w:rPr>
          <w:lang w:val="ro-RO"/>
        </w:rPr>
      </w:pPr>
    </w:p>
    <w:p w14:paraId="620CE15C" w14:textId="77777777" w:rsidR="00246307" w:rsidRPr="00246307" w:rsidRDefault="00246307" w:rsidP="00246307">
      <w:pPr>
        <w:pStyle w:val="Titlu"/>
        <w:rPr>
          <w:bCs w:val="0"/>
          <w:i/>
          <w:iCs/>
          <w:sz w:val="24"/>
          <w:u w:val="none"/>
        </w:rPr>
      </w:pPr>
      <w:r w:rsidRPr="00246307">
        <w:rPr>
          <w:bCs w:val="0"/>
          <w:i/>
          <w:iCs/>
          <w:sz w:val="24"/>
          <w:u w:val="none"/>
        </w:rPr>
        <w:t>COMPARTIMENT PROTECȚIE CIVILĂ,</w:t>
      </w:r>
    </w:p>
    <w:p w14:paraId="232E5F5D" w14:textId="77777777" w:rsidR="00246307" w:rsidRPr="00246307" w:rsidRDefault="00246307" w:rsidP="00246307">
      <w:pPr>
        <w:pStyle w:val="Titlu"/>
        <w:rPr>
          <w:bCs w:val="0"/>
          <w:i/>
          <w:iCs/>
          <w:sz w:val="24"/>
          <w:u w:val="none"/>
        </w:rPr>
      </w:pPr>
      <w:r w:rsidRPr="00246307">
        <w:rPr>
          <w:bCs w:val="0"/>
          <w:i/>
          <w:iCs/>
          <w:sz w:val="24"/>
          <w:u w:val="none"/>
        </w:rPr>
        <w:t>SITUAȚII DE URGENȚĂ</w:t>
      </w:r>
    </w:p>
    <w:p w14:paraId="7D81E893" w14:textId="127D04AF" w:rsidR="00032E3D" w:rsidRPr="00CC5E0D" w:rsidRDefault="00246307" w:rsidP="00CC5E0D">
      <w:pPr>
        <w:pStyle w:val="Titlu"/>
        <w:rPr>
          <w:i/>
          <w:iCs/>
          <w:sz w:val="32"/>
          <w:szCs w:val="32"/>
          <w:u w:val="none"/>
        </w:rPr>
      </w:pPr>
      <w:r w:rsidRPr="00246307">
        <w:rPr>
          <w:bCs w:val="0"/>
          <w:i/>
          <w:iCs/>
          <w:sz w:val="24"/>
          <w:u w:val="none"/>
        </w:rPr>
        <w:t>Consilier, Mocanu Carmen Mihaela</w:t>
      </w:r>
    </w:p>
    <w:sectPr w:rsidR="00032E3D" w:rsidRPr="00CC5E0D" w:rsidSect="00355FEE">
      <w:pgSz w:w="11906" w:h="16838"/>
      <w:pgMar w:top="568"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Bold">
    <w:altName w:val="Arial"/>
    <w:panose1 w:val="00000000000000000000"/>
    <w:charset w:val="EE"/>
    <w:family w:val="auto"/>
    <w:notTrueType/>
    <w:pitch w:val="default"/>
    <w:sig w:usb0="00000005" w:usb1="00000000" w:usb2="00000000" w:usb3="00000000" w:csb0="00000002" w:csb1="00000000"/>
  </w:font>
  <w:font w:name="Roboto Slab">
    <w:charset w:val="00"/>
    <w:family w:val="auto"/>
    <w:pitch w:val="variable"/>
    <w:sig w:usb0="000004FF" w:usb1="8000405F" w:usb2="00000022"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2"/>
      <w:numFmt w:val="decimal"/>
      <w:suff w:val="space"/>
      <w:lvlText w:val="%1."/>
      <w:lvlJc w:val="left"/>
    </w:lvl>
  </w:abstractNum>
  <w:abstractNum w:abstractNumId="1" w15:restartNumberingAfterBreak="0">
    <w:nsid w:val="00000002"/>
    <w:multiLevelType w:val="singleLevel"/>
    <w:tmpl w:val="00000002"/>
    <w:lvl w:ilvl="0">
      <w:start w:val="1"/>
      <w:numFmt w:val="lowerLetter"/>
      <w:suff w:val="space"/>
      <w:lvlText w:val="%1)"/>
      <w:lvlJc w:val="left"/>
    </w:lvl>
  </w:abstractNum>
  <w:abstractNum w:abstractNumId="2" w15:restartNumberingAfterBreak="0">
    <w:nsid w:val="00000003"/>
    <w:multiLevelType w:val="singleLevel"/>
    <w:tmpl w:val="00000003"/>
    <w:lvl w:ilvl="0">
      <w:start w:val="1"/>
      <w:numFmt w:val="lowerLetter"/>
      <w:suff w:val="space"/>
      <w:lvlText w:val="%1)"/>
      <w:lvlJc w:val="left"/>
    </w:lvl>
  </w:abstractNum>
  <w:abstractNum w:abstractNumId="3" w15:restartNumberingAfterBreak="0">
    <w:nsid w:val="00000005"/>
    <w:multiLevelType w:val="singleLevel"/>
    <w:tmpl w:val="00000005"/>
    <w:lvl w:ilvl="0">
      <w:start w:val="1"/>
      <w:numFmt w:val="lowerLetter"/>
      <w:suff w:val="space"/>
      <w:lvlText w:val="%1)"/>
      <w:lvlJc w:val="left"/>
    </w:lvl>
  </w:abstractNum>
  <w:abstractNum w:abstractNumId="4" w15:restartNumberingAfterBreak="0">
    <w:nsid w:val="00000006"/>
    <w:multiLevelType w:val="singleLevel"/>
    <w:tmpl w:val="00000006"/>
    <w:lvl w:ilvl="0">
      <w:start w:val="1"/>
      <w:numFmt w:val="lowerLetter"/>
      <w:suff w:val="space"/>
      <w:lvlText w:val="%1)"/>
      <w:lvlJc w:val="left"/>
    </w:lvl>
  </w:abstractNum>
  <w:abstractNum w:abstractNumId="5" w15:restartNumberingAfterBreak="0">
    <w:nsid w:val="00000007"/>
    <w:multiLevelType w:val="singleLevel"/>
    <w:tmpl w:val="00000007"/>
    <w:lvl w:ilvl="0">
      <w:start w:val="1"/>
      <w:numFmt w:val="lowerLetter"/>
      <w:suff w:val="space"/>
      <w:lvlText w:val="%1)"/>
      <w:lvlJc w:val="left"/>
    </w:lvl>
  </w:abstractNum>
  <w:abstractNum w:abstractNumId="6" w15:restartNumberingAfterBreak="0">
    <w:nsid w:val="00000008"/>
    <w:multiLevelType w:val="singleLevel"/>
    <w:tmpl w:val="00000008"/>
    <w:lvl w:ilvl="0">
      <w:start w:val="1"/>
      <w:numFmt w:val="lowerLetter"/>
      <w:suff w:val="space"/>
      <w:lvlText w:val="%1)"/>
      <w:lvlJc w:val="left"/>
    </w:lvl>
  </w:abstractNum>
  <w:abstractNum w:abstractNumId="7" w15:restartNumberingAfterBreak="0">
    <w:nsid w:val="0000000A"/>
    <w:multiLevelType w:val="singleLevel"/>
    <w:tmpl w:val="0000000A"/>
    <w:lvl w:ilvl="0">
      <w:start w:val="1"/>
      <w:numFmt w:val="lowerLetter"/>
      <w:suff w:val="space"/>
      <w:lvlText w:val="%1)"/>
      <w:lvlJc w:val="left"/>
    </w:lvl>
  </w:abstractNum>
  <w:abstractNum w:abstractNumId="8" w15:restartNumberingAfterBreak="0">
    <w:nsid w:val="0000000D"/>
    <w:multiLevelType w:val="singleLevel"/>
    <w:tmpl w:val="0000000D"/>
    <w:lvl w:ilvl="0">
      <w:start w:val="10"/>
      <w:numFmt w:val="decimal"/>
      <w:suff w:val="space"/>
      <w:lvlText w:val="%1."/>
      <w:lvlJc w:val="left"/>
    </w:lvl>
  </w:abstractNum>
  <w:abstractNum w:abstractNumId="9" w15:restartNumberingAfterBreak="0">
    <w:nsid w:val="00000015"/>
    <w:multiLevelType w:val="singleLevel"/>
    <w:tmpl w:val="00000015"/>
    <w:lvl w:ilvl="0">
      <w:start w:val="1"/>
      <w:numFmt w:val="lowerLetter"/>
      <w:suff w:val="space"/>
      <w:lvlText w:val="%1)"/>
      <w:lvlJc w:val="left"/>
    </w:lvl>
  </w:abstractNum>
  <w:abstractNum w:abstractNumId="10" w15:restartNumberingAfterBreak="0">
    <w:nsid w:val="00000016"/>
    <w:multiLevelType w:val="singleLevel"/>
    <w:tmpl w:val="00000016"/>
    <w:lvl w:ilvl="0">
      <w:start w:val="5"/>
      <w:numFmt w:val="upperLetter"/>
      <w:suff w:val="nothing"/>
      <w:lvlText w:val="%1-"/>
      <w:lvlJc w:val="left"/>
      <w:pPr>
        <w:ind w:left="720" w:firstLine="0"/>
      </w:pPr>
    </w:lvl>
  </w:abstractNum>
  <w:abstractNum w:abstractNumId="11" w15:restartNumberingAfterBreak="0">
    <w:nsid w:val="010F428A"/>
    <w:multiLevelType w:val="hybridMultilevel"/>
    <w:tmpl w:val="E85CBA42"/>
    <w:lvl w:ilvl="0" w:tplc="0418000B">
      <w:start w:val="1"/>
      <w:numFmt w:val="bullet"/>
      <w:lvlText w:val=""/>
      <w:lvlJc w:val="left"/>
      <w:pPr>
        <w:ind w:left="1740" w:hanging="360"/>
      </w:pPr>
      <w:rPr>
        <w:rFonts w:ascii="Wingdings" w:hAnsi="Wingdings" w:hint="default"/>
      </w:rPr>
    </w:lvl>
    <w:lvl w:ilvl="1" w:tplc="04180003" w:tentative="1">
      <w:start w:val="1"/>
      <w:numFmt w:val="bullet"/>
      <w:lvlText w:val="o"/>
      <w:lvlJc w:val="left"/>
      <w:pPr>
        <w:ind w:left="2460" w:hanging="360"/>
      </w:pPr>
      <w:rPr>
        <w:rFonts w:ascii="Courier New" w:hAnsi="Courier New" w:cs="Courier New" w:hint="default"/>
      </w:rPr>
    </w:lvl>
    <w:lvl w:ilvl="2" w:tplc="04180005" w:tentative="1">
      <w:start w:val="1"/>
      <w:numFmt w:val="bullet"/>
      <w:lvlText w:val=""/>
      <w:lvlJc w:val="left"/>
      <w:pPr>
        <w:ind w:left="3180" w:hanging="360"/>
      </w:pPr>
      <w:rPr>
        <w:rFonts w:ascii="Wingdings" w:hAnsi="Wingdings" w:hint="default"/>
      </w:rPr>
    </w:lvl>
    <w:lvl w:ilvl="3" w:tplc="04180001" w:tentative="1">
      <w:start w:val="1"/>
      <w:numFmt w:val="bullet"/>
      <w:lvlText w:val=""/>
      <w:lvlJc w:val="left"/>
      <w:pPr>
        <w:ind w:left="3900" w:hanging="360"/>
      </w:pPr>
      <w:rPr>
        <w:rFonts w:ascii="Symbol" w:hAnsi="Symbol" w:hint="default"/>
      </w:rPr>
    </w:lvl>
    <w:lvl w:ilvl="4" w:tplc="04180003" w:tentative="1">
      <w:start w:val="1"/>
      <w:numFmt w:val="bullet"/>
      <w:lvlText w:val="o"/>
      <w:lvlJc w:val="left"/>
      <w:pPr>
        <w:ind w:left="4620" w:hanging="360"/>
      </w:pPr>
      <w:rPr>
        <w:rFonts w:ascii="Courier New" w:hAnsi="Courier New" w:cs="Courier New" w:hint="default"/>
      </w:rPr>
    </w:lvl>
    <w:lvl w:ilvl="5" w:tplc="04180005" w:tentative="1">
      <w:start w:val="1"/>
      <w:numFmt w:val="bullet"/>
      <w:lvlText w:val=""/>
      <w:lvlJc w:val="left"/>
      <w:pPr>
        <w:ind w:left="5340" w:hanging="360"/>
      </w:pPr>
      <w:rPr>
        <w:rFonts w:ascii="Wingdings" w:hAnsi="Wingdings" w:hint="default"/>
      </w:rPr>
    </w:lvl>
    <w:lvl w:ilvl="6" w:tplc="04180001" w:tentative="1">
      <w:start w:val="1"/>
      <w:numFmt w:val="bullet"/>
      <w:lvlText w:val=""/>
      <w:lvlJc w:val="left"/>
      <w:pPr>
        <w:ind w:left="6060" w:hanging="360"/>
      </w:pPr>
      <w:rPr>
        <w:rFonts w:ascii="Symbol" w:hAnsi="Symbol" w:hint="default"/>
      </w:rPr>
    </w:lvl>
    <w:lvl w:ilvl="7" w:tplc="04180003" w:tentative="1">
      <w:start w:val="1"/>
      <w:numFmt w:val="bullet"/>
      <w:lvlText w:val="o"/>
      <w:lvlJc w:val="left"/>
      <w:pPr>
        <w:ind w:left="6780" w:hanging="360"/>
      </w:pPr>
      <w:rPr>
        <w:rFonts w:ascii="Courier New" w:hAnsi="Courier New" w:cs="Courier New" w:hint="default"/>
      </w:rPr>
    </w:lvl>
    <w:lvl w:ilvl="8" w:tplc="04180005" w:tentative="1">
      <w:start w:val="1"/>
      <w:numFmt w:val="bullet"/>
      <w:lvlText w:val=""/>
      <w:lvlJc w:val="left"/>
      <w:pPr>
        <w:ind w:left="7500" w:hanging="360"/>
      </w:pPr>
      <w:rPr>
        <w:rFonts w:ascii="Wingdings" w:hAnsi="Wingdings" w:hint="default"/>
      </w:rPr>
    </w:lvl>
  </w:abstractNum>
  <w:abstractNum w:abstractNumId="12" w15:restartNumberingAfterBreak="0">
    <w:nsid w:val="0B8E009C"/>
    <w:multiLevelType w:val="hybridMultilevel"/>
    <w:tmpl w:val="CF463098"/>
    <w:lvl w:ilvl="0" w:tplc="1BF274FE">
      <w:start w:val="6"/>
      <w:numFmt w:val="bullet"/>
      <w:lvlText w:val="-"/>
      <w:lvlJc w:val="left"/>
      <w:pPr>
        <w:tabs>
          <w:tab w:val="num" w:pos="2160"/>
        </w:tabs>
        <w:ind w:left="2160" w:hanging="360"/>
      </w:pPr>
      <w:rPr>
        <w:rFonts w:ascii="Times New Roman" w:eastAsia="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DD968C4"/>
    <w:multiLevelType w:val="multilevel"/>
    <w:tmpl w:val="074AD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38529D"/>
    <w:multiLevelType w:val="hybridMultilevel"/>
    <w:tmpl w:val="430C8A52"/>
    <w:lvl w:ilvl="0" w:tplc="92BA8542">
      <w:start w:val="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2865AF5"/>
    <w:multiLevelType w:val="hybridMultilevel"/>
    <w:tmpl w:val="EF4A728C"/>
    <w:lvl w:ilvl="0" w:tplc="07022D16">
      <w:start w:val="2"/>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DC4837"/>
    <w:multiLevelType w:val="hybridMultilevel"/>
    <w:tmpl w:val="28AEE0E0"/>
    <w:lvl w:ilvl="0" w:tplc="66A68126">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7" w15:restartNumberingAfterBreak="0">
    <w:nsid w:val="131378D5"/>
    <w:multiLevelType w:val="multilevel"/>
    <w:tmpl w:val="D0FE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3375DA"/>
    <w:multiLevelType w:val="hybridMultilevel"/>
    <w:tmpl w:val="3102AA18"/>
    <w:lvl w:ilvl="0" w:tplc="2A985B2C">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19" w15:restartNumberingAfterBreak="0">
    <w:nsid w:val="1D226557"/>
    <w:multiLevelType w:val="hybridMultilevel"/>
    <w:tmpl w:val="033A1BA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EB6548"/>
    <w:multiLevelType w:val="hybridMultilevel"/>
    <w:tmpl w:val="9FB8D5FE"/>
    <w:lvl w:ilvl="0" w:tplc="2610BB78">
      <w:start w:val="3"/>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1" w15:restartNumberingAfterBreak="0">
    <w:nsid w:val="1F8563BF"/>
    <w:multiLevelType w:val="multilevel"/>
    <w:tmpl w:val="CFF4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854C40"/>
    <w:multiLevelType w:val="hybridMultilevel"/>
    <w:tmpl w:val="F1A83972"/>
    <w:lvl w:ilvl="0" w:tplc="A46684F6">
      <w:start w:val="8"/>
      <w:numFmt w:val="decimal"/>
      <w:lvlText w:val="%1."/>
      <w:lvlJc w:val="left"/>
      <w:pPr>
        <w:tabs>
          <w:tab w:val="num" w:pos="1211"/>
        </w:tabs>
        <w:ind w:left="1211" w:hanging="360"/>
      </w:pPr>
      <w:rPr>
        <w:rFonts w:hint="default"/>
      </w:rPr>
    </w:lvl>
    <w:lvl w:ilvl="1" w:tplc="5606ACBC">
      <w:start w:val="1"/>
      <w:numFmt w:val="bullet"/>
      <w:lvlText w:val="-"/>
      <w:lvlJc w:val="left"/>
      <w:pPr>
        <w:tabs>
          <w:tab w:val="num" w:pos="1931"/>
        </w:tabs>
        <w:ind w:left="1931" w:hanging="360"/>
      </w:pPr>
      <w:rPr>
        <w:rFonts w:ascii="Times New Roman" w:eastAsia="Times New Roman" w:hAnsi="Times New Roman" w:cs="Times New Roman" w:hint="default"/>
      </w:r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3" w15:restartNumberingAfterBreak="0">
    <w:nsid w:val="2461552D"/>
    <w:multiLevelType w:val="multilevel"/>
    <w:tmpl w:val="B43AC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9A739D"/>
    <w:multiLevelType w:val="multilevel"/>
    <w:tmpl w:val="39AAA20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3C774E"/>
    <w:multiLevelType w:val="multilevel"/>
    <w:tmpl w:val="557E3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1D4EB3"/>
    <w:multiLevelType w:val="multilevel"/>
    <w:tmpl w:val="B98008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78649E"/>
    <w:multiLevelType w:val="multilevel"/>
    <w:tmpl w:val="81E2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CC1AA3"/>
    <w:multiLevelType w:val="hybridMultilevel"/>
    <w:tmpl w:val="2B2CA704"/>
    <w:lvl w:ilvl="0" w:tplc="A74CAC00">
      <w:start w:val="1"/>
      <w:numFmt w:val="lowerLetter"/>
      <w:lvlText w:val="%1)"/>
      <w:lvlJc w:val="left"/>
      <w:pPr>
        <w:ind w:left="1275" w:hanging="360"/>
      </w:pPr>
      <w:rPr>
        <w:rFonts w:hint="default"/>
      </w:rPr>
    </w:lvl>
    <w:lvl w:ilvl="1" w:tplc="04180019" w:tentative="1">
      <w:start w:val="1"/>
      <w:numFmt w:val="lowerLetter"/>
      <w:lvlText w:val="%2."/>
      <w:lvlJc w:val="left"/>
      <w:pPr>
        <w:ind w:left="1995" w:hanging="360"/>
      </w:pPr>
    </w:lvl>
    <w:lvl w:ilvl="2" w:tplc="0418001B" w:tentative="1">
      <w:start w:val="1"/>
      <w:numFmt w:val="lowerRoman"/>
      <w:lvlText w:val="%3."/>
      <w:lvlJc w:val="right"/>
      <w:pPr>
        <w:ind w:left="2715" w:hanging="180"/>
      </w:pPr>
    </w:lvl>
    <w:lvl w:ilvl="3" w:tplc="0418000F" w:tentative="1">
      <w:start w:val="1"/>
      <w:numFmt w:val="decimal"/>
      <w:lvlText w:val="%4."/>
      <w:lvlJc w:val="left"/>
      <w:pPr>
        <w:ind w:left="3435" w:hanging="360"/>
      </w:pPr>
    </w:lvl>
    <w:lvl w:ilvl="4" w:tplc="04180019" w:tentative="1">
      <w:start w:val="1"/>
      <w:numFmt w:val="lowerLetter"/>
      <w:lvlText w:val="%5."/>
      <w:lvlJc w:val="left"/>
      <w:pPr>
        <w:ind w:left="4155" w:hanging="360"/>
      </w:pPr>
    </w:lvl>
    <w:lvl w:ilvl="5" w:tplc="0418001B" w:tentative="1">
      <w:start w:val="1"/>
      <w:numFmt w:val="lowerRoman"/>
      <w:lvlText w:val="%6."/>
      <w:lvlJc w:val="right"/>
      <w:pPr>
        <w:ind w:left="4875" w:hanging="180"/>
      </w:pPr>
    </w:lvl>
    <w:lvl w:ilvl="6" w:tplc="0418000F" w:tentative="1">
      <w:start w:val="1"/>
      <w:numFmt w:val="decimal"/>
      <w:lvlText w:val="%7."/>
      <w:lvlJc w:val="left"/>
      <w:pPr>
        <w:ind w:left="5595" w:hanging="360"/>
      </w:pPr>
    </w:lvl>
    <w:lvl w:ilvl="7" w:tplc="04180019" w:tentative="1">
      <w:start w:val="1"/>
      <w:numFmt w:val="lowerLetter"/>
      <w:lvlText w:val="%8."/>
      <w:lvlJc w:val="left"/>
      <w:pPr>
        <w:ind w:left="6315" w:hanging="360"/>
      </w:pPr>
    </w:lvl>
    <w:lvl w:ilvl="8" w:tplc="0418001B" w:tentative="1">
      <w:start w:val="1"/>
      <w:numFmt w:val="lowerRoman"/>
      <w:lvlText w:val="%9."/>
      <w:lvlJc w:val="right"/>
      <w:pPr>
        <w:ind w:left="7035" w:hanging="180"/>
      </w:pPr>
    </w:lvl>
  </w:abstractNum>
  <w:abstractNum w:abstractNumId="29" w15:restartNumberingAfterBreak="0">
    <w:nsid w:val="3A8D719A"/>
    <w:multiLevelType w:val="hybridMultilevel"/>
    <w:tmpl w:val="1730D4AC"/>
    <w:lvl w:ilvl="0" w:tplc="FD24FEF2">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C507D81"/>
    <w:multiLevelType w:val="hybridMultilevel"/>
    <w:tmpl w:val="5D98F0E4"/>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CB95812"/>
    <w:multiLevelType w:val="multilevel"/>
    <w:tmpl w:val="F6FCB1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1F631E9"/>
    <w:multiLevelType w:val="hybridMultilevel"/>
    <w:tmpl w:val="0260784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3D17B1D"/>
    <w:multiLevelType w:val="hybridMultilevel"/>
    <w:tmpl w:val="0CAA2A1E"/>
    <w:lvl w:ilvl="0" w:tplc="C7E05A78">
      <w:start w:val="2"/>
      <w:numFmt w:val="upp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4" w15:restartNumberingAfterBreak="0">
    <w:nsid w:val="491208C4"/>
    <w:multiLevelType w:val="singleLevel"/>
    <w:tmpl w:val="00000000"/>
    <w:lvl w:ilvl="0">
      <w:start w:val="14"/>
      <w:numFmt w:val="decimal"/>
      <w:suff w:val="space"/>
      <w:lvlText w:val="%1."/>
      <w:lvlJc w:val="left"/>
    </w:lvl>
  </w:abstractNum>
  <w:abstractNum w:abstractNumId="35" w15:restartNumberingAfterBreak="0">
    <w:nsid w:val="505E5F7E"/>
    <w:multiLevelType w:val="multilevel"/>
    <w:tmpl w:val="4E2C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74265E"/>
    <w:multiLevelType w:val="hybridMultilevel"/>
    <w:tmpl w:val="96106FBE"/>
    <w:lvl w:ilvl="0" w:tplc="FAE8418A">
      <w:start w:val="1"/>
      <w:numFmt w:val="lowerLetter"/>
      <w:lvlText w:val="%1)"/>
      <w:lvlJc w:val="left"/>
      <w:pPr>
        <w:ind w:left="1260" w:hanging="360"/>
      </w:pPr>
      <w:rPr>
        <w:strike w:val="0"/>
        <w:dstrike w:val="0"/>
        <w:u w:val="none"/>
        <w:effect w:val="none"/>
      </w:rPr>
    </w:lvl>
    <w:lvl w:ilvl="1" w:tplc="04180019">
      <w:start w:val="1"/>
      <w:numFmt w:val="lowerLetter"/>
      <w:lvlText w:val="%2."/>
      <w:lvlJc w:val="left"/>
      <w:pPr>
        <w:ind w:left="1980" w:hanging="360"/>
      </w:pPr>
    </w:lvl>
    <w:lvl w:ilvl="2" w:tplc="0418001B">
      <w:start w:val="1"/>
      <w:numFmt w:val="lowerRoman"/>
      <w:lvlText w:val="%3."/>
      <w:lvlJc w:val="right"/>
      <w:pPr>
        <w:ind w:left="2700" w:hanging="180"/>
      </w:pPr>
    </w:lvl>
    <w:lvl w:ilvl="3" w:tplc="0418000F">
      <w:start w:val="1"/>
      <w:numFmt w:val="decimal"/>
      <w:lvlText w:val="%4."/>
      <w:lvlJc w:val="left"/>
      <w:pPr>
        <w:ind w:left="3420" w:hanging="360"/>
      </w:pPr>
    </w:lvl>
    <w:lvl w:ilvl="4" w:tplc="04180019">
      <w:start w:val="1"/>
      <w:numFmt w:val="lowerLetter"/>
      <w:lvlText w:val="%5."/>
      <w:lvlJc w:val="left"/>
      <w:pPr>
        <w:ind w:left="4140" w:hanging="360"/>
      </w:pPr>
    </w:lvl>
    <w:lvl w:ilvl="5" w:tplc="0418001B">
      <w:start w:val="1"/>
      <w:numFmt w:val="lowerRoman"/>
      <w:lvlText w:val="%6."/>
      <w:lvlJc w:val="right"/>
      <w:pPr>
        <w:ind w:left="4860" w:hanging="180"/>
      </w:pPr>
    </w:lvl>
    <w:lvl w:ilvl="6" w:tplc="0418000F">
      <w:start w:val="1"/>
      <w:numFmt w:val="decimal"/>
      <w:lvlText w:val="%7."/>
      <w:lvlJc w:val="left"/>
      <w:pPr>
        <w:ind w:left="5580" w:hanging="360"/>
      </w:pPr>
    </w:lvl>
    <w:lvl w:ilvl="7" w:tplc="04180019">
      <w:start w:val="1"/>
      <w:numFmt w:val="lowerLetter"/>
      <w:lvlText w:val="%8."/>
      <w:lvlJc w:val="left"/>
      <w:pPr>
        <w:ind w:left="6300" w:hanging="360"/>
      </w:pPr>
    </w:lvl>
    <w:lvl w:ilvl="8" w:tplc="0418001B">
      <w:start w:val="1"/>
      <w:numFmt w:val="lowerRoman"/>
      <w:lvlText w:val="%9."/>
      <w:lvlJc w:val="right"/>
      <w:pPr>
        <w:ind w:left="7020" w:hanging="180"/>
      </w:pPr>
    </w:lvl>
  </w:abstractNum>
  <w:abstractNum w:abstractNumId="37" w15:restartNumberingAfterBreak="0">
    <w:nsid w:val="50C6001A"/>
    <w:multiLevelType w:val="hybridMultilevel"/>
    <w:tmpl w:val="525E43BC"/>
    <w:lvl w:ilvl="0" w:tplc="04180001">
      <w:start w:val="1"/>
      <w:numFmt w:val="bullet"/>
      <w:lvlText w:val=""/>
      <w:lvlJc w:val="left"/>
      <w:pPr>
        <w:ind w:left="720" w:hanging="360"/>
      </w:pPr>
      <w:rPr>
        <w:rFonts w:ascii="Symbol" w:hAnsi="Symbol" w:hint="default"/>
      </w:rPr>
    </w:lvl>
    <w:lvl w:ilvl="1" w:tplc="0CE638D0">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ACF7EB4"/>
    <w:multiLevelType w:val="multilevel"/>
    <w:tmpl w:val="290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093D69"/>
    <w:multiLevelType w:val="hybridMultilevel"/>
    <w:tmpl w:val="6E7AB362"/>
    <w:lvl w:ilvl="0" w:tplc="81040724">
      <w:numFmt w:val="bullet"/>
      <w:lvlText w:val="-"/>
      <w:lvlJc w:val="left"/>
      <w:pPr>
        <w:ind w:left="1275" w:hanging="360"/>
      </w:pPr>
      <w:rPr>
        <w:rFonts w:ascii="Times New Roman" w:eastAsia="Times New Roman" w:hAnsi="Times New Roman" w:cs="Times New Roman" w:hint="default"/>
      </w:rPr>
    </w:lvl>
    <w:lvl w:ilvl="1" w:tplc="04180003" w:tentative="1">
      <w:start w:val="1"/>
      <w:numFmt w:val="bullet"/>
      <w:lvlText w:val="o"/>
      <w:lvlJc w:val="left"/>
      <w:pPr>
        <w:ind w:left="1995" w:hanging="360"/>
      </w:pPr>
      <w:rPr>
        <w:rFonts w:ascii="Courier New" w:hAnsi="Courier New" w:cs="Courier New" w:hint="default"/>
      </w:rPr>
    </w:lvl>
    <w:lvl w:ilvl="2" w:tplc="04180005" w:tentative="1">
      <w:start w:val="1"/>
      <w:numFmt w:val="bullet"/>
      <w:lvlText w:val=""/>
      <w:lvlJc w:val="left"/>
      <w:pPr>
        <w:ind w:left="2715" w:hanging="360"/>
      </w:pPr>
      <w:rPr>
        <w:rFonts w:ascii="Wingdings" w:hAnsi="Wingdings" w:hint="default"/>
      </w:rPr>
    </w:lvl>
    <w:lvl w:ilvl="3" w:tplc="04180001" w:tentative="1">
      <w:start w:val="1"/>
      <w:numFmt w:val="bullet"/>
      <w:lvlText w:val=""/>
      <w:lvlJc w:val="left"/>
      <w:pPr>
        <w:ind w:left="3435" w:hanging="360"/>
      </w:pPr>
      <w:rPr>
        <w:rFonts w:ascii="Symbol" w:hAnsi="Symbol" w:hint="default"/>
      </w:rPr>
    </w:lvl>
    <w:lvl w:ilvl="4" w:tplc="04180003" w:tentative="1">
      <w:start w:val="1"/>
      <w:numFmt w:val="bullet"/>
      <w:lvlText w:val="o"/>
      <w:lvlJc w:val="left"/>
      <w:pPr>
        <w:ind w:left="4155" w:hanging="360"/>
      </w:pPr>
      <w:rPr>
        <w:rFonts w:ascii="Courier New" w:hAnsi="Courier New" w:cs="Courier New" w:hint="default"/>
      </w:rPr>
    </w:lvl>
    <w:lvl w:ilvl="5" w:tplc="04180005" w:tentative="1">
      <w:start w:val="1"/>
      <w:numFmt w:val="bullet"/>
      <w:lvlText w:val=""/>
      <w:lvlJc w:val="left"/>
      <w:pPr>
        <w:ind w:left="4875" w:hanging="360"/>
      </w:pPr>
      <w:rPr>
        <w:rFonts w:ascii="Wingdings" w:hAnsi="Wingdings" w:hint="default"/>
      </w:rPr>
    </w:lvl>
    <w:lvl w:ilvl="6" w:tplc="04180001" w:tentative="1">
      <w:start w:val="1"/>
      <w:numFmt w:val="bullet"/>
      <w:lvlText w:val=""/>
      <w:lvlJc w:val="left"/>
      <w:pPr>
        <w:ind w:left="5595" w:hanging="360"/>
      </w:pPr>
      <w:rPr>
        <w:rFonts w:ascii="Symbol" w:hAnsi="Symbol" w:hint="default"/>
      </w:rPr>
    </w:lvl>
    <w:lvl w:ilvl="7" w:tplc="04180003" w:tentative="1">
      <w:start w:val="1"/>
      <w:numFmt w:val="bullet"/>
      <w:lvlText w:val="o"/>
      <w:lvlJc w:val="left"/>
      <w:pPr>
        <w:ind w:left="6315" w:hanging="360"/>
      </w:pPr>
      <w:rPr>
        <w:rFonts w:ascii="Courier New" w:hAnsi="Courier New" w:cs="Courier New" w:hint="default"/>
      </w:rPr>
    </w:lvl>
    <w:lvl w:ilvl="8" w:tplc="04180005" w:tentative="1">
      <w:start w:val="1"/>
      <w:numFmt w:val="bullet"/>
      <w:lvlText w:val=""/>
      <w:lvlJc w:val="left"/>
      <w:pPr>
        <w:ind w:left="7035" w:hanging="360"/>
      </w:pPr>
      <w:rPr>
        <w:rFonts w:ascii="Wingdings" w:hAnsi="Wingdings" w:hint="default"/>
      </w:rPr>
    </w:lvl>
  </w:abstractNum>
  <w:abstractNum w:abstractNumId="40" w15:restartNumberingAfterBreak="0">
    <w:nsid w:val="61DFFA55"/>
    <w:multiLevelType w:val="singleLevel"/>
    <w:tmpl w:val="61DFFA55"/>
    <w:lvl w:ilvl="0">
      <w:start w:val="15"/>
      <w:numFmt w:val="decimal"/>
      <w:suff w:val="space"/>
      <w:lvlText w:val="%1."/>
      <w:lvlJc w:val="left"/>
    </w:lvl>
  </w:abstractNum>
  <w:abstractNum w:abstractNumId="41" w15:restartNumberingAfterBreak="0">
    <w:nsid w:val="62C90853"/>
    <w:multiLevelType w:val="multilevel"/>
    <w:tmpl w:val="0E48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AF0FAD"/>
    <w:multiLevelType w:val="multilevel"/>
    <w:tmpl w:val="230AA1C0"/>
    <w:lvl w:ilvl="0">
      <w:start w:val="7"/>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3" w15:restartNumberingAfterBreak="0">
    <w:nsid w:val="71615C3E"/>
    <w:multiLevelType w:val="multilevel"/>
    <w:tmpl w:val="F476E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DD34B1"/>
    <w:multiLevelType w:val="hybridMultilevel"/>
    <w:tmpl w:val="DE643942"/>
    <w:lvl w:ilvl="0" w:tplc="221039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num w:numId="1" w16cid:durableId="284820114">
    <w:abstractNumId w:val="12"/>
  </w:num>
  <w:num w:numId="2" w16cid:durableId="3343859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8144780">
    <w:abstractNumId w:val="15"/>
  </w:num>
  <w:num w:numId="4" w16cid:durableId="177932832">
    <w:abstractNumId w:val="44"/>
  </w:num>
  <w:num w:numId="5" w16cid:durableId="239992881">
    <w:abstractNumId w:val="33"/>
  </w:num>
  <w:num w:numId="6" w16cid:durableId="2131243962">
    <w:abstractNumId w:val="22"/>
  </w:num>
  <w:num w:numId="7" w16cid:durableId="642009105">
    <w:abstractNumId w:val="29"/>
  </w:num>
  <w:num w:numId="8" w16cid:durableId="1790662339">
    <w:abstractNumId w:val="14"/>
  </w:num>
  <w:num w:numId="9" w16cid:durableId="976030794">
    <w:abstractNumId w:val="19"/>
  </w:num>
  <w:num w:numId="10" w16cid:durableId="358236988">
    <w:abstractNumId w:val="36"/>
  </w:num>
  <w:num w:numId="11" w16cid:durableId="1885560164">
    <w:abstractNumId w:val="7"/>
  </w:num>
  <w:num w:numId="12" w16cid:durableId="342362495">
    <w:abstractNumId w:val="10"/>
  </w:num>
  <w:num w:numId="13" w16cid:durableId="180633452">
    <w:abstractNumId w:val="8"/>
  </w:num>
  <w:num w:numId="14" w16cid:durableId="1416199034">
    <w:abstractNumId w:val="0"/>
  </w:num>
  <w:num w:numId="15" w16cid:durableId="1493109330">
    <w:abstractNumId w:val="34"/>
  </w:num>
  <w:num w:numId="16" w16cid:durableId="571620716">
    <w:abstractNumId w:val="2"/>
  </w:num>
  <w:num w:numId="17" w16cid:durableId="328680043">
    <w:abstractNumId w:val="9"/>
  </w:num>
  <w:num w:numId="18" w16cid:durableId="1202670325">
    <w:abstractNumId w:val="1"/>
  </w:num>
  <w:num w:numId="19" w16cid:durableId="1306005189">
    <w:abstractNumId w:val="5"/>
  </w:num>
  <w:num w:numId="20" w16cid:durableId="1364020250">
    <w:abstractNumId w:val="4"/>
  </w:num>
  <w:num w:numId="21" w16cid:durableId="1025599426">
    <w:abstractNumId w:val="6"/>
  </w:num>
  <w:num w:numId="22" w16cid:durableId="1239094552">
    <w:abstractNumId w:val="3"/>
  </w:num>
  <w:num w:numId="23" w16cid:durableId="1919317977">
    <w:abstractNumId w:val="40"/>
  </w:num>
  <w:num w:numId="24" w16cid:durableId="1805737532">
    <w:abstractNumId w:val="27"/>
  </w:num>
  <w:num w:numId="25" w16cid:durableId="627860025">
    <w:abstractNumId w:val="38"/>
  </w:num>
  <w:num w:numId="26" w16cid:durableId="1750496124">
    <w:abstractNumId w:val="39"/>
  </w:num>
  <w:num w:numId="27" w16cid:durableId="791635675">
    <w:abstractNumId w:val="16"/>
  </w:num>
  <w:num w:numId="28" w16cid:durableId="1035276842">
    <w:abstractNumId w:val="20"/>
  </w:num>
  <w:num w:numId="29" w16cid:durableId="1912999908">
    <w:abstractNumId w:val="37"/>
  </w:num>
  <w:num w:numId="30" w16cid:durableId="525676074">
    <w:abstractNumId w:val="32"/>
  </w:num>
  <w:num w:numId="31" w16cid:durableId="948859326">
    <w:abstractNumId w:val="28"/>
  </w:num>
  <w:num w:numId="32" w16cid:durableId="1355837734">
    <w:abstractNumId w:val="11"/>
  </w:num>
  <w:num w:numId="33" w16cid:durableId="499779084">
    <w:abstractNumId w:val="30"/>
  </w:num>
  <w:num w:numId="34" w16cid:durableId="582227046">
    <w:abstractNumId w:val="31"/>
  </w:num>
  <w:num w:numId="35" w16cid:durableId="683703313">
    <w:abstractNumId w:val="24"/>
  </w:num>
  <w:num w:numId="36" w16cid:durableId="42565236">
    <w:abstractNumId w:val="23"/>
  </w:num>
  <w:num w:numId="37" w16cid:durableId="1162231671">
    <w:abstractNumId w:val="26"/>
  </w:num>
  <w:num w:numId="38" w16cid:durableId="1532648240">
    <w:abstractNumId w:val="42"/>
  </w:num>
  <w:num w:numId="39" w16cid:durableId="1707483884">
    <w:abstractNumId w:val="35"/>
  </w:num>
  <w:num w:numId="40" w16cid:durableId="1470636214">
    <w:abstractNumId w:val="43"/>
  </w:num>
  <w:num w:numId="41" w16cid:durableId="1462771717">
    <w:abstractNumId w:val="17"/>
  </w:num>
  <w:num w:numId="42" w16cid:durableId="465240427">
    <w:abstractNumId w:val="21"/>
  </w:num>
  <w:num w:numId="43" w16cid:durableId="1809205233">
    <w:abstractNumId w:val="13"/>
  </w:num>
  <w:num w:numId="44" w16cid:durableId="839084831">
    <w:abstractNumId w:val="25"/>
  </w:num>
  <w:num w:numId="45" w16cid:durableId="1822890283">
    <w:abstractNumId w:val="41"/>
  </w:num>
  <w:num w:numId="46" w16cid:durableId="20752710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3F"/>
    <w:rsid w:val="00002F64"/>
    <w:rsid w:val="00005153"/>
    <w:rsid w:val="00007D66"/>
    <w:rsid w:val="00010D19"/>
    <w:rsid w:val="00013101"/>
    <w:rsid w:val="00013768"/>
    <w:rsid w:val="00015962"/>
    <w:rsid w:val="00017C05"/>
    <w:rsid w:val="00020BA9"/>
    <w:rsid w:val="00020FFF"/>
    <w:rsid w:val="00021C32"/>
    <w:rsid w:val="000233D5"/>
    <w:rsid w:val="0002443A"/>
    <w:rsid w:val="00030AFD"/>
    <w:rsid w:val="000311F8"/>
    <w:rsid w:val="00032135"/>
    <w:rsid w:val="00032E3D"/>
    <w:rsid w:val="00033D01"/>
    <w:rsid w:val="00034E65"/>
    <w:rsid w:val="00036E9A"/>
    <w:rsid w:val="00043FCC"/>
    <w:rsid w:val="00046AE1"/>
    <w:rsid w:val="0004766F"/>
    <w:rsid w:val="00050886"/>
    <w:rsid w:val="00053179"/>
    <w:rsid w:val="00053565"/>
    <w:rsid w:val="0005451A"/>
    <w:rsid w:val="00054F04"/>
    <w:rsid w:val="00060672"/>
    <w:rsid w:val="0006199B"/>
    <w:rsid w:val="000620D5"/>
    <w:rsid w:val="000622DB"/>
    <w:rsid w:val="000627A6"/>
    <w:rsid w:val="00064629"/>
    <w:rsid w:val="0006466F"/>
    <w:rsid w:val="00065536"/>
    <w:rsid w:val="000712F0"/>
    <w:rsid w:val="00073E02"/>
    <w:rsid w:val="0008484C"/>
    <w:rsid w:val="00085CAD"/>
    <w:rsid w:val="00091C99"/>
    <w:rsid w:val="00092177"/>
    <w:rsid w:val="0009363F"/>
    <w:rsid w:val="000950E6"/>
    <w:rsid w:val="000A3C42"/>
    <w:rsid w:val="000A3DB9"/>
    <w:rsid w:val="000A6DCA"/>
    <w:rsid w:val="000B1504"/>
    <w:rsid w:val="000B34B9"/>
    <w:rsid w:val="000C3766"/>
    <w:rsid w:val="000C4866"/>
    <w:rsid w:val="000C71BF"/>
    <w:rsid w:val="000C79AF"/>
    <w:rsid w:val="000C7C77"/>
    <w:rsid w:val="000D0C17"/>
    <w:rsid w:val="000D11D9"/>
    <w:rsid w:val="000D3E41"/>
    <w:rsid w:val="000D6B28"/>
    <w:rsid w:val="000E031A"/>
    <w:rsid w:val="000E4629"/>
    <w:rsid w:val="000E4FA5"/>
    <w:rsid w:val="000E6A1E"/>
    <w:rsid w:val="000E6CF2"/>
    <w:rsid w:val="000E7E6E"/>
    <w:rsid w:val="000F3A8C"/>
    <w:rsid w:val="000F5904"/>
    <w:rsid w:val="000F77F4"/>
    <w:rsid w:val="001019AE"/>
    <w:rsid w:val="00101ECA"/>
    <w:rsid w:val="00102F66"/>
    <w:rsid w:val="00103777"/>
    <w:rsid w:val="00103DDD"/>
    <w:rsid w:val="00104A45"/>
    <w:rsid w:val="00106BBD"/>
    <w:rsid w:val="00107C03"/>
    <w:rsid w:val="001120A3"/>
    <w:rsid w:val="00116600"/>
    <w:rsid w:val="00117907"/>
    <w:rsid w:val="0012045B"/>
    <w:rsid w:val="0012066E"/>
    <w:rsid w:val="00121C55"/>
    <w:rsid w:val="0012354A"/>
    <w:rsid w:val="00124030"/>
    <w:rsid w:val="00124633"/>
    <w:rsid w:val="001301BF"/>
    <w:rsid w:val="0013242C"/>
    <w:rsid w:val="001336E6"/>
    <w:rsid w:val="001348D1"/>
    <w:rsid w:val="001374F2"/>
    <w:rsid w:val="00143BD5"/>
    <w:rsid w:val="00145E74"/>
    <w:rsid w:val="00146D35"/>
    <w:rsid w:val="00147F24"/>
    <w:rsid w:val="0015245A"/>
    <w:rsid w:val="00153660"/>
    <w:rsid w:val="00153D5D"/>
    <w:rsid w:val="00153EF3"/>
    <w:rsid w:val="001546D7"/>
    <w:rsid w:val="00156BF4"/>
    <w:rsid w:val="001618ED"/>
    <w:rsid w:val="00161BBC"/>
    <w:rsid w:val="00162FAB"/>
    <w:rsid w:val="0016321D"/>
    <w:rsid w:val="00163E8A"/>
    <w:rsid w:val="0016550A"/>
    <w:rsid w:val="00170FCC"/>
    <w:rsid w:val="00174D0B"/>
    <w:rsid w:val="00175891"/>
    <w:rsid w:val="00177FA0"/>
    <w:rsid w:val="00180854"/>
    <w:rsid w:val="00180D61"/>
    <w:rsid w:val="00181CC8"/>
    <w:rsid w:val="00181FEB"/>
    <w:rsid w:val="001821C3"/>
    <w:rsid w:val="00183CD3"/>
    <w:rsid w:val="001843B1"/>
    <w:rsid w:val="00187578"/>
    <w:rsid w:val="0018777D"/>
    <w:rsid w:val="001923BB"/>
    <w:rsid w:val="001962CC"/>
    <w:rsid w:val="00196E60"/>
    <w:rsid w:val="001975A4"/>
    <w:rsid w:val="001A0DCB"/>
    <w:rsid w:val="001A2A9E"/>
    <w:rsid w:val="001A316F"/>
    <w:rsid w:val="001A3F7C"/>
    <w:rsid w:val="001A41B0"/>
    <w:rsid w:val="001A5764"/>
    <w:rsid w:val="001A6815"/>
    <w:rsid w:val="001B0619"/>
    <w:rsid w:val="001B11CC"/>
    <w:rsid w:val="001B3180"/>
    <w:rsid w:val="001B4A36"/>
    <w:rsid w:val="001B53A4"/>
    <w:rsid w:val="001B5C17"/>
    <w:rsid w:val="001B62C2"/>
    <w:rsid w:val="001C019C"/>
    <w:rsid w:val="001C2416"/>
    <w:rsid w:val="001C24F9"/>
    <w:rsid w:val="001C65A2"/>
    <w:rsid w:val="001C69E9"/>
    <w:rsid w:val="001C7861"/>
    <w:rsid w:val="001D17BF"/>
    <w:rsid w:val="001D1B08"/>
    <w:rsid w:val="001D34C5"/>
    <w:rsid w:val="001D34CF"/>
    <w:rsid w:val="001D580D"/>
    <w:rsid w:val="001D71E9"/>
    <w:rsid w:val="001D747B"/>
    <w:rsid w:val="001E0C68"/>
    <w:rsid w:val="001E0F84"/>
    <w:rsid w:val="001E11DC"/>
    <w:rsid w:val="001E1D1B"/>
    <w:rsid w:val="001E26BB"/>
    <w:rsid w:val="001E2B7E"/>
    <w:rsid w:val="001E6532"/>
    <w:rsid w:val="001E6883"/>
    <w:rsid w:val="001E71DC"/>
    <w:rsid w:val="001F024C"/>
    <w:rsid w:val="001F20C4"/>
    <w:rsid w:val="001F4E7C"/>
    <w:rsid w:val="001F5A39"/>
    <w:rsid w:val="001F5AB9"/>
    <w:rsid w:val="00203B56"/>
    <w:rsid w:val="0020427E"/>
    <w:rsid w:val="00207D69"/>
    <w:rsid w:val="00210E6C"/>
    <w:rsid w:val="00211233"/>
    <w:rsid w:val="00213978"/>
    <w:rsid w:val="00216576"/>
    <w:rsid w:val="0021761B"/>
    <w:rsid w:val="00221A6C"/>
    <w:rsid w:val="00222DA9"/>
    <w:rsid w:val="00223785"/>
    <w:rsid w:val="00223AEE"/>
    <w:rsid w:val="00224DC0"/>
    <w:rsid w:val="0022686C"/>
    <w:rsid w:val="002323F8"/>
    <w:rsid w:val="00233106"/>
    <w:rsid w:val="00233CDE"/>
    <w:rsid w:val="00236082"/>
    <w:rsid w:val="00236F6A"/>
    <w:rsid w:val="002446D1"/>
    <w:rsid w:val="0024599A"/>
    <w:rsid w:val="00246307"/>
    <w:rsid w:val="0025139A"/>
    <w:rsid w:val="00251DB6"/>
    <w:rsid w:val="00253B6C"/>
    <w:rsid w:val="00253D0C"/>
    <w:rsid w:val="0025666A"/>
    <w:rsid w:val="002601FA"/>
    <w:rsid w:val="00260715"/>
    <w:rsid w:val="00260BED"/>
    <w:rsid w:val="0026318D"/>
    <w:rsid w:val="00263E7F"/>
    <w:rsid w:val="002641F7"/>
    <w:rsid w:val="002650EE"/>
    <w:rsid w:val="00265FAD"/>
    <w:rsid w:val="00266CD4"/>
    <w:rsid w:val="00273518"/>
    <w:rsid w:val="0027359B"/>
    <w:rsid w:val="002754E9"/>
    <w:rsid w:val="00281094"/>
    <w:rsid w:val="002819F5"/>
    <w:rsid w:val="00283125"/>
    <w:rsid w:val="0028404C"/>
    <w:rsid w:val="00285840"/>
    <w:rsid w:val="00286516"/>
    <w:rsid w:val="00286732"/>
    <w:rsid w:val="002871F3"/>
    <w:rsid w:val="0029122D"/>
    <w:rsid w:val="0029232B"/>
    <w:rsid w:val="002926D4"/>
    <w:rsid w:val="00295571"/>
    <w:rsid w:val="00295662"/>
    <w:rsid w:val="002969B6"/>
    <w:rsid w:val="00297263"/>
    <w:rsid w:val="002A4431"/>
    <w:rsid w:val="002A5E64"/>
    <w:rsid w:val="002A696A"/>
    <w:rsid w:val="002A6977"/>
    <w:rsid w:val="002B10EA"/>
    <w:rsid w:val="002B2B90"/>
    <w:rsid w:val="002B2E83"/>
    <w:rsid w:val="002B30FF"/>
    <w:rsid w:val="002B54D6"/>
    <w:rsid w:val="002B675A"/>
    <w:rsid w:val="002C30EE"/>
    <w:rsid w:val="002C3741"/>
    <w:rsid w:val="002C4A24"/>
    <w:rsid w:val="002C5AB4"/>
    <w:rsid w:val="002C7195"/>
    <w:rsid w:val="002D2445"/>
    <w:rsid w:val="002D3B83"/>
    <w:rsid w:val="002D3E16"/>
    <w:rsid w:val="002D726D"/>
    <w:rsid w:val="002E19CD"/>
    <w:rsid w:val="002E55A2"/>
    <w:rsid w:val="002E65DA"/>
    <w:rsid w:val="002E7BF3"/>
    <w:rsid w:val="002F7120"/>
    <w:rsid w:val="002F7502"/>
    <w:rsid w:val="002F7D2D"/>
    <w:rsid w:val="0030145B"/>
    <w:rsid w:val="003067A1"/>
    <w:rsid w:val="003067E6"/>
    <w:rsid w:val="00310189"/>
    <w:rsid w:val="00311008"/>
    <w:rsid w:val="0031188A"/>
    <w:rsid w:val="00317DDA"/>
    <w:rsid w:val="00322CFB"/>
    <w:rsid w:val="003255EE"/>
    <w:rsid w:val="00332A8B"/>
    <w:rsid w:val="00341540"/>
    <w:rsid w:val="00342BED"/>
    <w:rsid w:val="00343936"/>
    <w:rsid w:val="00344713"/>
    <w:rsid w:val="00346C1C"/>
    <w:rsid w:val="00347C91"/>
    <w:rsid w:val="003529F6"/>
    <w:rsid w:val="00352C80"/>
    <w:rsid w:val="00353B2C"/>
    <w:rsid w:val="0035486A"/>
    <w:rsid w:val="00355A9D"/>
    <w:rsid w:val="00355FEE"/>
    <w:rsid w:val="003620BC"/>
    <w:rsid w:val="00362456"/>
    <w:rsid w:val="00362920"/>
    <w:rsid w:val="00370661"/>
    <w:rsid w:val="00375E94"/>
    <w:rsid w:val="00377598"/>
    <w:rsid w:val="003803DA"/>
    <w:rsid w:val="00383E72"/>
    <w:rsid w:val="00383F15"/>
    <w:rsid w:val="00385828"/>
    <w:rsid w:val="00393A6A"/>
    <w:rsid w:val="00395D27"/>
    <w:rsid w:val="00396BA8"/>
    <w:rsid w:val="00396D20"/>
    <w:rsid w:val="00397399"/>
    <w:rsid w:val="003A023A"/>
    <w:rsid w:val="003A1084"/>
    <w:rsid w:val="003A167B"/>
    <w:rsid w:val="003A1D93"/>
    <w:rsid w:val="003A262C"/>
    <w:rsid w:val="003A5AB9"/>
    <w:rsid w:val="003A6200"/>
    <w:rsid w:val="003B2831"/>
    <w:rsid w:val="003B5368"/>
    <w:rsid w:val="003B730F"/>
    <w:rsid w:val="003B794C"/>
    <w:rsid w:val="003C1954"/>
    <w:rsid w:val="003C1CBB"/>
    <w:rsid w:val="003C42F8"/>
    <w:rsid w:val="003C56BF"/>
    <w:rsid w:val="003D1F6F"/>
    <w:rsid w:val="003D2136"/>
    <w:rsid w:val="003D448E"/>
    <w:rsid w:val="003D67B6"/>
    <w:rsid w:val="003D7552"/>
    <w:rsid w:val="003D78EE"/>
    <w:rsid w:val="003D7E78"/>
    <w:rsid w:val="003E2285"/>
    <w:rsid w:val="003E284C"/>
    <w:rsid w:val="003E2B4D"/>
    <w:rsid w:val="003E2EEE"/>
    <w:rsid w:val="003E3948"/>
    <w:rsid w:val="003E6942"/>
    <w:rsid w:val="003E7B42"/>
    <w:rsid w:val="003F0C3F"/>
    <w:rsid w:val="003F0E11"/>
    <w:rsid w:val="003F43C9"/>
    <w:rsid w:val="004004E4"/>
    <w:rsid w:val="0040150F"/>
    <w:rsid w:val="00403026"/>
    <w:rsid w:val="00403BA4"/>
    <w:rsid w:val="00404567"/>
    <w:rsid w:val="004047C7"/>
    <w:rsid w:val="0040731B"/>
    <w:rsid w:val="004075BC"/>
    <w:rsid w:val="00410436"/>
    <w:rsid w:val="00410A0F"/>
    <w:rsid w:val="004157FB"/>
    <w:rsid w:val="00416030"/>
    <w:rsid w:val="00416579"/>
    <w:rsid w:val="00421B17"/>
    <w:rsid w:val="0042254E"/>
    <w:rsid w:val="00423C47"/>
    <w:rsid w:val="00423D2E"/>
    <w:rsid w:val="0042485E"/>
    <w:rsid w:val="00424EC9"/>
    <w:rsid w:val="0042733F"/>
    <w:rsid w:val="00430080"/>
    <w:rsid w:val="00432D0A"/>
    <w:rsid w:val="00432F2B"/>
    <w:rsid w:val="004345AE"/>
    <w:rsid w:val="0043526D"/>
    <w:rsid w:val="00435649"/>
    <w:rsid w:val="004371DE"/>
    <w:rsid w:val="00440220"/>
    <w:rsid w:val="0044197D"/>
    <w:rsid w:val="00442A42"/>
    <w:rsid w:val="00443D1E"/>
    <w:rsid w:val="00443F9C"/>
    <w:rsid w:val="00445536"/>
    <w:rsid w:val="00445DCE"/>
    <w:rsid w:val="004467A0"/>
    <w:rsid w:val="00454014"/>
    <w:rsid w:val="00454B8F"/>
    <w:rsid w:val="004567A6"/>
    <w:rsid w:val="00456A8B"/>
    <w:rsid w:val="00461455"/>
    <w:rsid w:val="00461580"/>
    <w:rsid w:val="0046178E"/>
    <w:rsid w:val="00463410"/>
    <w:rsid w:val="00464235"/>
    <w:rsid w:val="00464CFD"/>
    <w:rsid w:val="00470D96"/>
    <w:rsid w:val="00472EFD"/>
    <w:rsid w:val="00475EB4"/>
    <w:rsid w:val="00476F76"/>
    <w:rsid w:val="00477E80"/>
    <w:rsid w:val="0048398D"/>
    <w:rsid w:val="00484B97"/>
    <w:rsid w:val="00487973"/>
    <w:rsid w:val="00487CAB"/>
    <w:rsid w:val="004918D2"/>
    <w:rsid w:val="00492E61"/>
    <w:rsid w:val="00494A53"/>
    <w:rsid w:val="00494B47"/>
    <w:rsid w:val="00495E57"/>
    <w:rsid w:val="00496C59"/>
    <w:rsid w:val="004A147F"/>
    <w:rsid w:val="004A2E7D"/>
    <w:rsid w:val="004A3889"/>
    <w:rsid w:val="004A472B"/>
    <w:rsid w:val="004A72A0"/>
    <w:rsid w:val="004B225D"/>
    <w:rsid w:val="004B4C56"/>
    <w:rsid w:val="004B6CB3"/>
    <w:rsid w:val="004B6F7D"/>
    <w:rsid w:val="004B701C"/>
    <w:rsid w:val="004C0AA3"/>
    <w:rsid w:val="004C4A87"/>
    <w:rsid w:val="004C7215"/>
    <w:rsid w:val="004C76D3"/>
    <w:rsid w:val="004C7FF5"/>
    <w:rsid w:val="004D0E97"/>
    <w:rsid w:val="004D1C87"/>
    <w:rsid w:val="004D22D6"/>
    <w:rsid w:val="004D2C01"/>
    <w:rsid w:val="004E20D6"/>
    <w:rsid w:val="004E34D3"/>
    <w:rsid w:val="004E7381"/>
    <w:rsid w:val="004F22C3"/>
    <w:rsid w:val="004F2978"/>
    <w:rsid w:val="004F3178"/>
    <w:rsid w:val="004F3295"/>
    <w:rsid w:val="004F79B1"/>
    <w:rsid w:val="00501887"/>
    <w:rsid w:val="005022AB"/>
    <w:rsid w:val="0050300D"/>
    <w:rsid w:val="005035DB"/>
    <w:rsid w:val="00503DF3"/>
    <w:rsid w:val="0050435D"/>
    <w:rsid w:val="005045D9"/>
    <w:rsid w:val="005071C7"/>
    <w:rsid w:val="00511B17"/>
    <w:rsid w:val="00514ED9"/>
    <w:rsid w:val="00516AD5"/>
    <w:rsid w:val="005204CA"/>
    <w:rsid w:val="00522A9A"/>
    <w:rsid w:val="00526F6D"/>
    <w:rsid w:val="00527B16"/>
    <w:rsid w:val="00530CE6"/>
    <w:rsid w:val="0053137C"/>
    <w:rsid w:val="0053243C"/>
    <w:rsid w:val="00532623"/>
    <w:rsid w:val="00532B97"/>
    <w:rsid w:val="00536D8A"/>
    <w:rsid w:val="00541BEC"/>
    <w:rsid w:val="00544EE4"/>
    <w:rsid w:val="00546E10"/>
    <w:rsid w:val="005505B1"/>
    <w:rsid w:val="00551F9A"/>
    <w:rsid w:val="00554A40"/>
    <w:rsid w:val="005572F1"/>
    <w:rsid w:val="005574C8"/>
    <w:rsid w:val="005605B0"/>
    <w:rsid w:val="00560989"/>
    <w:rsid w:val="0056104C"/>
    <w:rsid w:val="00563E72"/>
    <w:rsid w:val="0056558F"/>
    <w:rsid w:val="00567D2B"/>
    <w:rsid w:val="005741EF"/>
    <w:rsid w:val="00577A07"/>
    <w:rsid w:val="00577D14"/>
    <w:rsid w:val="00580A21"/>
    <w:rsid w:val="00580A6A"/>
    <w:rsid w:val="0058109E"/>
    <w:rsid w:val="0058376A"/>
    <w:rsid w:val="00583EE5"/>
    <w:rsid w:val="00587767"/>
    <w:rsid w:val="0059016A"/>
    <w:rsid w:val="00591BD0"/>
    <w:rsid w:val="00594426"/>
    <w:rsid w:val="00595CA6"/>
    <w:rsid w:val="00595F73"/>
    <w:rsid w:val="005A1C9C"/>
    <w:rsid w:val="005A1DC5"/>
    <w:rsid w:val="005A3AF6"/>
    <w:rsid w:val="005A45D3"/>
    <w:rsid w:val="005A7C0E"/>
    <w:rsid w:val="005B1C99"/>
    <w:rsid w:val="005B23FB"/>
    <w:rsid w:val="005B251C"/>
    <w:rsid w:val="005B3BFF"/>
    <w:rsid w:val="005B5845"/>
    <w:rsid w:val="005B6AF7"/>
    <w:rsid w:val="005C05C7"/>
    <w:rsid w:val="005C0AF5"/>
    <w:rsid w:val="005C2422"/>
    <w:rsid w:val="005C2F3C"/>
    <w:rsid w:val="005C7414"/>
    <w:rsid w:val="005C7908"/>
    <w:rsid w:val="005D0354"/>
    <w:rsid w:val="005D4EB0"/>
    <w:rsid w:val="005D58FC"/>
    <w:rsid w:val="005D6745"/>
    <w:rsid w:val="005D6CDE"/>
    <w:rsid w:val="005D7115"/>
    <w:rsid w:val="005E0197"/>
    <w:rsid w:val="005E0712"/>
    <w:rsid w:val="005E3EAF"/>
    <w:rsid w:val="005E6B4E"/>
    <w:rsid w:val="005E79E6"/>
    <w:rsid w:val="005E7BFB"/>
    <w:rsid w:val="005F1CC2"/>
    <w:rsid w:val="005F309B"/>
    <w:rsid w:val="005F3AA4"/>
    <w:rsid w:val="005F41E6"/>
    <w:rsid w:val="005F4D17"/>
    <w:rsid w:val="005F4DBB"/>
    <w:rsid w:val="005F7CDE"/>
    <w:rsid w:val="00602751"/>
    <w:rsid w:val="00602762"/>
    <w:rsid w:val="00602935"/>
    <w:rsid w:val="00604206"/>
    <w:rsid w:val="00610CD5"/>
    <w:rsid w:val="00611D55"/>
    <w:rsid w:val="00612079"/>
    <w:rsid w:val="0061388B"/>
    <w:rsid w:val="00621805"/>
    <w:rsid w:val="00623625"/>
    <w:rsid w:val="00624373"/>
    <w:rsid w:val="0062534E"/>
    <w:rsid w:val="00626E72"/>
    <w:rsid w:val="0062775E"/>
    <w:rsid w:val="006310AD"/>
    <w:rsid w:val="00631D81"/>
    <w:rsid w:val="006334A6"/>
    <w:rsid w:val="00633A39"/>
    <w:rsid w:val="00634312"/>
    <w:rsid w:val="00636AF2"/>
    <w:rsid w:val="00640EB8"/>
    <w:rsid w:val="00640F42"/>
    <w:rsid w:val="0064304E"/>
    <w:rsid w:val="00643E69"/>
    <w:rsid w:val="00646515"/>
    <w:rsid w:val="006478F2"/>
    <w:rsid w:val="00650E6A"/>
    <w:rsid w:val="00652E0C"/>
    <w:rsid w:val="006546CA"/>
    <w:rsid w:val="006564E9"/>
    <w:rsid w:val="0065773B"/>
    <w:rsid w:val="006615B9"/>
    <w:rsid w:val="00662B61"/>
    <w:rsid w:val="00665DD7"/>
    <w:rsid w:val="00667D43"/>
    <w:rsid w:val="006759D0"/>
    <w:rsid w:val="0067607B"/>
    <w:rsid w:val="0067618F"/>
    <w:rsid w:val="0068186F"/>
    <w:rsid w:val="006854C4"/>
    <w:rsid w:val="006874B9"/>
    <w:rsid w:val="006876C1"/>
    <w:rsid w:val="00691055"/>
    <w:rsid w:val="006913DF"/>
    <w:rsid w:val="00691A7F"/>
    <w:rsid w:val="006943DA"/>
    <w:rsid w:val="00694B13"/>
    <w:rsid w:val="00695BF9"/>
    <w:rsid w:val="006972E6"/>
    <w:rsid w:val="006A01B3"/>
    <w:rsid w:val="006A0E47"/>
    <w:rsid w:val="006A2EFA"/>
    <w:rsid w:val="006A33C3"/>
    <w:rsid w:val="006A5608"/>
    <w:rsid w:val="006A5CE8"/>
    <w:rsid w:val="006A7B17"/>
    <w:rsid w:val="006B00E3"/>
    <w:rsid w:val="006B0BD4"/>
    <w:rsid w:val="006B1459"/>
    <w:rsid w:val="006B244F"/>
    <w:rsid w:val="006B2835"/>
    <w:rsid w:val="006B3B0B"/>
    <w:rsid w:val="006B5124"/>
    <w:rsid w:val="006B5E67"/>
    <w:rsid w:val="006B63FD"/>
    <w:rsid w:val="006B644E"/>
    <w:rsid w:val="006B6A8A"/>
    <w:rsid w:val="006C038E"/>
    <w:rsid w:val="006C1FC0"/>
    <w:rsid w:val="006C32A3"/>
    <w:rsid w:val="006C77B0"/>
    <w:rsid w:val="006C7E1D"/>
    <w:rsid w:val="006D0073"/>
    <w:rsid w:val="006D4127"/>
    <w:rsid w:val="006D4AC9"/>
    <w:rsid w:val="006D6060"/>
    <w:rsid w:val="006D7C92"/>
    <w:rsid w:val="006D7E15"/>
    <w:rsid w:val="006E00A9"/>
    <w:rsid w:val="006E0E2C"/>
    <w:rsid w:val="006E0F91"/>
    <w:rsid w:val="006E2FED"/>
    <w:rsid w:val="006E379B"/>
    <w:rsid w:val="006E6894"/>
    <w:rsid w:val="006E6D81"/>
    <w:rsid w:val="006F066A"/>
    <w:rsid w:val="006F1666"/>
    <w:rsid w:val="006F341C"/>
    <w:rsid w:val="006F4480"/>
    <w:rsid w:val="006F45FF"/>
    <w:rsid w:val="006F684B"/>
    <w:rsid w:val="006F6B27"/>
    <w:rsid w:val="00701CA4"/>
    <w:rsid w:val="00701DF7"/>
    <w:rsid w:val="007055B5"/>
    <w:rsid w:val="00714E3B"/>
    <w:rsid w:val="00714ED1"/>
    <w:rsid w:val="00715B4D"/>
    <w:rsid w:val="0071656A"/>
    <w:rsid w:val="00716BD9"/>
    <w:rsid w:val="00716ED4"/>
    <w:rsid w:val="007172F3"/>
    <w:rsid w:val="0072003D"/>
    <w:rsid w:val="00720E92"/>
    <w:rsid w:val="00720F50"/>
    <w:rsid w:val="00722144"/>
    <w:rsid w:val="007243F0"/>
    <w:rsid w:val="00724777"/>
    <w:rsid w:val="00725A1D"/>
    <w:rsid w:val="00727EA4"/>
    <w:rsid w:val="00732F21"/>
    <w:rsid w:val="00734D07"/>
    <w:rsid w:val="00737BCD"/>
    <w:rsid w:val="00740284"/>
    <w:rsid w:val="007417B8"/>
    <w:rsid w:val="00743E60"/>
    <w:rsid w:val="00746EB3"/>
    <w:rsid w:val="00751545"/>
    <w:rsid w:val="00751597"/>
    <w:rsid w:val="00751BA7"/>
    <w:rsid w:val="00751EF9"/>
    <w:rsid w:val="0075247C"/>
    <w:rsid w:val="007527BA"/>
    <w:rsid w:val="00752B32"/>
    <w:rsid w:val="00752BBD"/>
    <w:rsid w:val="00753244"/>
    <w:rsid w:val="00754945"/>
    <w:rsid w:val="00754E0D"/>
    <w:rsid w:val="007558DD"/>
    <w:rsid w:val="00763973"/>
    <w:rsid w:val="00763DC5"/>
    <w:rsid w:val="00766BA5"/>
    <w:rsid w:val="00766D19"/>
    <w:rsid w:val="007676BE"/>
    <w:rsid w:val="00771977"/>
    <w:rsid w:val="00772F01"/>
    <w:rsid w:val="00774563"/>
    <w:rsid w:val="00774CF2"/>
    <w:rsid w:val="00776729"/>
    <w:rsid w:val="007771A0"/>
    <w:rsid w:val="00777709"/>
    <w:rsid w:val="007811CC"/>
    <w:rsid w:val="007830EB"/>
    <w:rsid w:val="007846E0"/>
    <w:rsid w:val="007918B0"/>
    <w:rsid w:val="0079193E"/>
    <w:rsid w:val="007922E9"/>
    <w:rsid w:val="00793118"/>
    <w:rsid w:val="007963B2"/>
    <w:rsid w:val="007A01B7"/>
    <w:rsid w:val="007A0621"/>
    <w:rsid w:val="007A10CB"/>
    <w:rsid w:val="007B1A45"/>
    <w:rsid w:val="007B2CE7"/>
    <w:rsid w:val="007B36A0"/>
    <w:rsid w:val="007B3F2A"/>
    <w:rsid w:val="007B5FDF"/>
    <w:rsid w:val="007B7E75"/>
    <w:rsid w:val="007C0078"/>
    <w:rsid w:val="007C28CF"/>
    <w:rsid w:val="007C2F79"/>
    <w:rsid w:val="007C324B"/>
    <w:rsid w:val="007C4EFC"/>
    <w:rsid w:val="007C64F1"/>
    <w:rsid w:val="007D2C96"/>
    <w:rsid w:val="007E05C2"/>
    <w:rsid w:val="007E7143"/>
    <w:rsid w:val="007F04A2"/>
    <w:rsid w:val="007F0F5D"/>
    <w:rsid w:val="007F21D3"/>
    <w:rsid w:val="007F5D1D"/>
    <w:rsid w:val="007F69F5"/>
    <w:rsid w:val="007F6C18"/>
    <w:rsid w:val="008006C1"/>
    <w:rsid w:val="0080368E"/>
    <w:rsid w:val="008044E9"/>
    <w:rsid w:val="00807F37"/>
    <w:rsid w:val="00812452"/>
    <w:rsid w:val="0081517D"/>
    <w:rsid w:val="00817FA7"/>
    <w:rsid w:val="00820ABE"/>
    <w:rsid w:val="00820F15"/>
    <w:rsid w:val="00822A47"/>
    <w:rsid w:val="00823FAB"/>
    <w:rsid w:val="00824119"/>
    <w:rsid w:val="00824438"/>
    <w:rsid w:val="00824FD2"/>
    <w:rsid w:val="00825DA7"/>
    <w:rsid w:val="008264EF"/>
    <w:rsid w:val="008275AB"/>
    <w:rsid w:val="00831BF8"/>
    <w:rsid w:val="00832538"/>
    <w:rsid w:val="00834956"/>
    <w:rsid w:val="00834BA3"/>
    <w:rsid w:val="00834D4B"/>
    <w:rsid w:val="00836435"/>
    <w:rsid w:val="00841994"/>
    <w:rsid w:val="008420F7"/>
    <w:rsid w:val="00842183"/>
    <w:rsid w:val="0084236B"/>
    <w:rsid w:val="008425F0"/>
    <w:rsid w:val="0084328B"/>
    <w:rsid w:val="00843E17"/>
    <w:rsid w:val="00844DEF"/>
    <w:rsid w:val="00852D71"/>
    <w:rsid w:val="00853D44"/>
    <w:rsid w:val="00854133"/>
    <w:rsid w:val="008564CA"/>
    <w:rsid w:val="00856C29"/>
    <w:rsid w:val="0085767F"/>
    <w:rsid w:val="00857DD4"/>
    <w:rsid w:val="0086003C"/>
    <w:rsid w:val="00862682"/>
    <w:rsid w:val="00863A67"/>
    <w:rsid w:val="00864C80"/>
    <w:rsid w:val="00870EE7"/>
    <w:rsid w:val="008725B3"/>
    <w:rsid w:val="00873057"/>
    <w:rsid w:val="008733AD"/>
    <w:rsid w:val="00880A05"/>
    <w:rsid w:val="00881D8F"/>
    <w:rsid w:val="0088472B"/>
    <w:rsid w:val="00884C8F"/>
    <w:rsid w:val="008850C8"/>
    <w:rsid w:val="0088585F"/>
    <w:rsid w:val="0089147A"/>
    <w:rsid w:val="008950D5"/>
    <w:rsid w:val="00896FB8"/>
    <w:rsid w:val="008B0773"/>
    <w:rsid w:val="008B0E97"/>
    <w:rsid w:val="008B101F"/>
    <w:rsid w:val="008B37CE"/>
    <w:rsid w:val="008B39F0"/>
    <w:rsid w:val="008B3A8B"/>
    <w:rsid w:val="008B4ACD"/>
    <w:rsid w:val="008B4CFC"/>
    <w:rsid w:val="008B6F84"/>
    <w:rsid w:val="008C4FCC"/>
    <w:rsid w:val="008C56F3"/>
    <w:rsid w:val="008D021B"/>
    <w:rsid w:val="008D1280"/>
    <w:rsid w:val="008D44F8"/>
    <w:rsid w:val="008D4FB7"/>
    <w:rsid w:val="008D549C"/>
    <w:rsid w:val="008E30CD"/>
    <w:rsid w:val="008E41BF"/>
    <w:rsid w:val="008E52D6"/>
    <w:rsid w:val="008E7893"/>
    <w:rsid w:val="008F09A8"/>
    <w:rsid w:val="008F4242"/>
    <w:rsid w:val="008F4294"/>
    <w:rsid w:val="008F705E"/>
    <w:rsid w:val="008F7AFB"/>
    <w:rsid w:val="0090103A"/>
    <w:rsid w:val="00902413"/>
    <w:rsid w:val="009027E0"/>
    <w:rsid w:val="00902DC5"/>
    <w:rsid w:val="00902EAF"/>
    <w:rsid w:val="00903B97"/>
    <w:rsid w:val="009046B6"/>
    <w:rsid w:val="009046F7"/>
    <w:rsid w:val="00905A3A"/>
    <w:rsid w:val="009075E9"/>
    <w:rsid w:val="00907C9A"/>
    <w:rsid w:val="00907FF9"/>
    <w:rsid w:val="0091635E"/>
    <w:rsid w:val="00920D28"/>
    <w:rsid w:val="00925806"/>
    <w:rsid w:val="00926753"/>
    <w:rsid w:val="00927478"/>
    <w:rsid w:val="00932077"/>
    <w:rsid w:val="009328E3"/>
    <w:rsid w:val="00935F03"/>
    <w:rsid w:val="00935FC7"/>
    <w:rsid w:val="009366B0"/>
    <w:rsid w:val="009415FD"/>
    <w:rsid w:val="00942163"/>
    <w:rsid w:val="009434C2"/>
    <w:rsid w:val="00943718"/>
    <w:rsid w:val="00943A31"/>
    <w:rsid w:val="00943AA1"/>
    <w:rsid w:val="00946D74"/>
    <w:rsid w:val="009517A1"/>
    <w:rsid w:val="00954A11"/>
    <w:rsid w:val="009556A2"/>
    <w:rsid w:val="0095602F"/>
    <w:rsid w:val="0095650F"/>
    <w:rsid w:val="00960438"/>
    <w:rsid w:val="00961615"/>
    <w:rsid w:val="0096205D"/>
    <w:rsid w:val="00963B7C"/>
    <w:rsid w:val="00965187"/>
    <w:rsid w:val="00965D32"/>
    <w:rsid w:val="009708B3"/>
    <w:rsid w:val="00971A00"/>
    <w:rsid w:val="00975844"/>
    <w:rsid w:val="00977A66"/>
    <w:rsid w:val="00981A91"/>
    <w:rsid w:val="009860E9"/>
    <w:rsid w:val="00990A5A"/>
    <w:rsid w:val="00990F51"/>
    <w:rsid w:val="009926BB"/>
    <w:rsid w:val="009A31B3"/>
    <w:rsid w:val="009B0A96"/>
    <w:rsid w:val="009B131F"/>
    <w:rsid w:val="009B17C5"/>
    <w:rsid w:val="009B57D5"/>
    <w:rsid w:val="009C07B6"/>
    <w:rsid w:val="009C2387"/>
    <w:rsid w:val="009C3947"/>
    <w:rsid w:val="009C4E83"/>
    <w:rsid w:val="009C51AA"/>
    <w:rsid w:val="009C5B06"/>
    <w:rsid w:val="009D5B12"/>
    <w:rsid w:val="009D6CF2"/>
    <w:rsid w:val="009D73DD"/>
    <w:rsid w:val="009E1DE2"/>
    <w:rsid w:val="009E3B88"/>
    <w:rsid w:val="009E662A"/>
    <w:rsid w:val="009F1849"/>
    <w:rsid w:val="009F1BDA"/>
    <w:rsid w:val="009F2C84"/>
    <w:rsid w:val="009F2C97"/>
    <w:rsid w:val="009F34A0"/>
    <w:rsid w:val="009F4859"/>
    <w:rsid w:val="009F65E0"/>
    <w:rsid w:val="009F6C4F"/>
    <w:rsid w:val="009F6D2D"/>
    <w:rsid w:val="009F7457"/>
    <w:rsid w:val="009F7499"/>
    <w:rsid w:val="00A0302B"/>
    <w:rsid w:val="00A05B74"/>
    <w:rsid w:val="00A060FB"/>
    <w:rsid w:val="00A06608"/>
    <w:rsid w:val="00A139FC"/>
    <w:rsid w:val="00A13B60"/>
    <w:rsid w:val="00A13F04"/>
    <w:rsid w:val="00A14657"/>
    <w:rsid w:val="00A15234"/>
    <w:rsid w:val="00A15475"/>
    <w:rsid w:val="00A156EC"/>
    <w:rsid w:val="00A15782"/>
    <w:rsid w:val="00A16667"/>
    <w:rsid w:val="00A20342"/>
    <w:rsid w:val="00A2116D"/>
    <w:rsid w:val="00A22C5A"/>
    <w:rsid w:val="00A22FFD"/>
    <w:rsid w:val="00A24018"/>
    <w:rsid w:val="00A26457"/>
    <w:rsid w:val="00A2688B"/>
    <w:rsid w:val="00A27079"/>
    <w:rsid w:val="00A277F1"/>
    <w:rsid w:val="00A27D01"/>
    <w:rsid w:val="00A27D88"/>
    <w:rsid w:val="00A31303"/>
    <w:rsid w:val="00A339BD"/>
    <w:rsid w:val="00A351BA"/>
    <w:rsid w:val="00A37314"/>
    <w:rsid w:val="00A374CF"/>
    <w:rsid w:val="00A40235"/>
    <w:rsid w:val="00A418BD"/>
    <w:rsid w:val="00A42647"/>
    <w:rsid w:val="00A441E2"/>
    <w:rsid w:val="00A44523"/>
    <w:rsid w:val="00A4666E"/>
    <w:rsid w:val="00A50F7F"/>
    <w:rsid w:val="00A557DE"/>
    <w:rsid w:val="00A55D62"/>
    <w:rsid w:val="00A56915"/>
    <w:rsid w:val="00A572CF"/>
    <w:rsid w:val="00A60653"/>
    <w:rsid w:val="00A61047"/>
    <w:rsid w:val="00A67627"/>
    <w:rsid w:val="00A70D52"/>
    <w:rsid w:val="00A74A49"/>
    <w:rsid w:val="00A758CC"/>
    <w:rsid w:val="00A75D55"/>
    <w:rsid w:val="00A80C67"/>
    <w:rsid w:val="00A82C44"/>
    <w:rsid w:val="00A853DF"/>
    <w:rsid w:val="00A8568D"/>
    <w:rsid w:val="00A86ECD"/>
    <w:rsid w:val="00A86F2B"/>
    <w:rsid w:val="00A908ED"/>
    <w:rsid w:val="00A936A3"/>
    <w:rsid w:val="00AA09FF"/>
    <w:rsid w:val="00AA5B1F"/>
    <w:rsid w:val="00AA6694"/>
    <w:rsid w:val="00AB030F"/>
    <w:rsid w:val="00AB0C82"/>
    <w:rsid w:val="00AB28C0"/>
    <w:rsid w:val="00AB4296"/>
    <w:rsid w:val="00AB6377"/>
    <w:rsid w:val="00AB79D0"/>
    <w:rsid w:val="00AC1234"/>
    <w:rsid w:val="00AC18DF"/>
    <w:rsid w:val="00AC2E8F"/>
    <w:rsid w:val="00AC4441"/>
    <w:rsid w:val="00AC452C"/>
    <w:rsid w:val="00AC6195"/>
    <w:rsid w:val="00AC7B4F"/>
    <w:rsid w:val="00AD0EF6"/>
    <w:rsid w:val="00AD3B25"/>
    <w:rsid w:val="00AD4D68"/>
    <w:rsid w:val="00AD604B"/>
    <w:rsid w:val="00AD7364"/>
    <w:rsid w:val="00AD764D"/>
    <w:rsid w:val="00AD797B"/>
    <w:rsid w:val="00AE0CB4"/>
    <w:rsid w:val="00AE140E"/>
    <w:rsid w:val="00AE1E6C"/>
    <w:rsid w:val="00AE3AE3"/>
    <w:rsid w:val="00AE49F5"/>
    <w:rsid w:val="00AE596C"/>
    <w:rsid w:val="00AE696D"/>
    <w:rsid w:val="00AE7253"/>
    <w:rsid w:val="00AF29C7"/>
    <w:rsid w:val="00AF2A2E"/>
    <w:rsid w:val="00AF37B8"/>
    <w:rsid w:val="00AF69D1"/>
    <w:rsid w:val="00AF74CF"/>
    <w:rsid w:val="00AF75FE"/>
    <w:rsid w:val="00B008B3"/>
    <w:rsid w:val="00B014C2"/>
    <w:rsid w:val="00B030FA"/>
    <w:rsid w:val="00B049E1"/>
    <w:rsid w:val="00B06A68"/>
    <w:rsid w:val="00B06A76"/>
    <w:rsid w:val="00B07F25"/>
    <w:rsid w:val="00B1017E"/>
    <w:rsid w:val="00B17B13"/>
    <w:rsid w:val="00B23624"/>
    <w:rsid w:val="00B24B99"/>
    <w:rsid w:val="00B256A9"/>
    <w:rsid w:val="00B30398"/>
    <w:rsid w:val="00B375B2"/>
    <w:rsid w:val="00B41A70"/>
    <w:rsid w:val="00B41B6E"/>
    <w:rsid w:val="00B4546A"/>
    <w:rsid w:val="00B46EB0"/>
    <w:rsid w:val="00B5126E"/>
    <w:rsid w:val="00B53081"/>
    <w:rsid w:val="00B54551"/>
    <w:rsid w:val="00B555AA"/>
    <w:rsid w:val="00B55A27"/>
    <w:rsid w:val="00B66565"/>
    <w:rsid w:val="00B709A1"/>
    <w:rsid w:val="00B72528"/>
    <w:rsid w:val="00B80D64"/>
    <w:rsid w:val="00B80F95"/>
    <w:rsid w:val="00B82CA6"/>
    <w:rsid w:val="00B82CC6"/>
    <w:rsid w:val="00B83D06"/>
    <w:rsid w:val="00B86611"/>
    <w:rsid w:val="00B937A0"/>
    <w:rsid w:val="00B93F58"/>
    <w:rsid w:val="00B94285"/>
    <w:rsid w:val="00B94BF7"/>
    <w:rsid w:val="00B961C2"/>
    <w:rsid w:val="00B9736F"/>
    <w:rsid w:val="00BA0019"/>
    <w:rsid w:val="00BA1B87"/>
    <w:rsid w:val="00BA2CE7"/>
    <w:rsid w:val="00BA4EE6"/>
    <w:rsid w:val="00BA7666"/>
    <w:rsid w:val="00BA7BB5"/>
    <w:rsid w:val="00BA7C83"/>
    <w:rsid w:val="00BB24E8"/>
    <w:rsid w:val="00BB4666"/>
    <w:rsid w:val="00BB4E1B"/>
    <w:rsid w:val="00BB5041"/>
    <w:rsid w:val="00BC253C"/>
    <w:rsid w:val="00BC25F7"/>
    <w:rsid w:val="00BC3422"/>
    <w:rsid w:val="00BC36BA"/>
    <w:rsid w:val="00BC36D2"/>
    <w:rsid w:val="00BC4DE9"/>
    <w:rsid w:val="00BC5A09"/>
    <w:rsid w:val="00BC5B43"/>
    <w:rsid w:val="00BC6F7C"/>
    <w:rsid w:val="00BC7337"/>
    <w:rsid w:val="00BD1420"/>
    <w:rsid w:val="00BD37F9"/>
    <w:rsid w:val="00BD398E"/>
    <w:rsid w:val="00BD3EEF"/>
    <w:rsid w:val="00BD453C"/>
    <w:rsid w:val="00BD5551"/>
    <w:rsid w:val="00BD5916"/>
    <w:rsid w:val="00BD5A14"/>
    <w:rsid w:val="00BD5B82"/>
    <w:rsid w:val="00BD658C"/>
    <w:rsid w:val="00BD681B"/>
    <w:rsid w:val="00BD7E83"/>
    <w:rsid w:val="00BE0208"/>
    <w:rsid w:val="00BE1A47"/>
    <w:rsid w:val="00BE6FBC"/>
    <w:rsid w:val="00BE7129"/>
    <w:rsid w:val="00BE7C15"/>
    <w:rsid w:val="00BF42E7"/>
    <w:rsid w:val="00BF6352"/>
    <w:rsid w:val="00C00725"/>
    <w:rsid w:val="00C029FE"/>
    <w:rsid w:val="00C045E5"/>
    <w:rsid w:val="00C0471A"/>
    <w:rsid w:val="00C05A73"/>
    <w:rsid w:val="00C05B63"/>
    <w:rsid w:val="00C05D3E"/>
    <w:rsid w:val="00C06478"/>
    <w:rsid w:val="00C07AA2"/>
    <w:rsid w:val="00C11023"/>
    <w:rsid w:val="00C11B08"/>
    <w:rsid w:val="00C11FB9"/>
    <w:rsid w:val="00C131B2"/>
    <w:rsid w:val="00C144FD"/>
    <w:rsid w:val="00C15E73"/>
    <w:rsid w:val="00C209CA"/>
    <w:rsid w:val="00C216EB"/>
    <w:rsid w:val="00C2268E"/>
    <w:rsid w:val="00C24E1D"/>
    <w:rsid w:val="00C262D6"/>
    <w:rsid w:val="00C27156"/>
    <w:rsid w:val="00C27BE1"/>
    <w:rsid w:val="00C318FC"/>
    <w:rsid w:val="00C4093C"/>
    <w:rsid w:val="00C431BC"/>
    <w:rsid w:val="00C43DDE"/>
    <w:rsid w:val="00C44792"/>
    <w:rsid w:val="00C44821"/>
    <w:rsid w:val="00C44B62"/>
    <w:rsid w:val="00C45CCA"/>
    <w:rsid w:val="00C503B5"/>
    <w:rsid w:val="00C5197C"/>
    <w:rsid w:val="00C51CDF"/>
    <w:rsid w:val="00C529E1"/>
    <w:rsid w:val="00C52C50"/>
    <w:rsid w:val="00C539BD"/>
    <w:rsid w:val="00C543E9"/>
    <w:rsid w:val="00C550E1"/>
    <w:rsid w:val="00C56CFD"/>
    <w:rsid w:val="00C56DB9"/>
    <w:rsid w:val="00C5749A"/>
    <w:rsid w:val="00C6055B"/>
    <w:rsid w:val="00C60F20"/>
    <w:rsid w:val="00C62A40"/>
    <w:rsid w:val="00C63513"/>
    <w:rsid w:val="00C64701"/>
    <w:rsid w:val="00C65166"/>
    <w:rsid w:val="00C65F45"/>
    <w:rsid w:val="00C76F91"/>
    <w:rsid w:val="00C77F56"/>
    <w:rsid w:val="00C82B82"/>
    <w:rsid w:val="00C845FD"/>
    <w:rsid w:val="00C86026"/>
    <w:rsid w:val="00C8686B"/>
    <w:rsid w:val="00C868DF"/>
    <w:rsid w:val="00C86D40"/>
    <w:rsid w:val="00C90094"/>
    <w:rsid w:val="00C91C1D"/>
    <w:rsid w:val="00C92156"/>
    <w:rsid w:val="00C942B1"/>
    <w:rsid w:val="00C958AD"/>
    <w:rsid w:val="00C97550"/>
    <w:rsid w:val="00CA0B3E"/>
    <w:rsid w:val="00CA12E3"/>
    <w:rsid w:val="00CA1C59"/>
    <w:rsid w:val="00CA2B15"/>
    <w:rsid w:val="00CA315E"/>
    <w:rsid w:val="00CA3B7B"/>
    <w:rsid w:val="00CA6820"/>
    <w:rsid w:val="00CA6AC0"/>
    <w:rsid w:val="00CA7AAE"/>
    <w:rsid w:val="00CB0F04"/>
    <w:rsid w:val="00CB262A"/>
    <w:rsid w:val="00CB3D9C"/>
    <w:rsid w:val="00CB4464"/>
    <w:rsid w:val="00CB5359"/>
    <w:rsid w:val="00CB78C2"/>
    <w:rsid w:val="00CB78E2"/>
    <w:rsid w:val="00CB7D00"/>
    <w:rsid w:val="00CC0BAA"/>
    <w:rsid w:val="00CC0CA8"/>
    <w:rsid w:val="00CC1769"/>
    <w:rsid w:val="00CC39B6"/>
    <w:rsid w:val="00CC5CC4"/>
    <w:rsid w:val="00CC5E0D"/>
    <w:rsid w:val="00CD003A"/>
    <w:rsid w:val="00CD267B"/>
    <w:rsid w:val="00CD2BC0"/>
    <w:rsid w:val="00CD3AC5"/>
    <w:rsid w:val="00CD3FA9"/>
    <w:rsid w:val="00CD5C28"/>
    <w:rsid w:val="00CE0805"/>
    <w:rsid w:val="00CE152D"/>
    <w:rsid w:val="00CE1866"/>
    <w:rsid w:val="00CE3251"/>
    <w:rsid w:val="00CE394F"/>
    <w:rsid w:val="00CE3E54"/>
    <w:rsid w:val="00CF0B00"/>
    <w:rsid w:val="00CF1418"/>
    <w:rsid w:val="00CF436E"/>
    <w:rsid w:val="00CF5896"/>
    <w:rsid w:val="00D03675"/>
    <w:rsid w:val="00D0495B"/>
    <w:rsid w:val="00D04CAE"/>
    <w:rsid w:val="00D0551E"/>
    <w:rsid w:val="00D0569F"/>
    <w:rsid w:val="00D0666A"/>
    <w:rsid w:val="00D0703E"/>
    <w:rsid w:val="00D10FD4"/>
    <w:rsid w:val="00D12036"/>
    <w:rsid w:val="00D15A5A"/>
    <w:rsid w:val="00D15CB0"/>
    <w:rsid w:val="00D169CB"/>
    <w:rsid w:val="00D223DB"/>
    <w:rsid w:val="00D22F0C"/>
    <w:rsid w:val="00D25CF6"/>
    <w:rsid w:val="00D31E22"/>
    <w:rsid w:val="00D34920"/>
    <w:rsid w:val="00D37203"/>
    <w:rsid w:val="00D400B3"/>
    <w:rsid w:val="00D404AD"/>
    <w:rsid w:val="00D43D13"/>
    <w:rsid w:val="00D458D0"/>
    <w:rsid w:val="00D5023D"/>
    <w:rsid w:val="00D50856"/>
    <w:rsid w:val="00D51D70"/>
    <w:rsid w:val="00D51F92"/>
    <w:rsid w:val="00D5236B"/>
    <w:rsid w:val="00D52F5C"/>
    <w:rsid w:val="00D5323B"/>
    <w:rsid w:val="00D54287"/>
    <w:rsid w:val="00D55572"/>
    <w:rsid w:val="00D56300"/>
    <w:rsid w:val="00D56F07"/>
    <w:rsid w:val="00D607CD"/>
    <w:rsid w:val="00D6140C"/>
    <w:rsid w:val="00D62D3C"/>
    <w:rsid w:val="00D65413"/>
    <w:rsid w:val="00D6679E"/>
    <w:rsid w:val="00D7095E"/>
    <w:rsid w:val="00D7162C"/>
    <w:rsid w:val="00D71DFA"/>
    <w:rsid w:val="00D747A7"/>
    <w:rsid w:val="00D74B48"/>
    <w:rsid w:val="00D75978"/>
    <w:rsid w:val="00D75AB5"/>
    <w:rsid w:val="00D76FE6"/>
    <w:rsid w:val="00D77B36"/>
    <w:rsid w:val="00D80662"/>
    <w:rsid w:val="00D80FFA"/>
    <w:rsid w:val="00D82577"/>
    <w:rsid w:val="00D826DC"/>
    <w:rsid w:val="00D82B9A"/>
    <w:rsid w:val="00D82F9D"/>
    <w:rsid w:val="00D85ABD"/>
    <w:rsid w:val="00D85B03"/>
    <w:rsid w:val="00D875CD"/>
    <w:rsid w:val="00D90612"/>
    <w:rsid w:val="00D92D92"/>
    <w:rsid w:val="00D954F1"/>
    <w:rsid w:val="00D969AF"/>
    <w:rsid w:val="00D976D8"/>
    <w:rsid w:val="00D97796"/>
    <w:rsid w:val="00DA24B2"/>
    <w:rsid w:val="00DA37FF"/>
    <w:rsid w:val="00DA45C9"/>
    <w:rsid w:val="00DB1895"/>
    <w:rsid w:val="00DB4555"/>
    <w:rsid w:val="00DB60E0"/>
    <w:rsid w:val="00DC2BD7"/>
    <w:rsid w:val="00DC2CB2"/>
    <w:rsid w:val="00DC3A5D"/>
    <w:rsid w:val="00DC531D"/>
    <w:rsid w:val="00DC5BD1"/>
    <w:rsid w:val="00DC685F"/>
    <w:rsid w:val="00DD1338"/>
    <w:rsid w:val="00DD1AE8"/>
    <w:rsid w:val="00DD1B6D"/>
    <w:rsid w:val="00DD1F84"/>
    <w:rsid w:val="00DD26F7"/>
    <w:rsid w:val="00DD2870"/>
    <w:rsid w:val="00DD498A"/>
    <w:rsid w:val="00DD5AF5"/>
    <w:rsid w:val="00DD5FE1"/>
    <w:rsid w:val="00DD672B"/>
    <w:rsid w:val="00DE1A89"/>
    <w:rsid w:val="00DE299E"/>
    <w:rsid w:val="00DE3CDF"/>
    <w:rsid w:val="00DE634B"/>
    <w:rsid w:val="00DF0C4B"/>
    <w:rsid w:val="00DF2EA0"/>
    <w:rsid w:val="00DF5503"/>
    <w:rsid w:val="00DF590E"/>
    <w:rsid w:val="00E0121B"/>
    <w:rsid w:val="00E04190"/>
    <w:rsid w:val="00E0467C"/>
    <w:rsid w:val="00E06941"/>
    <w:rsid w:val="00E06CA8"/>
    <w:rsid w:val="00E14349"/>
    <w:rsid w:val="00E14B6F"/>
    <w:rsid w:val="00E155D9"/>
    <w:rsid w:val="00E16DEA"/>
    <w:rsid w:val="00E1798B"/>
    <w:rsid w:val="00E228B2"/>
    <w:rsid w:val="00E24551"/>
    <w:rsid w:val="00E25DC5"/>
    <w:rsid w:val="00E27800"/>
    <w:rsid w:val="00E309B0"/>
    <w:rsid w:val="00E311B2"/>
    <w:rsid w:val="00E31F1F"/>
    <w:rsid w:val="00E32FD4"/>
    <w:rsid w:val="00E43EED"/>
    <w:rsid w:val="00E442C3"/>
    <w:rsid w:val="00E45AEE"/>
    <w:rsid w:val="00E46BD1"/>
    <w:rsid w:val="00E537A8"/>
    <w:rsid w:val="00E550B4"/>
    <w:rsid w:val="00E55EAD"/>
    <w:rsid w:val="00E57A6D"/>
    <w:rsid w:val="00E6238A"/>
    <w:rsid w:val="00E62C98"/>
    <w:rsid w:val="00E64ACD"/>
    <w:rsid w:val="00E65C68"/>
    <w:rsid w:val="00E73DBE"/>
    <w:rsid w:val="00E81306"/>
    <w:rsid w:val="00E841FD"/>
    <w:rsid w:val="00E844A1"/>
    <w:rsid w:val="00E84CA3"/>
    <w:rsid w:val="00E851FA"/>
    <w:rsid w:val="00E854E9"/>
    <w:rsid w:val="00E86008"/>
    <w:rsid w:val="00E86F50"/>
    <w:rsid w:val="00E92519"/>
    <w:rsid w:val="00E94D38"/>
    <w:rsid w:val="00E95E0D"/>
    <w:rsid w:val="00EA06E9"/>
    <w:rsid w:val="00EA19EE"/>
    <w:rsid w:val="00EA2149"/>
    <w:rsid w:val="00EA3D8F"/>
    <w:rsid w:val="00EA4B2C"/>
    <w:rsid w:val="00EA4FA0"/>
    <w:rsid w:val="00EA51A4"/>
    <w:rsid w:val="00EA5288"/>
    <w:rsid w:val="00EA73E0"/>
    <w:rsid w:val="00EA7641"/>
    <w:rsid w:val="00EA7B90"/>
    <w:rsid w:val="00EB05E1"/>
    <w:rsid w:val="00EB08E2"/>
    <w:rsid w:val="00EB18DC"/>
    <w:rsid w:val="00EB1955"/>
    <w:rsid w:val="00EB1F99"/>
    <w:rsid w:val="00EB2BA0"/>
    <w:rsid w:val="00EB2DD5"/>
    <w:rsid w:val="00EB4B31"/>
    <w:rsid w:val="00EB4FAF"/>
    <w:rsid w:val="00EB738D"/>
    <w:rsid w:val="00EB7D9E"/>
    <w:rsid w:val="00EC0A15"/>
    <w:rsid w:val="00EC0F20"/>
    <w:rsid w:val="00EC1FA0"/>
    <w:rsid w:val="00EC337C"/>
    <w:rsid w:val="00EC468C"/>
    <w:rsid w:val="00EC49D8"/>
    <w:rsid w:val="00EC4C62"/>
    <w:rsid w:val="00EC4C70"/>
    <w:rsid w:val="00EC4D90"/>
    <w:rsid w:val="00EC7363"/>
    <w:rsid w:val="00EC795F"/>
    <w:rsid w:val="00EC7CCB"/>
    <w:rsid w:val="00EC7DE5"/>
    <w:rsid w:val="00ED1025"/>
    <w:rsid w:val="00ED35FF"/>
    <w:rsid w:val="00ED3EAC"/>
    <w:rsid w:val="00ED5772"/>
    <w:rsid w:val="00ED5D07"/>
    <w:rsid w:val="00ED7572"/>
    <w:rsid w:val="00ED772A"/>
    <w:rsid w:val="00EE1216"/>
    <w:rsid w:val="00EE4815"/>
    <w:rsid w:val="00EE585C"/>
    <w:rsid w:val="00EE5F6F"/>
    <w:rsid w:val="00EE72B7"/>
    <w:rsid w:val="00EF0567"/>
    <w:rsid w:val="00EF06D1"/>
    <w:rsid w:val="00EF0B73"/>
    <w:rsid w:val="00EF234E"/>
    <w:rsid w:val="00EF259F"/>
    <w:rsid w:val="00EF56D6"/>
    <w:rsid w:val="00EF5CD1"/>
    <w:rsid w:val="00EF5F7D"/>
    <w:rsid w:val="00EF5FF5"/>
    <w:rsid w:val="00EF6382"/>
    <w:rsid w:val="00F011A3"/>
    <w:rsid w:val="00F01D25"/>
    <w:rsid w:val="00F025C5"/>
    <w:rsid w:val="00F02A52"/>
    <w:rsid w:val="00F04372"/>
    <w:rsid w:val="00F049FB"/>
    <w:rsid w:val="00F06887"/>
    <w:rsid w:val="00F12727"/>
    <w:rsid w:val="00F1274B"/>
    <w:rsid w:val="00F13D31"/>
    <w:rsid w:val="00F14E68"/>
    <w:rsid w:val="00F15EAB"/>
    <w:rsid w:val="00F174B4"/>
    <w:rsid w:val="00F17FA5"/>
    <w:rsid w:val="00F24ACC"/>
    <w:rsid w:val="00F25DC4"/>
    <w:rsid w:val="00F26B14"/>
    <w:rsid w:val="00F27FD7"/>
    <w:rsid w:val="00F31FBC"/>
    <w:rsid w:val="00F32779"/>
    <w:rsid w:val="00F3333D"/>
    <w:rsid w:val="00F3333E"/>
    <w:rsid w:val="00F33992"/>
    <w:rsid w:val="00F33DE9"/>
    <w:rsid w:val="00F34446"/>
    <w:rsid w:val="00F37BFF"/>
    <w:rsid w:val="00F41A3E"/>
    <w:rsid w:val="00F426DB"/>
    <w:rsid w:val="00F43F32"/>
    <w:rsid w:val="00F44919"/>
    <w:rsid w:val="00F45691"/>
    <w:rsid w:val="00F462A3"/>
    <w:rsid w:val="00F5767C"/>
    <w:rsid w:val="00F60BFB"/>
    <w:rsid w:val="00F62D72"/>
    <w:rsid w:val="00F6428B"/>
    <w:rsid w:val="00F6497E"/>
    <w:rsid w:val="00F6675E"/>
    <w:rsid w:val="00F667D6"/>
    <w:rsid w:val="00F724E1"/>
    <w:rsid w:val="00F74FAE"/>
    <w:rsid w:val="00F7652B"/>
    <w:rsid w:val="00F77911"/>
    <w:rsid w:val="00F82DAE"/>
    <w:rsid w:val="00F847FD"/>
    <w:rsid w:val="00F8747C"/>
    <w:rsid w:val="00F87599"/>
    <w:rsid w:val="00F912C9"/>
    <w:rsid w:val="00F91805"/>
    <w:rsid w:val="00F93212"/>
    <w:rsid w:val="00F93B7A"/>
    <w:rsid w:val="00F947BC"/>
    <w:rsid w:val="00F97C34"/>
    <w:rsid w:val="00F97DF3"/>
    <w:rsid w:val="00FA046F"/>
    <w:rsid w:val="00FA0C20"/>
    <w:rsid w:val="00FA0C3A"/>
    <w:rsid w:val="00FA1C7F"/>
    <w:rsid w:val="00FA36EC"/>
    <w:rsid w:val="00FA3F81"/>
    <w:rsid w:val="00FA42A6"/>
    <w:rsid w:val="00FA60DA"/>
    <w:rsid w:val="00FA648F"/>
    <w:rsid w:val="00FA7477"/>
    <w:rsid w:val="00FA7FCF"/>
    <w:rsid w:val="00FB0231"/>
    <w:rsid w:val="00FB0275"/>
    <w:rsid w:val="00FB0A8D"/>
    <w:rsid w:val="00FB2D14"/>
    <w:rsid w:val="00FB437F"/>
    <w:rsid w:val="00FB4915"/>
    <w:rsid w:val="00FB5354"/>
    <w:rsid w:val="00FB594D"/>
    <w:rsid w:val="00FB6857"/>
    <w:rsid w:val="00FC26AA"/>
    <w:rsid w:val="00FC2898"/>
    <w:rsid w:val="00FC2E0A"/>
    <w:rsid w:val="00FD1769"/>
    <w:rsid w:val="00FD2847"/>
    <w:rsid w:val="00FD58A6"/>
    <w:rsid w:val="00FD755B"/>
    <w:rsid w:val="00FE11B5"/>
    <w:rsid w:val="00FE1E02"/>
    <w:rsid w:val="00FE2581"/>
    <w:rsid w:val="00FE2B80"/>
    <w:rsid w:val="00FF0C76"/>
    <w:rsid w:val="00FF15FE"/>
    <w:rsid w:val="00FF2034"/>
    <w:rsid w:val="00FF335D"/>
    <w:rsid w:val="00FF38A8"/>
    <w:rsid w:val="00FF3B1F"/>
    <w:rsid w:val="00FF4770"/>
    <w:rsid w:val="00FF5BFF"/>
    <w:rsid w:val="00FF6431"/>
    <w:rsid w:val="00FF73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6A458A9"/>
  <w15:chartTrackingRefBased/>
  <w15:docId w15:val="{6C8B7C6E-F047-40F0-8D32-8BD4370F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B1"/>
    <w:pPr>
      <w:spacing w:after="0" w:line="240" w:lineRule="auto"/>
    </w:pPr>
    <w:rPr>
      <w:rFonts w:ascii="Times New Roman" w:eastAsia="Times New Roman" w:hAnsi="Times New Roman" w:cs="Times New Roman"/>
      <w:kern w:val="0"/>
      <w:sz w:val="24"/>
      <w:szCs w:val="24"/>
      <w:lang w:val="en-GB"/>
      <w14:ligatures w14:val="none"/>
    </w:rPr>
  </w:style>
  <w:style w:type="paragraph" w:styleId="Titlu1">
    <w:name w:val="heading 1"/>
    <w:basedOn w:val="Normal"/>
    <w:next w:val="Normal"/>
    <w:link w:val="Titlu1Caracter"/>
    <w:qFormat/>
    <w:rsid w:val="000712F0"/>
    <w:pPr>
      <w:keepNext/>
      <w:jc w:val="center"/>
      <w:outlineLvl w:val="0"/>
    </w:pPr>
    <w:rPr>
      <w:b/>
      <w:bCs/>
      <w:lang w:val="ro-RO"/>
    </w:rPr>
  </w:style>
  <w:style w:type="paragraph" w:styleId="Titlu2">
    <w:name w:val="heading 2"/>
    <w:basedOn w:val="Normal"/>
    <w:next w:val="Normal"/>
    <w:link w:val="Titlu2Caracter"/>
    <w:qFormat/>
    <w:rsid w:val="000712F0"/>
    <w:pPr>
      <w:keepNext/>
      <w:tabs>
        <w:tab w:val="left" w:pos="0"/>
        <w:tab w:val="left" w:pos="1080"/>
      </w:tabs>
      <w:jc w:val="center"/>
      <w:outlineLvl w:val="1"/>
    </w:pPr>
    <w:rPr>
      <w:b/>
      <w:u w:val="single"/>
      <w:lang w:val="ro-RO"/>
    </w:rPr>
  </w:style>
  <w:style w:type="paragraph" w:styleId="Titlu3">
    <w:name w:val="heading 3"/>
    <w:basedOn w:val="Normal"/>
    <w:next w:val="Normal"/>
    <w:link w:val="Titlu3Caracter"/>
    <w:qFormat/>
    <w:rsid w:val="004C7FF5"/>
    <w:pPr>
      <w:keepNext/>
      <w:keepLines/>
      <w:widowControl w:val="0"/>
      <w:spacing w:before="240" w:after="60"/>
      <w:outlineLvl w:val="2"/>
    </w:pPr>
    <w:rPr>
      <w:rFonts w:ascii="Arial" w:hAnsi="Arial"/>
      <w:b/>
      <w:kern w:val="2"/>
      <w:sz w:val="26"/>
      <w:lang w:eastAsia="zh-CN"/>
    </w:rPr>
  </w:style>
  <w:style w:type="paragraph" w:styleId="Titlu4">
    <w:name w:val="heading 4"/>
    <w:basedOn w:val="Normal"/>
    <w:next w:val="Normal"/>
    <w:link w:val="Titlu4Caracter"/>
    <w:qFormat/>
    <w:rsid w:val="004C7FF5"/>
    <w:pPr>
      <w:keepNext/>
      <w:keepLines/>
      <w:widowControl w:val="0"/>
      <w:spacing w:before="240" w:after="60"/>
      <w:outlineLvl w:val="3"/>
    </w:pPr>
    <w:rPr>
      <w:b/>
      <w:kern w:val="2"/>
      <w:sz w:val="28"/>
      <w:lang w:eastAsia="zh-CN"/>
    </w:rPr>
  </w:style>
  <w:style w:type="paragraph" w:styleId="Titlu5">
    <w:name w:val="heading 5"/>
    <w:basedOn w:val="Normal"/>
    <w:next w:val="Normal"/>
    <w:link w:val="Titlu5Caracter"/>
    <w:qFormat/>
    <w:rsid w:val="004C7FF5"/>
    <w:pPr>
      <w:keepNext/>
      <w:keepLines/>
      <w:widowControl w:val="0"/>
      <w:spacing w:before="240" w:after="60"/>
      <w:outlineLvl w:val="4"/>
    </w:pPr>
    <w:rPr>
      <w:b/>
      <w:i/>
      <w:kern w:val="2"/>
      <w:sz w:val="26"/>
      <w:lang w:eastAsia="zh-CN"/>
    </w:rPr>
  </w:style>
  <w:style w:type="paragraph" w:styleId="Titlu6">
    <w:name w:val="heading 6"/>
    <w:basedOn w:val="Normal"/>
    <w:next w:val="Normal"/>
    <w:link w:val="Titlu6Caracter"/>
    <w:qFormat/>
    <w:rsid w:val="004C7FF5"/>
    <w:pPr>
      <w:keepNext/>
      <w:keepLines/>
      <w:widowControl w:val="0"/>
      <w:spacing w:before="240" w:after="60"/>
      <w:outlineLvl w:val="5"/>
    </w:pPr>
    <w:rPr>
      <w:b/>
      <w:kern w:val="2"/>
      <w:sz w:val="22"/>
      <w:lang w:eastAsia="zh-CN"/>
    </w:rPr>
  </w:style>
  <w:style w:type="paragraph" w:styleId="Titlu7">
    <w:name w:val="heading 7"/>
    <w:basedOn w:val="Normal"/>
    <w:next w:val="Normal"/>
    <w:link w:val="Titlu7Caracter"/>
    <w:qFormat/>
    <w:rsid w:val="004C7FF5"/>
    <w:pPr>
      <w:keepNext/>
      <w:keepLines/>
      <w:widowControl w:val="0"/>
      <w:spacing w:before="240" w:after="60"/>
      <w:outlineLvl w:val="6"/>
    </w:pPr>
    <w:rPr>
      <w:rFonts w:eastAsia="SimSun"/>
      <w:kern w:val="2"/>
      <w:lang w:eastAsia="zh-CN"/>
    </w:rPr>
  </w:style>
  <w:style w:type="paragraph" w:styleId="Titlu8">
    <w:name w:val="heading 8"/>
    <w:basedOn w:val="Normal"/>
    <w:next w:val="Normal"/>
    <w:link w:val="Titlu8Caracter"/>
    <w:qFormat/>
    <w:rsid w:val="004C7FF5"/>
    <w:pPr>
      <w:keepNext/>
      <w:keepLines/>
      <w:widowControl w:val="0"/>
      <w:spacing w:before="240" w:after="60"/>
      <w:outlineLvl w:val="7"/>
    </w:pPr>
    <w:rPr>
      <w:rFonts w:eastAsia="SimSun"/>
      <w:i/>
      <w:kern w:val="2"/>
      <w:lang w:eastAsia="zh-CN"/>
    </w:rPr>
  </w:style>
  <w:style w:type="paragraph" w:styleId="Titlu9">
    <w:name w:val="heading 9"/>
    <w:basedOn w:val="Normal"/>
    <w:next w:val="Normal"/>
    <w:link w:val="Titlu9Caracter"/>
    <w:qFormat/>
    <w:rsid w:val="004C7FF5"/>
    <w:pPr>
      <w:keepNext/>
      <w:keepLines/>
      <w:widowControl w:val="0"/>
      <w:spacing w:before="240" w:after="60"/>
      <w:outlineLvl w:val="8"/>
    </w:pPr>
    <w:rPr>
      <w:rFonts w:ascii="Arial" w:eastAsia="SimSun" w:hAnsi="Arial"/>
      <w:kern w:val="2"/>
      <w:sz w:val="22"/>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C942B1"/>
    <w:pPr>
      <w:jc w:val="center"/>
    </w:pPr>
    <w:rPr>
      <w:b/>
      <w:bCs/>
      <w:sz w:val="28"/>
      <w:u w:val="single"/>
      <w:lang w:val="ro-RO"/>
    </w:rPr>
  </w:style>
  <w:style w:type="character" w:customStyle="1" w:styleId="TitluCaracter">
    <w:name w:val="Titlu Caracter"/>
    <w:basedOn w:val="Fontdeparagrafimplicit"/>
    <w:link w:val="Titlu"/>
    <w:rsid w:val="00C942B1"/>
    <w:rPr>
      <w:rFonts w:ascii="Times New Roman" w:eastAsia="Times New Roman" w:hAnsi="Times New Roman" w:cs="Times New Roman"/>
      <w:b/>
      <w:bCs/>
      <w:kern w:val="0"/>
      <w:sz w:val="28"/>
      <w:szCs w:val="24"/>
      <w:u w:val="single"/>
      <w14:ligatures w14:val="none"/>
    </w:rPr>
  </w:style>
  <w:style w:type="character" w:customStyle="1" w:styleId="sden">
    <w:name w:val="s_den"/>
    <w:basedOn w:val="Fontdeparagrafimplicit"/>
    <w:rsid w:val="000B34B9"/>
  </w:style>
  <w:style w:type="character" w:customStyle="1" w:styleId="shdr">
    <w:name w:val="s_hdr"/>
    <w:basedOn w:val="Fontdeparagrafimplicit"/>
    <w:rsid w:val="000B34B9"/>
  </w:style>
  <w:style w:type="character" w:styleId="Hyperlink">
    <w:name w:val="Hyperlink"/>
    <w:uiPriority w:val="99"/>
    <w:unhideWhenUsed/>
    <w:rsid w:val="000B34B9"/>
    <w:rPr>
      <w:color w:val="0000FF"/>
      <w:u w:val="single"/>
    </w:rPr>
  </w:style>
  <w:style w:type="paragraph" w:styleId="Indentcorptext">
    <w:name w:val="Body Text Indent"/>
    <w:basedOn w:val="Normal"/>
    <w:link w:val="IndentcorptextCaracter"/>
    <w:unhideWhenUsed/>
    <w:rsid w:val="00A05B74"/>
    <w:pPr>
      <w:tabs>
        <w:tab w:val="left" w:pos="0"/>
        <w:tab w:val="left" w:pos="1080"/>
      </w:tabs>
      <w:ind w:firstLine="900"/>
      <w:jc w:val="both"/>
    </w:pPr>
    <w:rPr>
      <w:lang w:val="ro-RO"/>
    </w:rPr>
  </w:style>
  <w:style w:type="character" w:customStyle="1" w:styleId="IndentcorptextCaracter">
    <w:name w:val="Indent corp text Caracter"/>
    <w:basedOn w:val="Fontdeparagrafimplicit"/>
    <w:link w:val="Indentcorptext"/>
    <w:rsid w:val="00A05B74"/>
    <w:rPr>
      <w:rFonts w:ascii="Times New Roman" w:eastAsia="Times New Roman" w:hAnsi="Times New Roman" w:cs="Times New Roman"/>
      <w:kern w:val="0"/>
      <w:sz w:val="24"/>
      <w:szCs w:val="24"/>
      <w14:ligatures w14:val="none"/>
    </w:rPr>
  </w:style>
  <w:style w:type="paragraph" w:styleId="Indentcorptext3">
    <w:name w:val="Body Text Indent 3"/>
    <w:basedOn w:val="Normal"/>
    <w:link w:val="Indentcorptext3Caracter"/>
    <w:unhideWhenUsed/>
    <w:rsid w:val="00A05B74"/>
    <w:pPr>
      <w:tabs>
        <w:tab w:val="left" w:pos="0"/>
        <w:tab w:val="left" w:pos="1080"/>
      </w:tabs>
      <w:ind w:firstLine="900"/>
      <w:jc w:val="both"/>
    </w:pPr>
    <w:rPr>
      <w:color w:val="FF0000"/>
      <w:lang w:val="ro-RO"/>
    </w:rPr>
  </w:style>
  <w:style w:type="character" w:customStyle="1" w:styleId="Indentcorptext3Caracter">
    <w:name w:val="Indent corp text 3 Caracter"/>
    <w:basedOn w:val="Fontdeparagrafimplicit"/>
    <w:link w:val="Indentcorptext3"/>
    <w:semiHidden/>
    <w:rsid w:val="00A05B74"/>
    <w:rPr>
      <w:rFonts w:ascii="Times New Roman" w:eastAsia="Times New Roman" w:hAnsi="Times New Roman" w:cs="Times New Roman"/>
      <w:color w:val="FF0000"/>
      <w:kern w:val="0"/>
      <w:sz w:val="24"/>
      <w:szCs w:val="24"/>
      <w14:ligatures w14:val="none"/>
    </w:rPr>
  </w:style>
  <w:style w:type="paragraph" w:styleId="Corptext2">
    <w:name w:val="Body Text 2"/>
    <w:basedOn w:val="Normal"/>
    <w:link w:val="Corptext2Caracter"/>
    <w:unhideWhenUsed/>
    <w:rsid w:val="000712F0"/>
    <w:pPr>
      <w:spacing w:after="120" w:line="480" w:lineRule="auto"/>
    </w:pPr>
  </w:style>
  <w:style w:type="character" w:customStyle="1" w:styleId="Corptext2Caracter">
    <w:name w:val="Corp text 2 Caracter"/>
    <w:basedOn w:val="Fontdeparagrafimplicit"/>
    <w:link w:val="Corptext2"/>
    <w:uiPriority w:val="99"/>
    <w:semiHidden/>
    <w:rsid w:val="000712F0"/>
    <w:rPr>
      <w:rFonts w:ascii="Times New Roman" w:eastAsia="Times New Roman" w:hAnsi="Times New Roman" w:cs="Times New Roman"/>
      <w:kern w:val="0"/>
      <w:sz w:val="24"/>
      <w:szCs w:val="24"/>
      <w:lang w:val="en-GB"/>
      <w14:ligatures w14:val="none"/>
    </w:rPr>
  </w:style>
  <w:style w:type="character" w:customStyle="1" w:styleId="Titlu1Caracter">
    <w:name w:val="Titlu 1 Caracter"/>
    <w:basedOn w:val="Fontdeparagrafimplicit"/>
    <w:link w:val="Titlu1"/>
    <w:rsid w:val="000712F0"/>
    <w:rPr>
      <w:rFonts w:ascii="Times New Roman" w:eastAsia="Times New Roman" w:hAnsi="Times New Roman" w:cs="Times New Roman"/>
      <w:b/>
      <w:bCs/>
      <w:kern w:val="0"/>
      <w:sz w:val="24"/>
      <w:szCs w:val="24"/>
      <w14:ligatures w14:val="none"/>
    </w:rPr>
  </w:style>
  <w:style w:type="character" w:customStyle="1" w:styleId="Titlu2Caracter">
    <w:name w:val="Titlu 2 Caracter"/>
    <w:basedOn w:val="Fontdeparagrafimplicit"/>
    <w:link w:val="Titlu2"/>
    <w:rsid w:val="000712F0"/>
    <w:rPr>
      <w:rFonts w:ascii="Times New Roman" w:eastAsia="Times New Roman" w:hAnsi="Times New Roman" w:cs="Times New Roman"/>
      <w:b/>
      <w:kern w:val="0"/>
      <w:sz w:val="24"/>
      <w:szCs w:val="24"/>
      <w:u w:val="single"/>
      <w14:ligatures w14:val="none"/>
    </w:rPr>
  </w:style>
  <w:style w:type="paragraph" w:styleId="Antet">
    <w:name w:val="header"/>
    <w:basedOn w:val="Normal"/>
    <w:link w:val="AntetCaracter"/>
    <w:rsid w:val="000712F0"/>
    <w:pPr>
      <w:tabs>
        <w:tab w:val="center" w:pos="4536"/>
        <w:tab w:val="right" w:pos="9072"/>
      </w:tabs>
    </w:pPr>
  </w:style>
  <w:style w:type="character" w:customStyle="1" w:styleId="AntetCaracter">
    <w:name w:val="Antet Caracter"/>
    <w:basedOn w:val="Fontdeparagrafimplicit"/>
    <w:link w:val="Antet"/>
    <w:rsid w:val="000712F0"/>
    <w:rPr>
      <w:rFonts w:ascii="Times New Roman" w:eastAsia="Times New Roman" w:hAnsi="Times New Roman" w:cs="Times New Roman"/>
      <w:kern w:val="0"/>
      <w:sz w:val="24"/>
      <w:szCs w:val="24"/>
      <w:lang w:val="en-GB"/>
      <w14:ligatures w14:val="none"/>
    </w:rPr>
  </w:style>
  <w:style w:type="character" w:styleId="Numrdepagin">
    <w:name w:val="page number"/>
    <w:basedOn w:val="Fontdeparagrafimplicit"/>
    <w:rsid w:val="000712F0"/>
  </w:style>
  <w:style w:type="paragraph" w:styleId="Textbloc">
    <w:name w:val="Block Text"/>
    <w:basedOn w:val="Normal"/>
    <w:rsid w:val="000712F0"/>
    <w:pPr>
      <w:ind w:left="851" w:right="-1"/>
      <w:jc w:val="both"/>
    </w:pPr>
    <w:rPr>
      <w:lang w:val="ro-RO"/>
    </w:rPr>
  </w:style>
  <w:style w:type="paragraph" w:styleId="Indentcorptext2">
    <w:name w:val="Body Text Indent 2"/>
    <w:basedOn w:val="Normal"/>
    <w:link w:val="Indentcorptext2Caracter"/>
    <w:rsid w:val="000712F0"/>
    <w:pPr>
      <w:tabs>
        <w:tab w:val="left" w:pos="0"/>
      </w:tabs>
      <w:ind w:firstLine="1080"/>
      <w:jc w:val="both"/>
    </w:pPr>
    <w:rPr>
      <w:bCs/>
      <w:lang w:val="ro-RO"/>
    </w:rPr>
  </w:style>
  <w:style w:type="character" w:customStyle="1" w:styleId="Indentcorptext2Caracter">
    <w:name w:val="Indent corp text 2 Caracter"/>
    <w:basedOn w:val="Fontdeparagrafimplicit"/>
    <w:link w:val="Indentcorptext2"/>
    <w:rsid w:val="000712F0"/>
    <w:rPr>
      <w:rFonts w:ascii="Times New Roman" w:eastAsia="Times New Roman" w:hAnsi="Times New Roman" w:cs="Times New Roman"/>
      <w:bCs/>
      <w:kern w:val="0"/>
      <w:sz w:val="24"/>
      <w:szCs w:val="24"/>
      <w14:ligatures w14:val="none"/>
    </w:rPr>
  </w:style>
  <w:style w:type="character" w:customStyle="1" w:styleId="ln2tlitera">
    <w:name w:val="ln2tlitera"/>
    <w:basedOn w:val="Fontdeparagrafimplicit"/>
    <w:rsid w:val="000712F0"/>
  </w:style>
  <w:style w:type="character" w:customStyle="1" w:styleId="ln2ttabel">
    <w:name w:val="ln2ttabel"/>
    <w:basedOn w:val="Fontdeparagrafimplicit"/>
    <w:rsid w:val="000712F0"/>
  </w:style>
  <w:style w:type="paragraph" w:styleId="Subsol">
    <w:name w:val="footer"/>
    <w:basedOn w:val="Normal"/>
    <w:link w:val="SubsolCaracter"/>
    <w:rsid w:val="000712F0"/>
    <w:pPr>
      <w:tabs>
        <w:tab w:val="center" w:pos="4536"/>
        <w:tab w:val="right" w:pos="9072"/>
      </w:tabs>
    </w:pPr>
  </w:style>
  <w:style w:type="character" w:customStyle="1" w:styleId="SubsolCaracter">
    <w:name w:val="Subsol Caracter"/>
    <w:basedOn w:val="Fontdeparagrafimplicit"/>
    <w:link w:val="Subsol"/>
    <w:rsid w:val="000712F0"/>
    <w:rPr>
      <w:rFonts w:ascii="Times New Roman" w:eastAsia="Times New Roman" w:hAnsi="Times New Roman" w:cs="Times New Roman"/>
      <w:kern w:val="0"/>
      <w:sz w:val="24"/>
      <w:szCs w:val="24"/>
      <w:lang w:val="en-GB"/>
      <w14:ligatures w14:val="none"/>
    </w:rPr>
  </w:style>
  <w:style w:type="paragraph" w:styleId="TextnBalon">
    <w:name w:val="Balloon Text"/>
    <w:basedOn w:val="Normal"/>
    <w:link w:val="TextnBalonCaracter"/>
    <w:semiHidden/>
    <w:rsid w:val="000712F0"/>
    <w:rPr>
      <w:rFonts w:ascii="Tahoma" w:hAnsi="Tahoma" w:cs="Tahoma"/>
      <w:sz w:val="16"/>
      <w:szCs w:val="16"/>
    </w:rPr>
  </w:style>
  <w:style w:type="character" w:customStyle="1" w:styleId="TextnBalonCaracter">
    <w:name w:val="Text în Balon Caracter"/>
    <w:basedOn w:val="Fontdeparagrafimplicit"/>
    <w:link w:val="TextnBalon"/>
    <w:semiHidden/>
    <w:rsid w:val="000712F0"/>
    <w:rPr>
      <w:rFonts w:ascii="Tahoma" w:eastAsia="Times New Roman" w:hAnsi="Tahoma" w:cs="Tahoma"/>
      <w:kern w:val="0"/>
      <w:sz w:val="16"/>
      <w:szCs w:val="16"/>
      <w:lang w:val="en-GB"/>
      <w14:ligatures w14:val="none"/>
    </w:rPr>
  </w:style>
  <w:style w:type="paragraph" w:styleId="Corptext">
    <w:name w:val="Body Text"/>
    <w:basedOn w:val="Normal"/>
    <w:link w:val="CorptextCaracter"/>
    <w:rsid w:val="000712F0"/>
    <w:pPr>
      <w:tabs>
        <w:tab w:val="left" w:pos="7560"/>
        <w:tab w:val="left" w:pos="7740"/>
        <w:tab w:val="left" w:pos="9720"/>
      </w:tabs>
      <w:jc w:val="both"/>
    </w:pPr>
    <w:rPr>
      <w:lang w:val="ro-RO"/>
    </w:rPr>
  </w:style>
  <w:style w:type="character" w:customStyle="1" w:styleId="CorptextCaracter">
    <w:name w:val="Corp text Caracter"/>
    <w:basedOn w:val="Fontdeparagrafimplicit"/>
    <w:link w:val="Corptext"/>
    <w:rsid w:val="000712F0"/>
    <w:rPr>
      <w:rFonts w:ascii="Times New Roman" w:eastAsia="Times New Roman" w:hAnsi="Times New Roman" w:cs="Times New Roman"/>
      <w:kern w:val="0"/>
      <w:sz w:val="24"/>
      <w:szCs w:val="24"/>
      <w14:ligatures w14:val="none"/>
    </w:rPr>
  </w:style>
  <w:style w:type="character" w:customStyle="1" w:styleId="ln2tlinie">
    <w:name w:val="ln2tlinie"/>
    <w:basedOn w:val="Fontdeparagrafimplicit"/>
    <w:rsid w:val="000712F0"/>
  </w:style>
  <w:style w:type="character" w:customStyle="1" w:styleId="do1">
    <w:name w:val="do1"/>
    <w:rsid w:val="000712F0"/>
    <w:rPr>
      <w:b/>
      <w:bCs/>
      <w:sz w:val="26"/>
      <w:szCs w:val="26"/>
    </w:rPr>
  </w:style>
  <w:style w:type="character" w:customStyle="1" w:styleId="ln2actnume1">
    <w:name w:val="ln2actnume1"/>
    <w:rsid w:val="000712F0"/>
    <w:rPr>
      <w:b/>
      <w:bCs/>
      <w:sz w:val="30"/>
      <w:szCs w:val="30"/>
    </w:rPr>
  </w:style>
  <w:style w:type="paragraph" w:customStyle="1" w:styleId="CaracterCaracterCharCharCaracterCaracterCharChar">
    <w:name w:val="Caracter Caracter Char Char Caracter Caracter Char Char"/>
    <w:basedOn w:val="Normal"/>
    <w:rsid w:val="000712F0"/>
    <w:pPr>
      <w:spacing w:after="160" w:line="240" w:lineRule="exact"/>
    </w:pPr>
    <w:rPr>
      <w:rFonts w:ascii="Verdana" w:hAnsi="Verdana"/>
      <w:sz w:val="20"/>
      <w:szCs w:val="20"/>
      <w:lang w:val="en-US"/>
    </w:rPr>
  </w:style>
  <w:style w:type="character" w:styleId="Referincomentariu">
    <w:name w:val="annotation reference"/>
    <w:rsid w:val="000712F0"/>
    <w:rPr>
      <w:sz w:val="16"/>
      <w:szCs w:val="16"/>
    </w:rPr>
  </w:style>
  <w:style w:type="paragraph" w:styleId="Textcomentariu">
    <w:name w:val="annotation text"/>
    <w:basedOn w:val="Normal"/>
    <w:link w:val="TextcomentariuCaracter"/>
    <w:rsid w:val="000712F0"/>
    <w:rPr>
      <w:sz w:val="20"/>
      <w:szCs w:val="20"/>
    </w:rPr>
  </w:style>
  <w:style w:type="character" w:customStyle="1" w:styleId="TextcomentariuCaracter">
    <w:name w:val="Text comentariu Caracter"/>
    <w:basedOn w:val="Fontdeparagrafimplicit"/>
    <w:link w:val="Textcomentariu"/>
    <w:rsid w:val="000712F0"/>
    <w:rPr>
      <w:rFonts w:ascii="Times New Roman" w:eastAsia="Times New Roman" w:hAnsi="Times New Roman" w:cs="Times New Roman"/>
      <w:kern w:val="0"/>
      <w:sz w:val="20"/>
      <w:szCs w:val="20"/>
      <w:lang w:val="en-GB"/>
      <w14:ligatures w14:val="none"/>
    </w:rPr>
  </w:style>
  <w:style w:type="paragraph" w:styleId="SubiectComentariu">
    <w:name w:val="annotation subject"/>
    <w:basedOn w:val="Textcomentariu"/>
    <w:next w:val="Textcomentariu"/>
    <w:link w:val="SubiectComentariuCaracter"/>
    <w:rsid w:val="000712F0"/>
    <w:rPr>
      <w:b/>
      <w:bCs/>
    </w:rPr>
  </w:style>
  <w:style w:type="character" w:customStyle="1" w:styleId="SubiectComentariuCaracter">
    <w:name w:val="Subiect Comentariu Caracter"/>
    <w:basedOn w:val="TextcomentariuCaracter"/>
    <w:link w:val="SubiectComentariu"/>
    <w:rsid w:val="000712F0"/>
    <w:rPr>
      <w:rFonts w:ascii="Times New Roman" w:eastAsia="Times New Roman" w:hAnsi="Times New Roman" w:cs="Times New Roman"/>
      <w:b/>
      <w:bCs/>
      <w:kern w:val="0"/>
      <w:sz w:val="20"/>
      <w:szCs w:val="20"/>
      <w:lang w:val="en-GB"/>
      <w14:ligatures w14:val="none"/>
    </w:rPr>
  </w:style>
  <w:style w:type="character" w:customStyle="1" w:styleId="Titlu3Caracter">
    <w:name w:val="Titlu 3 Caracter"/>
    <w:basedOn w:val="Fontdeparagrafimplicit"/>
    <w:link w:val="Titlu3"/>
    <w:rsid w:val="004C7FF5"/>
    <w:rPr>
      <w:rFonts w:ascii="Arial" w:eastAsia="Times New Roman" w:hAnsi="Arial" w:cs="Times New Roman"/>
      <w:b/>
      <w:sz w:val="26"/>
      <w:szCs w:val="24"/>
      <w:lang w:val="en-GB" w:eastAsia="zh-CN"/>
      <w14:ligatures w14:val="none"/>
    </w:rPr>
  </w:style>
  <w:style w:type="character" w:customStyle="1" w:styleId="Titlu4Caracter">
    <w:name w:val="Titlu 4 Caracter"/>
    <w:basedOn w:val="Fontdeparagrafimplicit"/>
    <w:link w:val="Titlu4"/>
    <w:rsid w:val="004C7FF5"/>
    <w:rPr>
      <w:rFonts w:ascii="Times New Roman" w:eastAsia="Times New Roman" w:hAnsi="Times New Roman" w:cs="Times New Roman"/>
      <w:b/>
      <w:sz w:val="28"/>
      <w:szCs w:val="24"/>
      <w:lang w:val="en-GB" w:eastAsia="zh-CN"/>
      <w14:ligatures w14:val="none"/>
    </w:rPr>
  </w:style>
  <w:style w:type="character" w:customStyle="1" w:styleId="Titlu5Caracter">
    <w:name w:val="Titlu 5 Caracter"/>
    <w:basedOn w:val="Fontdeparagrafimplicit"/>
    <w:link w:val="Titlu5"/>
    <w:rsid w:val="004C7FF5"/>
    <w:rPr>
      <w:rFonts w:ascii="Times New Roman" w:eastAsia="Times New Roman" w:hAnsi="Times New Roman" w:cs="Times New Roman"/>
      <w:b/>
      <w:i/>
      <w:sz w:val="26"/>
      <w:szCs w:val="24"/>
      <w:lang w:val="en-GB" w:eastAsia="zh-CN"/>
      <w14:ligatures w14:val="none"/>
    </w:rPr>
  </w:style>
  <w:style w:type="character" w:customStyle="1" w:styleId="Titlu6Caracter">
    <w:name w:val="Titlu 6 Caracter"/>
    <w:basedOn w:val="Fontdeparagrafimplicit"/>
    <w:link w:val="Titlu6"/>
    <w:rsid w:val="004C7FF5"/>
    <w:rPr>
      <w:rFonts w:ascii="Times New Roman" w:eastAsia="Times New Roman" w:hAnsi="Times New Roman" w:cs="Times New Roman"/>
      <w:b/>
      <w:szCs w:val="24"/>
      <w:lang w:val="en-GB" w:eastAsia="zh-CN"/>
      <w14:ligatures w14:val="none"/>
    </w:rPr>
  </w:style>
  <w:style w:type="character" w:customStyle="1" w:styleId="Titlu7Caracter">
    <w:name w:val="Titlu 7 Caracter"/>
    <w:basedOn w:val="Fontdeparagrafimplicit"/>
    <w:link w:val="Titlu7"/>
    <w:rsid w:val="004C7FF5"/>
    <w:rPr>
      <w:rFonts w:ascii="Times New Roman" w:eastAsia="SimSun" w:hAnsi="Times New Roman" w:cs="Times New Roman"/>
      <w:sz w:val="24"/>
      <w:szCs w:val="24"/>
      <w:lang w:val="en-GB" w:eastAsia="zh-CN"/>
      <w14:ligatures w14:val="none"/>
    </w:rPr>
  </w:style>
  <w:style w:type="character" w:customStyle="1" w:styleId="Titlu8Caracter">
    <w:name w:val="Titlu 8 Caracter"/>
    <w:basedOn w:val="Fontdeparagrafimplicit"/>
    <w:link w:val="Titlu8"/>
    <w:rsid w:val="004C7FF5"/>
    <w:rPr>
      <w:rFonts w:ascii="Times New Roman" w:eastAsia="SimSun" w:hAnsi="Times New Roman" w:cs="Times New Roman"/>
      <w:i/>
      <w:sz w:val="24"/>
      <w:szCs w:val="24"/>
      <w:lang w:val="en-GB" w:eastAsia="zh-CN"/>
      <w14:ligatures w14:val="none"/>
    </w:rPr>
  </w:style>
  <w:style w:type="character" w:customStyle="1" w:styleId="Titlu9Caracter">
    <w:name w:val="Titlu 9 Caracter"/>
    <w:basedOn w:val="Fontdeparagrafimplicit"/>
    <w:link w:val="Titlu9"/>
    <w:rsid w:val="004C7FF5"/>
    <w:rPr>
      <w:rFonts w:ascii="Arial" w:eastAsia="SimSun" w:hAnsi="Arial" w:cs="Times New Roman"/>
      <w:szCs w:val="24"/>
      <w:lang w:val="en-GB" w:eastAsia="zh-CN"/>
      <w14:ligatures w14:val="none"/>
    </w:rPr>
  </w:style>
  <w:style w:type="paragraph" w:styleId="Listparagraf">
    <w:name w:val="List Paragraph"/>
    <w:basedOn w:val="Normal"/>
    <w:uiPriority w:val="34"/>
    <w:qFormat/>
    <w:rsid w:val="00C550E1"/>
    <w:pPr>
      <w:ind w:left="720"/>
      <w:contextualSpacing/>
    </w:pPr>
  </w:style>
  <w:style w:type="character" w:styleId="Robust">
    <w:name w:val="Strong"/>
    <w:basedOn w:val="Fontdeparagrafimplicit"/>
    <w:uiPriority w:val="22"/>
    <w:qFormat/>
    <w:rsid w:val="00CB78C2"/>
    <w:rPr>
      <w:b/>
      <w:bCs/>
    </w:rPr>
  </w:style>
  <w:style w:type="paragraph" w:styleId="NormalWeb">
    <w:name w:val="Normal (Web)"/>
    <w:basedOn w:val="Normal"/>
    <w:uiPriority w:val="99"/>
    <w:unhideWhenUsed/>
    <w:rsid w:val="009027E0"/>
    <w:pPr>
      <w:spacing w:before="100" w:beforeAutospacing="1" w:after="100" w:afterAutospacing="1"/>
    </w:pPr>
    <w:rPr>
      <w:lang w:val="ro-RO" w:eastAsia="ro-RO"/>
    </w:rPr>
  </w:style>
  <w:style w:type="paragraph" w:customStyle="1" w:styleId="Default">
    <w:name w:val="Default"/>
    <w:rsid w:val="00F6428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193">
      <w:bodyDiv w:val="1"/>
      <w:marLeft w:val="0"/>
      <w:marRight w:val="0"/>
      <w:marTop w:val="0"/>
      <w:marBottom w:val="0"/>
      <w:divBdr>
        <w:top w:val="none" w:sz="0" w:space="0" w:color="auto"/>
        <w:left w:val="none" w:sz="0" w:space="0" w:color="auto"/>
        <w:bottom w:val="none" w:sz="0" w:space="0" w:color="auto"/>
        <w:right w:val="none" w:sz="0" w:space="0" w:color="auto"/>
      </w:divBdr>
    </w:div>
    <w:div w:id="324864522">
      <w:bodyDiv w:val="1"/>
      <w:marLeft w:val="0"/>
      <w:marRight w:val="0"/>
      <w:marTop w:val="0"/>
      <w:marBottom w:val="0"/>
      <w:divBdr>
        <w:top w:val="none" w:sz="0" w:space="0" w:color="auto"/>
        <w:left w:val="none" w:sz="0" w:space="0" w:color="auto"/>
        <w:bottom w:val="none" w:sz="0" w:space="0" w:color="auto"/>
        <w:right w:val="none" w:sz="0" w:space="0" w:color="auto"/>
      </w:divBdr>
    </w:div>
    <w:div w:id="1181048392">
      <w:bodyDiv w:val="1"/>
      <w:marLeft w:val="0"/>
      <w:marRight w:val="0"/>
      <w:marTop w:val="0"/>
      <w:marBottom w:val="0"/>
      <w:divBdr>
        <w:top w:val="none" w:sz="0" w:space="0" w:color="auto"/>
        <w:left w:val="none" w:sz="0" w:space="0" w:color="auto"/>
        <w:bottom w:val="none" w:sz="0" w:space="0" w:color="auto"/>
        <w:right w:val="none" w:sz="0" w:space="0" w:color="auto"/>
      </w:divBdr>
    </w:div>
    <w:div w:id="1581672023">
      <w:bodyDiv w:val="1"/>
      <w:marLeft w:val="0"/>
      <w:marRight w:val="0"/>
      <w:marTop w:val="0"/>
      <w:marBottom w:val="0"/>
      <w:divBdr>
        <w:top w:val="none" w:sz="0" w:space="0" w:color="auto"/>
        <w:left w:val="none" w:sz="0" w:space="0" w:color="auto"/>
        <w:bottom w:val="none" w:sz="0" w:space="0" w:color="auto"/>
        <w:right w:val="none" w:sz="0" w:space="0" w:color="auto"/>
      </w:divBdr>
    </w:div>
    <w:div w:id="1636334367">
      <w:bodyDiv w:val="1"/>
      <w:marLeft w:val="0"/>
      <w:marRight w:val="0"/>
      <w:marTop w:val="0"/>
      <w:marBottom w:val="0"/>
      <w:divBdr>
        <w:top w:val="none" w:sz="0" w:space="0" w:color="auto"/>
        <w:left w:val="none" w:sz="0" w:space="0" w:color="auto"/>
        <w:bottom w:val="none" w:sz="0" w:space="0" w:color="auto"/>
        <w:right w:val="none" w:sz="0" w:space="0" w:color="auto"/>
      </w:divBdr>
    </w:div>
    <w:div w:id="1686441111">
      <w:bodyDiv w:val="1"/>
      <w:marLeft w:val="0"/>
      <w:marRight w:val="0"/>
      <w:marTop w:val="0"/>
      <w:marBottom w:val="0"/>
      <w:divBdr>
        <w:top w:val="none" w:sz="0" w:space="0" w:color="auto"/>
        <w:left w:val="none" w:sz="0" w:space="0" w:color="auto"/>
        <w:bottom w:val="none" w:sz="0" w:space="0" w:color="auto"/>
        <w:right w:val="none" w:sz="0" w:space="0" w:color="auto"/>
      </w:divBdr>
      <w:divsChild>
        <w:div w:id="479006294">
          <w:marLeft w:val="0"/>
          <w:marRight w:val="0"/>
          <w:marTop w:val="0"/>
          <w:marBottom w:val="0"/>
          <w:divBdr>
            <w:top w:val="none" w:sz="0" w:space="0" w:color="auto"/>
            <w:left w:val="none" w:sz="0" w:space="0" w:color="auto"/>
            <w:bottom w:val="none" w:sz="0" w:space="0" w:color="auto"/>
            <w:right w:val="none" w:sz="0" w:space="0" w:color="auto"/>
          </w:divBdr>
          <w:divsChild>
            <w:div w:id="953946514">
              <w:marLeft w:val="0"/>
              <w:marRight w:val="0"/>
              <w:marTop w:val="0"/>
              <w:marBottom w:val="0"/>
              <w:divBdr>
                <w:top w:val="none" w:sz="0" w:space="0" w:color="auto"/>
                <w:left w:val="none" w:sz="0" w:space="0" w:color="auto"/>
                <w:bottom w:val="none" w:sz="0" w:space="0" w:color="auto"/>
                <w:right w:val="none" w:sz="0" w:space="0" w:color="auto"/>
              </w:divBdr>
              <w:divsChild>
                <w:div w:id="16254985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8134676">
          <w:marLeft w:val="0"/>
          <w:marRight w:val="0"/>
          <w:marTop w:val="0"/>
          <w:marBottom w:val="0"/>
          <w:divBdr>
            <w:top w:val="single" w:sz="2" w:space="0" w:color="333333"/>
            <w:left w:val="single" w:sz="2" w:space="0" w:color="333333"/>
            <w:bottom w:val="single" w:sz="2" w:space="0" w:color="333333"/>
            <w:right w:val="single" w:sz="2" w:space="0" w:color="333333"/>
          </w:divBdr>
          <w:divsChild>
            <w:div w:id="1910070546">
              <w:marLeft w:val="0"/>
              <w:marRight w:val="0"/>
              <w:marTop w:val="0"/>
              <w:marBottom w:val="0"/>
              <w:divBdr>
                <w:top w:val="single" w:sz="2" w:space="0" w:color="333333"/>
                <w:left w:val="single" w:sz="2" w:space="0" w:color="333333"/>
                <w:bottom w:val="single" w:sz="2" w:space="0" w:color="333333"/>
                <w:right w:val="single" w:sz="2" w:space="0" w:color="333333"/>
              </w:divBdr>
              <w:divsChild>
                <w:div w:id="2409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78584">
      <w:bodyDiv w:val="1"/>
      <w:marLeft w:val="0"/>
      <w:marRight w:val="0"/>
      <w:marTop w:val="0"/>
      <w:marBottom w:val="0"/>
      <w:divBdr>
        <w:top w:val="none" w:sz="0" w:space="0" w:color="auto"/>
        <w:left w:val="none" w:sz="0" w:space="0" w:color="auto"/>
        <w:bottom w:val="none" w:sz="0" w:space="0" w:color="auto"/>
        <w:right w:val="none" w:sz="0" w:space="0" w:color="auto"/>
      </w:divBdr>
    </w:div>
    <w:div w:id="1771464767">
      <w:bodyDiv w:val="1"/>
      <w:marLeft w:val="0"/>
      <w:marRight w:val="0"/>
      <w:marTop w:val="0"/>
      <w:marBottom w:val="0"/>
      <w:divBdr>
        <w:top w:val="none" w:sz="0" w:space="0" w:color="auto"/>
        <w:left w:val="none" w:sz="0" w:space="0" w:color="auto"/>
        <w:bottom w:val="none" w:sz="0" w:space="0" w:color="auto"/>
        <w:right w:val="none" w:sz="0" w:space="0" w:color="auto"/>
      </w:divBdr>
    </w:div>
    <w:div w:id="2099133891">
      <w:bodyDiv w:val="1"/>
      <w:marLeft w:val="0"/>
      <w:marRight w:val="0"/>
      <w:marTop w:val="0"/>
      <w:marBottom w:val="0"/>
      <w:divBdr>
        <w:top w:val="none" w:sz="0" w:space="0" w:color="auto"/>
        <w:left w:val="none" w:sz="0" w:space="0" w:color="auto"/>
        <w:bottom w:val="none" w:sz="0" w:space="0" w:color="auto"/>
        <w:right w:val="none" w:sz="0" w:space="0" w:color="auto"/>
      </w:divBdr>
      <w:divsChild>
        <w:div w:id="1044452490">
          <w:marLeft w:val="0"/>
          <w:marRight w:val="0"/>
          <w:marTop w:val="0"/>
          <w:marBottom w:val="0"/>
          <w:divBdr>
            <w:top w:val="none" w:sz="0" w:space="0" w:color="auto"/>
            <w:left w:val="none" w:sz="0" w:space="0" w:color="auto"/>
            <w:bottom w:val="none" w:sz="0" w:space="0" w:color="auto"/>
            <w:right w:val="none" w:sz="0" w:space="0" w:color="auto"/>
          </w:divBdr>
        </w:div>
      </w:divsChild>
    </w:div>
    <w:div w:id="21217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EC30A-7087-4C8A-A59C-AF17A415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2722</TotalTime>
  <Pages>1</Pages>
  <Words>19964</Words>
  <Characters>115797</Characters>
  <Application>Microsoft Office Word</Application>
  <DocSecurity>0</DocSecurity>
  <Lines>964</Lines>
  <Paragraphs>270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Mocanu</dc:creator>
  <cp:keywords/>
  <dc:description/>
  <cp:lastModifiedBy>Carmen Mocanu</cp:lastModifiedBy>
  <cp:revision>150</cp:revision>
  <cp:lastPrinted>2025-02-10T09:11:00Z</cp:lastPrinted>
  <dcterms:created xsi:type="dcterms:W3CDTF">2023-09-25T09:58:00Z</dcterms:created>
  <dcterms:modified xsi:type="dcterms:W3CDTF">2025-02-13T05:40:00Z</dcterms:modified>
</cp:coreProperties>
</file>